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8C" w:rsidRPr="009D768F" w:rsidRDefault="00875C8C" w:rsidP="00D853A3">
      <w:pPr>
        <w:spacing w:after="0"/>
        <w:rPr>
          <w:rFonts w:ascii="Times New Roman" w:hAnsi="Times New Roman" w:cs="Times New Roman"/>
          <w:sz w:val="24"/>
          <w:szCs w:val="24"/>
          <w:lang w:val="en-CA"/>
        </w:rPr>
      </w:pPr>
    </w:p>
    <w:p w:rsidR="0087239D" w:rsidRPr="009D768F" w:rsidRDefault="0087239D" w:rsidP="00D853A3">
      <w:pPr>
        <w:spacing w:after="0"/>
        <w:rPr>
          <w:rFonts w:ascii="Times New Roman" w:hAnsi="Times New Roman" w:cs="Times New Roman"/>
          <w:sz w:val="24"/>
          <w:szCs w:val="24"/>
          <w:lang w:val="en-CA"/>
        </w:rPr>
      </w:pPr>
    </w:p>
    <w:p w:rsidR="00D853A3" w:rsidRPr="0082147C" w:rsidRDefault="0082147C" w:rsidP="00D853A3">
      <w:pPr>
        <w:spacing w:after="0"/>
        <w:rPr>
          <w:rFonts w:cstheme="minorHAnsi"/>
          <w:sz w:val="24"/>
          <w:szCs w:val="24"/>
          <w:lang w:val="en-CA"/>
        </w:rPr>
      </w:pPr>
      <w:r w:rsidRPr="0082147C">
        <w:rPr>
          <w:rFonts w:cstheme="minorHAnsi"/>
          <w:sz w:val="24"/>
          <w:szCs w:val="24"/>
          <w:lang w:val="en-CA"/>
        </w:rPr>
        <w:t>21 August 2018</w:t>
      </w:r>
    </w:p>
    <w:p w:rsidR="0087239D" w:rsidRPr="0082147C" w:rsidRDefault="0087239D" w:rsidP="00D853A3">
      <w:pPr>
        <w:spacing w:after="0"/>
        <w:rPr>
          <w:rFonts w:cstheme="minorHAnsi"/>
          <w:sz w:val="24"/>
          <w:szCs w:val="24"/>
          <w:lang w:val="en-CA"/>
        </w:rPr>
      </w:pPr>
    </w:p>
    <w:p w:rsidR="002A1961" w:rsidRPr="0082147C" w:rsidRDefault="00711C95" w:rsidP="00D853A3">
      <w:pPr>
        <w:spacing w:after="0"/>
        <w:rPr>
          <w:rFonts w:cstheme="minorHAnsi"/>
          <w:sz w:val="24"/>
          <w:szCs w:val="24"/>
          <w:lang w:val="en-CA"/>
        </w:rPr>
      </w:pPr>
      <w:r>
        <w:rPr>
          <w:rFonts w:cstheme="minorHAnsi"/>
          <w:sz w:val="24"/>
          <w:szCs w:val="24"/>
          <w:lang w:val="en-CA"/>
        </w:rPr>
        <w:t xml:space="preserve">Dr </w:t>
      </w:r>
      <w:r w:rsidR="003B2879">
        <w:rPr>
          <w:rFonts w:cstheme="minorHAnsi"/>
          <w:sz w:val="24"/>
          <w:szCs w:val="24"/>
          <w:lang w:val="en-CA"/>
        </w:rPr>
        <w:t>Kathy McNutt</w:t>
      </w:r>
    </w:p>
    <w:p w:rsidR="0082147C" w:rsidRPr="0082147C" w:rsidRDefault="003B2879" w:rsidP="00D853A3">
      <w:pPr>
        <w:spacing w:after="0"/>
        <w:rPr>
          <w:rFonts w:cstheme="minorHAnsi"/>
          <w:sz w:val="24"/>
          <w:szCs w:val="24"/>
          <w:lang w:val="en-CA"/>
        </w:rPr>
      </w:pPr>
      <w:r>
        <w:rPr>
          <w:rFonts w:cstheme="minorHAnsi"/>
          <w:sz w:val="24"/>
          <w:szCs w:val="24"/>
          <w:lang w:val="en-CA"/>
        </w:rPr>
        <w:t xml:space="preserve">Faculty of Graduate Studies </w:t>
      </w:r>
    </w:p>
    <w:p w:rsidR="0082147C" w:rsidRPr="0082147C" w:rsidRDefault="0082147C" w:rsidP="00D853A3">
      <w:pPr>
        <w:spacing w:after="0"/>
        <w:rPr>
          <w:rFonts w:cstheme="minorHAnsi"/>
          <w:sz w:val="24"/>
          <w:szCs w:val="24"/>
          <w:lang w:val="en-CA"/>
        </w:rPr>
      </w:pPr>
      <w:r w:rsidRPr="0082147C">
        <w:rPr>
          <w:rFonts w:cstheme="minorHAnsi"/>
          <w:sz w:val="24"/>
          <w:szCs w:val="24"/>
          <w:lang w:val="en-CA"/>
        </w:rPr>
        <w:t xml:space="preserve">University of Regina </w:t>
      </w:r>
    </w:p>
    <w:p w:rsidR="00C20926" w:rsidRDefault="00C20926" w:rsidP="00D853A3">
      <w:pPr>
        <w:spacing w:after="0"/>
        <w:rPr>
          <w:rFonts w:cstheme="minorHAnsi"/>
          <w:sz w:val="24"/>
          <w:szCs w:val="24"/>
          <w:lang w:val="en-CA"/>
        </w:rPr>
      </w:pPr>
    </w:p>
    <w:p w:rsidR="0082147C" w:rsidRPr="0082147C" w:rsidRDefault="0082147C" w:rsidP="00D853A3">
      <w:pPr>
        <w:spacing w:after="0"/>
        <w:rPr>
          <w:rFonts w:cstheme="minorHAnsi"/>
          <w:sz w:val="24"/>
          <w:szCs w:val="24"/>
          <w:lang w:val="en-CA"/>
        </w:rPr>
      </w:pPr>
      <w:r>
        <w:rPr>
          <w:rFonts w:cstheme="minorHAnsi"/>
          <w:sz w:val="24"/>
          <w:szCs w:val="24"/>
          <w:lang w:val="en-CA"/>
        </w:rPr>
        <w:t xml:space="preserve">Re: Verbal response to External Review </w:t>
      </w:r>
    </w:p>
    <w:p w:rsidR="00C20926" w:rsidRDefault="00C20926" w:rsidP="00D853A3">
      <w:pPr>
        <w:spacing w:after="0"/>
        <w:rPr>
          <w:rFonts w:cstheme="minorHAnsi"/>
          <w:sz w:val="24"/>
          <w:szCs w:val="24"/>
          <w:lang w:val="en-CA"/>
        </w:rPr>
      </w:pPr>
    </w:p>
    <w:p w:rsidR="0082147C" w:rsidRPr="0082147C" w:rsidRDefault="003B2879" w:rsidP="00D853A3">
      <w:pPr>
        <w:spacing w:after="0"/>
        <w:rPr>
          <w:rFonts w:cstheme="minorHAnsi"/>
          <w:sz w:val="24"/>
          <w:szCs w:val="24"/>
          <w:lang w:val="en-CA"/>
        </w:rPr>
      </w:pPr>
      <w:r>
        <w:rPr>
          <w:rFonts w:cstheme="minorHAnsi"/>
          <w:sz w:val="24"/>
          <w:szCs w:val="24"/>
          <w:lang w:val="en-CA"/>
        </w:rPr>
        <w:t>Dear Dr McNutt</w:t>
      </w:r>
      <w:r w:rsidR="0082147C">
        <w:rPr>
          <w:rFonts w:cstheme="minorHAnsi"/>
          <w:sz w:val="24"/>
          <w:szCs w:val="24"/>
          <w:lang w:val="en-CA"/>
        </w:rPr>
        <w:t xml:space="preserve">: </w:t>
      </w:r>
    </w:p>
    <w:p w:rsidR="004726B8" w:rsidRDefault="004726B8" w:rsidP="00D853A3">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Thank you for meeting with CCAM on Monday</w:t>
      </w:r>
      <w:r w:rsidR="00B7290E">
        <w:rPr>
          <w:rFonts w:cstheme="minorHAnsi"/>
          <w:sz w:val="24"/>
          <w:szCs w:val="24"/>
          <w:lang w:val="en-CA"/>
        </w:rPr>
        <w:t xml:space="preserve"> 20</w:t>
      </w:r>
      <w:r w:rsidRPr="0082147C">
        <w:rPr>
          <w:rFonts w:cstheme="minorHAnsi"/>
          <w:sz w:val="24"/>
          <w:szCs w:val="24"/>
          <w:lang w:val="en-CA"/>
        </w:rPr>
        <w:t xml:space="preserve"> August to discuss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w:t>
      </w:r>
      <w:r w:rsidRPr="0082147C">
        <w:rPr>
          <w:rFonts w:cstheme="minorHAnsi"/>
          <w:sz w:val="24"/>
          <w:szCs w:val="24"/>
          <w:lang w:val="en-CA"/>
        </w:rPr>
        <w:t xml:space="preserve"> Report and provide us with your preliminary response.  Your</w:t>
      </w:r>
      <w:r w:rsidR="00353C35">
        <w:rPr>
          <w:rFonts w:cstheme="minorHAnsi"/>
          <w:sz w:val="24"/>
          <w:szCs w:val="24"/>
          <w:lang w:val="en-CA"/>
        </w:rPr>
        <w:t xml:space="preserve"> written response to CCAM was very helpful.  We equally hope that our discussion today will be useful as you craft your unit’s next response to the report.  We are very pleased to see that the new Dean has fully engaged the reviewers’ recommendations and has begun to implement some of these such as campus-wide consultations and communications initiatives. </w:t>
      </w:r>
      <w:r w:rsidRPr="0082147C">
        <w:rPr>
          <w:rFonts w:cstheme="minorHAnsi"/>
          <w:sz w:val="24"/>
          <w:szCs w:val="24"/>
          <w:lang w:val="en-CA"/>
        </w:rPr>
        <w:t xml:space="preserve"> </w:t>
      </w:r>
      <w:bookmarkStart w:id="0" w:name="_GoBack"/>
      <w:bookmarkEnd w:id="0"/>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While we do not want</w:t>
      </w:r>
      <w:r w:rsidR="00353C35">
        <w:rPr>
          <w:rFonts w:cstheme="minorHAnsi"/>
          <w:sz w:val="24"/>
          <w:szCs w:val="24"/>
          <w:lang w:val="en-CA"/>
        </w:rPr>
        <w:t xml:space="preserve"> your next </w:t>
      </w:r>
      <w:r w:rsidRPr="0082147C">
        <w:rPr>
          <w:rFonts w:cstheme="minorHAnsi"/>
          <w:sz w:val="24"/>
          <w:szCs w:val="24"/>
          <w:lang w:val="en-CA"/>
        </w:rPr>
        <w:t>response to repeat at length the material already in the Self</w:t>
      </w:r>
      <w:r w:rsidR="00B7290E">
        <w:rPr>
          <w:rFonts w:cstheme="minorHAnsi"/>
          <w:sz w:val="24"/>
          <w:szCs w:val="24"/>
          <w:lang w:val="en-CA"/>
        </w:rPr>
        <w:t>-S</w:t>
      </w:r>
      <w:r w:rsidRPr="0082147C">
        <w:rPr>
          <w:rFonts w:cstheme="minorHAnsi"/>
          <w:sz w:val="24"/>
          <w:szCs w:val="24"/>
          <w:lang w:val="en-CA"/>
        </w:rPr>
        <w:t xml:space="preserve">tudy, we would appreciate if your written response would, when thinking of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 Report</w:t>
      </w:r>
      <w:r w:rsidRPr="0082147C">
        <w:rPr>
          <w:rFonts w:cstheme="minorHAnsi"/>
          <w:sz w:val="24"/>
          <w:szCs w:val="24"/>
          <w:lang w:val="en-CA"/>
        </w:rPr>
        <w:t xml:space="preserve">, touch upon the following areas, taken from the Academic Unit Review Operations Manual (OPS-130-005): </w:t>
      </w:r>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 xml:space="preserve">"These reviews will focus on the following areas when and where appropriate: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priorities and aspirations of each unit and the extent to which they are being realized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challenges and opportunities faced by the unit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structure and quality of undergraduate and graduate programs and instruction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contribution of each program to related disciplines and fields of study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scope and significance of research being pursued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academic programs meet students' learning needs and goals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characteristics of staffing complements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the unit is meeting its internal and external service responsibilities </w:t>
      </w:r>
    </w:p>
    <w:p w:rsidR="00B7290E"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the role the unit plays in meeting the University's vision, mission, goals and priorities</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financial resources of the unit" </w:t>
      </w:r>
    </w:p>
    <w:p w:rsidR="00DF6969" w:rsidRPr="0082147C" w:rsidRDefault="00DF6969"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 xml:space="preserve">Furthermore, and in particular, it would be useful to the committee that your written response will provide: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8"/>
        </w:numPr>
        <w:spacing w:after="0"/>
        <w:rPr>
          <w:rFonts w:cstheme="minorHAnsi"/>
          <w:sz w:val="24"/>
          <w:szCs w:val="24"/>
          <w:lang w:val="en-CA"/>
        </w:rPr>
      </w:pPr>
      <w:r w:rsidRPr="00B7290E">
        <w:rPr>
          <w:rFonts w:cstheme="minorHAnsi"/>
          <w:sz w:val="24"/>
          <w:szCs w:val="24"/>
          <w:lang w:val="en-CA"/>
        </w:rPr>
        <w:t xml:space="preserve">an elaboration on any report recommendations your unit disagrees with  </w:t>
      </w:r>
    </w:p>
    <w:p w:rsidR="0082147C" w:rsidRPr="00B7290E" w:rsidRDefault="00353C35" w:rsidP="00B7290E">
      <w:pPr>
        <w:pStyle w:val="ListParagraph"/>
        <w:numPr>
          <w:ilvl w:val="0"/>
          <w:numId w:val="8"/>
        </w:numPr>
        <w:spacing w:after="0"/>
        <w:rPr>
          <w:rFonts w:cstheme="minorHAnsi"/>
          <w:sz w:val="24"/>
          <w:szCs w:val="24"/>
          <w:lang w:val="en-CA"/>
        </w:rPr>
      </w:pPr>
      <w:r>
        <w:rPr>
          <w:rFonts w:cstheme="minorHAnsi"/>
          <w:sz w:val="24"/>
          <w:szCs w:val="24"/>
          <w:lang w:val="en-CA"/>
        </w:rPr>
        <w:t xml:space="preserve">further developments on your initial response presented to the committee </w:t>
      </w:r>
    </w:p>
    <w:p w:rsidR="00B7290E" w:rsidRPr="0082147C" w:rsidRDefault="00B7290E" w:rsidP="0082147C">
      <w:pPr>
        <w:spacing w:after="0"/>
        <w:rPr>
          <w:rFonts w:cstheme="minorHAnsi"/>
          <w:sz w:val="24"/>
          <w:szCs w:val="24"/>
          <w:lang w:val="en-CA"/>
        </w:rPr>
      </w:pP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The committee looks forward to meeting with the unit again in 15 – 18 months to discuss the health of the unit and its engagement with the recommendations of the review. In five-years’ time it is anticipated that the unit will submit a final update to CCAM.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We look forward to your unit's formal written response.</w:t>
      </w:r>
    </w:p>
    <w:p w:rsidR="004726B8" w:rsidRPr="0082147C" w:rsidRDefault="004726B8" w:rsidP="00D853A3">
      <w:pPr>
        <w:spacing w:after="0"/>
        <w:rPr>
          <w:rFonts w:cstheme="minorHAnsi"/>
          <w:sz w:val="24"/>
          <w:szCs w:val="24"/>
        </w:rPr>
      </w:pPr>
    </w:p>
    <w:p w:rsidR="00063A2D" w:rsidRPr="0082147C" w:rsidRDefault="00063A2D" w:rsidP="00D853A3">
      <w:pPr>
        <w:spacing w:after="0"/>
        <w:rPr>
          <w:rFonts w:cstheme="minorHAnsi"/>
          <w:sz w:val="24"/>
          <w:szCs w:val="24"/>
        </w:rPr>
      </w:pPr>
      <w:r w:rsidRPr="0082147C">
        <w:rPr>
          <w:rFonts w:cstheme="minorHAnsi"/>
          <w:sz w:val="24"/>
          <w:szCs w:val="24"/>
        </w:rPr>
        <w:t xml:space="preserve">Sincerely, </w:t>
      </w:r>
    </w:p>
    <w:p w:rsidR="008F5F85" w:rsidRPr="0082147C" w:rsidRDefault="008F5F85" w:rsidP="00D853A3">
      <w:pPr>
        <w:spacing w:after="0"/>
        <w:rPr>
          <w:rFonts w:cstheme="minorHAnsi"/>
          <w:sz w:val="24"/>
          <w:szCs w:val="24"/>
        </w:rPr>
      </w:pPr>
    </w:p>
    <w:p w:rsidR="000715EE" w:rsidRPr="0082147C" w:rsidRDefault="0082147C" w:rsidP="00D853A3">
      <w:pPr>
        <w:spacing w:after="0"/>
        <w:rPr>
          <w:rFonts w:eastAsia="Times New Roman" w:cstheme="minorHAnsi"/>
          <w:sz w:val="24"/>
          <w:szCs w:val="24"/>
        </w:rPr>
      </w:pPr>
      <w:r>
        <w:rPr>
          <w:noProof/>
        </w:rPr>
        <w:drawing>
          <wp:inline distT="0" distB="0" distL="0" distR="0" wp14:anchorId="5EEE5241" wp14:editId="77D66426">
            <wp:extent cx="1736353" cy="1030959"/>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1736353" cy="1030959"/>
                    </a:xfrm>
                    <a:prstGeom prst="rect">
                      <a:avLst/>
                    </a:prstGeom>
                  </pic:spPr>
                </pic:pic>
              </a:graphicData>
            </a:graphic>
          </wp:inline>
        </w:drawing>
      </w:r>
    </w:p>
    <w:p w:rsidR="00D853A3" w:rsidRPr="0082147C" w:rsidRDefault="00D853A3" w:rsidP="00D853A3">
      <w:pPr>
        <w:spacing w:after="0"/>
        <w:rPr>
          <w:rFonts w:eastAsia="Times New Roman" w:cstheme="minorHAnsi"/>
          <w:sz w:val="24"/>
          <w:szCs w:val="24"/>
        </w:rPr>
      </w:pPr>
    </w:p>
    <w:p w:rsidR="00D853A3" w:rsidRPr="0082147C" w:rsidRDefault="0082147C" w:rsidP="00D853A3">
      <w:pPr>
        <w:spacing w:after="0"/>
        <w:rPr>
          <w:rFonts w:eastAsia="Times New Roman" w:cstheme="minorHAnsi"/>
          <w:sz w:val="24"/>
          <w:szCs w:val="24"/>
        </w:rPr>
      </w:pPr>
      <w:r>
        <w:rPr>
          <w:rFonts w:eastAsia="Times New Roman" w:cstheme="minorHAnsi"/>
          <w:sz w:val="24"/>
          <w:szCs w:val="24"/>
        </w:rPr>
        <w:t>Darlene Juschka</w:t>
      </w:r>
      <w:r w:rsidR="00D853A3" w:rsidRPr="0082147C">
        <w:rPr>
          <w:rFonts w:eastAsia="Times New Roman" w:cstheme="minorHAnsi"/>
          <w:sz w:val="24"/>
          <w:szCs w:val="24"/>
        </w:rPr>
        <w:t>,</w:t>
      </w:r>
      <w:r w:rsidR="0087239D" w:rsidRPr="0082147C">
        <w:rPr>
          <w:rFonts w:eastAsia="Times New Roman" w:cstheme="minorHAnsi"/>
          <w:sz w:val="24"/>
          <w:szCs w:val="24"/>
        </w:rPr>
        <w:t xml:space="preserve"> Chair</w:t>
      </w:r>
    </w:p>
    <w:p w:rsidR="00D853A3" w:rsidRPr="0082147C" w:rsidRDefault="00D853A3" w:rsidP="0087239D">
      <w:pPr>
        <w:spacing w:after="0"/>
        <w:rPr>
          <w:rFonts w:eastAsia="Times New Roman" w:cstheme="minorHAnsi"/>
          <w:sz w:val="24"/>
          <w:szCs w:val="24"/>
        </w:rPr>
      </w:pPr>
      <w:r w:rsidRPr="0082147C">
        <w:rPr>
          <w:rFonts w:eastAsia="Times New Roman" w:cstheme="minorHAnsi"/>
          <w:sz w:val="24"/>
          <w:szCs w:val="24"/>
        </w:rPr>
        <w:t xml:space="preserve">Council Committee on </w:t>
      </w:r>
      <w:r w:rsidR="004A40F1" w:rsidRPr="0082147C">
        <w:rPr>
          <w:rFonts w:eastAsia="Times New Roman" w:cstheme="minorHAnsi"/>
          <w:sz w:val="24"/>
          <w:szCs w:val="24"/>
        </w:rPr>
        <w:t>Academic Mission</w:t>
      </w:r>
    </w:p>
    <w:p w:rsidR="0087239D" w:rsidRPr="0082147C" w:rsidRDefault="0087239D" w:rsidP="0087239D">
      <w:pPr>
        <w:spacing w:after="0"/>
        <w:rPr>
          <w:rFonts w:eastAsia="Times New Roman" w:cstheme="minorHAnsi"/>
          <w:sz w:val="24"/>
          <w:szCs w:val="24"/>
        </w:rPr>
      </w:pPr>
    </w:p>
    <w:p w:rsidR="0082147C" w:rsidRDefault="0087239D" w:rsidP="00711C95">
      <w:pPr>
        <w:spacing w:after="0"/>
        <w:rPr>
          <w:rFonts w:cstheme="minorHAnsi"/>
          <w:sz w:val="24"/>
          <w:szCs w:val="24"/>
        </w:rPr>
      </w:pPr>
      <w:r w:rsidRPr="0082147C">
        <w:rPr>
          <w:rFonts w:eastAsia="Times New Roman" w:cstheme="minorHAnsi"/>
          <w:sz w:val="24"/>
          <w:szCs w:val="24"/>
        </w:rPr>
        <w:t>cc:</w:t>
      </w:r>
      <w:r w:rsidRPr="0082147C">
        <w:rPr>
          <w:rFonts w:eastAsia="Times New Roman" w:cstheme="minorHAnsi"/>
          <w:sz w:val="24"/>
          <w:szCs w:val="24"/>
        </w:rPr>
        <w:tab/>
      </w:r>
      <w:r w:rsidR="00711C95">
        <w:rPr>
          <w:rFonts w:eastAsia="Times New Roman" w:cstheme="minorHAnsi"/>
          <w:sz w:val="24"/>
          <w:szCs w:val="24"/>
        </w:rPr>
        <w:t>D</w:t>
      </w:r>
      <w:r w:rsidR="0082147C">
        <w:rPr>
          <w:rFonts w:cstheme="minorHAnsi"/>
          <w:sz w:val="24"/>
          <w:szCs w:val="24"/>
        </w:rPr>
        <w:t xml:space="preserve">r Thomas Chase, Provost and Vice-President Academic </w:t>
      </w:r>
    </w:p>
    <w:p w:rsidR="00711C95" w:rsidRPr="0082147C" w:rsidRDefault="00711C95" w:rsidP="00711C95">
      <w:pPr>
        <w:spacing w:after="0"/>
        <w:rPr>
          <w:rFonts w:cstheme="minorHAnsi"/>
          <w:sz w:val="24"/>
          <w:szCs w:val="24"/>
        </w:rPr>
      </w:pPr>
      <w:r>
        <w:rPr>
          <w:rFonts w:cstheme="minorHAnsi"/>
          <w:sz w:val="24"/>
          <w:szCs w:val="24"/>
        </w:rPr>
        <w:tab/>
        <w:t xml:space="preserve">Dr </w:t>
      </w:r>
      <w:r w:rsidR="00353C35">
        <w:rPr>
          <w:rFonts w:cstheme="minorHAnsi"/>
          <w:sz w:val="24"/>
          <w:szCs w:val="24"/>
        </w:rPr>
        <w:t xml:space="preserve">David Malloy, Vice-President Research </w:t>
      </w:r>
    </w:p>
    <w:sectPr w:rsidR="00711C95" w:rsidRPr="0082147C" w:rsidSect="008214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54" w:rsidRDefault="006C4354" w:rsidP="00217B77">
      <w:pPr>
        <w:spacing w:after="0" w:line="240" w:lineRule="auto"/>
      </w:pPr>
      <w:r>
        <w:separator/>
      </w:r>
    </w:p>
  </w:endnote>
  <w:endnote w:type="continuationSeparator" w:id="0">
    <w:p w:rsidR="006C4354" w:rsidRDefault="006C4354" w:rsidP="0021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54" w:rsidRDefault="006C4354" w:rsidP="00217B77">
      <w:pPr>
        <w:spacing w:after="0" w:line="240" w:lineRule="auto"/>
      </w:pPr>
      <w:r>
        <w:separator/>
      </w:r>
    </w:p>
  </w:footnote>
  <w:footnote w:type="continuationSeparator" w:id="0">
    <w:p w:rsidR="006C4354" w:rsidRDefault="006C4354" w:rsidP="0021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9D" w:rsidRDefault="0082147C" w:rsidP="00875C8C">
    <w:pPr>
      <w:pStyle w:val="Header"/>
      <w:ind w:left="-630"/>
    </w:pPr>
    <w:r>
      <w:rPr>
        <w:rFonts w:ascii="Times New Roman" w:hAnsi="Times New Roman" w:cs="Times New Roman"/>
        <w:noProof/>
        <w:sz w:val="24"/>
        <w:szCs w:val="24"/>
        <w:lang w:val="en-CA" w:eastAsia="en-CA"/>
      </w:rPr>
      <w:drawing>
        <wp:inline distT="0" distB="0" distL="0" distR="0" wp14:anchorId="0902FB5D" wp14:editId="5271C30D">
          <wp:extent cx="1895475" cy="695325"/>
          <wp:effectExtent l="0" t="0" r="9525" b="9525"/>
          <wp:docPr id="3" name="Picture 3" descr="C:\Users\untereik\AppData\Local\Microsoft\Windows\INetCache\Content.Word\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tereik\AppData\Local\Microsoft\Windows\INetCache\Content.Word\UR_Logo_Primary_Full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r w:rsidR="00C2356C">
      <w:rPr>
        <w:noProof/>
        <w:sz w:val="48"/>
        <w:lang w:val="en-CA" w:eastAsia="en-CA"/>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-1270</wp:posOffset>
              </wp:positionV>
              <wp:extent cx="3143250" cy="75565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3pt;margin-top:-.1pt;width:247.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whgg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" stroked="f">
              <v:textbo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v:textbox>
              <w10:wrap type="square"/>
            </v:shape>
          </w:pict>
        </mc:Fallback>
      </mc:AlternateContent>
    </w:r>
    <w:r w:rsidR="00C2489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181"/>
    <w:multiLevelType w:val="multilevel"/>
    <w:tmpl w:val="6FD2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C390E"/>
    <w:multiLevelType w:val="multilevel"/>
    <w:tmpl w:val="021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A6E34"/>
    <w:multiLevelType w:val="multilevel"/>
    <w:tmpl w:val="3C0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657A3"/>
    <w:multiLevelType w:val="multilevel"/>
    <w:tmpl w:val="838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26FBB"/>
    <w:multiLevelType w:val="multilevel"/>
    <w:tmpl w:val="603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17D81"/>
    <w:multiLevelType w:val="hybridMultilevel"/>
    <w:tmpl w:val="4986E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FA01490"/>
    <w:multiLevelType w:val="multilevel"/>
    <w:tmpl w:val="FD9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42FB"/>
    <w:multiLevelType w:val="hybridMultilevel"/>
    <w:tmpl w:val="A882E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71"/>
    <w:rsid w:val="00023500"/>
    <w:rsid w:val="00026829"/>
    <w:rsid w:val="00063A2D"/>
    <w:rsid w:val="000715EE"/>
    <w:rsid w:val="000C37D9"/>
    <w:rsid w:val="000C7EFA"/>
    <w:rsid w:val="00103B9E"/>
    <w:rsid w:val="00106EDE"/>
    <w:rsid w:val="00124871"/>
    <w:rsid w:val="00173095"/>
    <w:rsid w:val="00182A4E"/>
    <w:rsid w:val="00194585"/>
    <w:rsid w:val="00195B98"/>
    <w:rsid w:val="001B09F7"/>
    <w:rsid w:val="00217B77"/>
    <w:rsid w:val="00251733"/>
    <w:rsid w:val="002A1961"/>
    <w:rsid w:val="002E733A"/>
    <w:rsid w:val="002F34B5"/>
    <w:rsid w:val="00304C8C"/>
    <w:rsid w:val="00317786"/>
    <w:rsid w:val="00344FCD"/>
    <w:rsid w:val="00353C35"/>
    <w:rsid w:val="003631B2"/>
    <w:rsid w:val="00393EAC"/>
    <w:rsid w:val="003B2879"/>
    <w:rsid w:val="003C6517"/>
    <w:rsid w:val="003E1251"/>
    <w:rsid w:val="003E22F1"/>
    <w:rsid w:val="003E7296"/>
    <w:rsid w:val="003F28C2"/>
    <w:rsid w:val="00416308"/>
    <w:rsid w:val="0042715A"/>
    <w:rsid w:val="00445A94"/>
    <w:rsid w:val="004726B8"/>
    <w:rsid w:val="00473671"/>
    <w:rsid w:val="004A02A9"/>
    <w:rsid w:val="004A40F1"/>
    <w:rsid w:val="004F2B90"/>
    <w:rsid w:val="00510076"/>
    <w:rsid w:val="005427FF"/>
    <w:rsid w:val="005B04C0"/>
    <w:rsid w:val="005E33E9"/>
    <w:rsid w:val="0061421A"/>
    <w:rsid w:val="00640D3D"/>
    <w:rsid w:val="00642209"/>
    <w:rsid w:val="00694C63"/>
    <w:rsid w:val="006B0051"/>
    <w:rsid w:val="006B7C25"/>
    <w:rsid w:val="006C4354"/>
    <w:rsid w:val="006E2EC3"/>
    <w:rsid w:val="006E3639"/>
    <w:rsid w:val="00711C95"/>
    <w:rsid w:val="007257E3"/>
    <w:rsid w:val="007323B2"/>
    <w:rsid w:val="0075121A"/>
    <w:rsid w:val="00753E87"/>
    <w:rsid w:val="007A4C2F"/>
    <w:rsid w:val="0081296D"/>
    <w:rsid w:val="0082147C"/>
    <w:rsid w:val="0085590B"/>
    <w:rsid w:val="0087239D"/>
    <w:rsid w:val="00875C8C"/>
    <w:rsid w:val="008B17C9"/>
    <w:rsid w:val="008D30D1"/>
    <w:rsid w:val="008D3423"/>
    <w:rsid w:val="008F48F9"/>
    <w:rsid w:val="008F5F85"/>
    <w:rsid w:val="009A4E59"/>
    <w:rsid w:val="009C5095"/>
    <w:rsid w:val="009D6784"/>
    <w:rsid w:val="009D768F"/>
    <w:rsid w:val="009F14A7"/>
    <w:rsid w:val="00A3427D"/>
    <w:rsid w:val="00A36D6D"/>
    <w:rsid w:val="00A66EDD"/>
    <w:rsid w:val="00A72676"/>
    <w:rsid w:val="00A84463"/>
    <w:rsid w:val="00A907A5"/>
    <w:rsid w:val="00AA7307"/>
    <w:rsid w:val="00AE51FB"/>
    <w:rsid w:val="00AF1CED"/>
    <w:rsid w:val="00B42850"/>
    <w:rsid w:val="00B466DC"/>
    <w:rsid w:val="00B47AEE"/>
    <w:rsid w:val="00B60BFE"/>
    <w:rsid w:val="00B7290E"/>
    <w:rsid w:val="00BB44C9"/>
    <w:rsid w:val="00BE70EB"/>
    <w:rsid w:val="00C20926"/>
    <w:rsid w:val="00C23063"/>
    <w:rsid w:val="00C2356C"/>
    <w:rsid w:val="00C2489D"/>
    <w:rsid w:val="00C36257"/>
    <w:rsid w:val="00CF0D3E"/>
    <w:rsid w:val="00D33426"/>
    <w:rsid w:val="00D3401D"/>
    <w:rsid w:val="00D46DDC"/>
    <w:rsid w:val="00D853A3"/>
    <w:rsid w:val="00DF1AB1"/>
    <w:rsid w:val="00DF6969"/>
    <w:rsid w:val="00E54638"/>
    <w:rsid w:val="00E91B0F"/>
    <w:rsid w:val="00EA2530"/>
    <w:rsid w:val="00EC5DCB"/>
    <w:rsid w:val="00EE0CC5"/>
    <w:rsid w:val="00F54B0C"/>
    <w:rsid w:val="00FA0B15"/>
    <w:rsid w:val="00FA5275"/>
    <w:rsid w:val="00FF0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89A7343-08AD-48F4-84BA-6EF0D25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B2"/>
  </w:style>
  <w:style w:type="paragraph" w:styleId="Heading1">
    <w:name w:val="heading 1"/>
    <w:basedOn w:val="Normal"/>
    <w:link w:val="Heading1Char"/>
    <w:uiPriority w:val="9"/>
    <w:qFormat/>
    <w:rsid w:val="00071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15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5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15E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715EE"/>
    <w:rPr>
      <w:color w:val="0000FF"/>
      <w:u w:val="single"/>
    </w:rPr>
  </w:style>
  <w:style w:type="paragraph" w:styleId="NormalWeb">
    <w:name w:val="Normal (Web)"/>
    <w:basedOn w:val="Normal"/>
    <w:uiPriority w:val="99"/>
    <w:unhideWhenUsed/>
    <w:rsid w:val="00071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0715EE"/>
  </w:style>
  <w:style w:type="character" w:customStyle="1" w:styleId="author">
    <w:name w:val="author"/>
    <w:basedOn w:val="DefaultParagraphFont"/>
    <w:rsid w:val="000715EE"/>
  </w:style>
  <w:style w:type="character" w:customStyle="1" w:styleId="posted">
    <w:name w:val="posted"/>
    <w:basedOn w:val="DefaultParagraphFont"/>
    <w:rsid w:val="000715EE"/>
  </w:style>
  <w:style w:type="character" w:customStyle="1" w:styleId="Date1">
    <w:name w:val="Date1"/>
    <w:basedOn w:val="DefaultParagraphFont"/>
    <w:rsid w:val="000715EE"/>
  </w:style>
  <w:style w:type="character" w:customStyle="1" w:styleId="time">
    <w:name w:val="time"/>
    <w:basedOn w:val="DefaultParagraphFont"/>
    <w:rsid w:val="000715EE"/>
  </w:style>
  <w:style w:type="character" w:customStyle="1" w:styleId="credit">
    <w:name w:val="credit"/>
    <w:basedOn w:val="DefaultParagraphFont"/>
    <w:rsid w:val="000715EE"/>
  </w:style>
  <w:style w:type="paragraph" w:styleId="BalloonText">
    <w:name w:val="Balloon Text"/>
    <w:basedOn w:val="Normal"/>
    <w:link w:val="BalloonTextChar"/>
    <w:uiPriority w:val="99"/>
    <w:semiHidden/>
    <w:unhideWhenUsed/>
    <w:rsid w:val="0007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5EE"/>
    <w:rPr>
      <w:rFonts w:ascii="Tahoma" w:hAnsi="Tahoma" w:cs="Tahoma"/>
      <w:sz w:val="16"/>
      <w:szCs w:val="16"/>
    </w:rPr>
  </w:style>
  <w:style w:type="character" w:customStyle="1" w:styleId="bqquotelink">
    <w:name w:val="bqquotelink"/>
    <w:basedOn w:val="DefaultParagraphFont"/>
    <w:rsid w:val="00A84463"/>
  </w:style>
  <w:style w:type="character" w:styleId="Emphasis">
    <w:name w:val="Emphasis"/>
    <w:basedOn w:val="DefaultParagraphFont"/>
    <w:uiPriority w:val="20"/>
    <w:qFormat/>
    <w:rsid w:val="00FA5275"/>
    <w:rPr>
      <w:i/>
      <w:iCs/>
    </w:rPr>
  </w:style>
  <w:style w:type="character" w:styleId="FollowedHyperlink">
    <w:name w:val="FollowedHyperlink"/>
    <w:basedOn w:val="DefaultParagraphFont"/>
    <w:uiPriority w:val="99"/>
    <w:semiHidden/>
    <w:unhideWhenUsed/>
    <w:rsid w:val="00CF0D3E"/>
    <w:rPr>
      <w:color w:val="800080" w:themeColor="followedHyperlink"/>
      <w:u w:val="single"/>
    </w:rPr>
  </w:style>
  <w:style w:type="paragraph" w:styleId="Header">
    <w:name w:val="header"/>
    <w:basedOn w:val="Normal"/>
    <w:link w:val="HeaderChar"/>
    <w:unhideWhenUsed/>
    <w:rsid w:val="00217B77"/>
    <w:pPr>
      <w:tabs>
        <w:tab w:val="center" w:pos="4680"/>
        <w:tab w:val="right" w:pos="9360"/>
      </w:tabs>
      <w:spacing w:after="0" w:line="240" w:lineRule="auto"/>
    </w:pPr>
  </w:style>
  <w:style w:type="character" w:customStyle="1" w:styleId="HeaderChar">
    <w:name w:val="Header Char"/>
    <w:basedOn w:val="DefaultParagraphFont"/>
    <w:link w:val="Header"/>
    <w:rsid w:val="00217B77"/>
  </w:style>
  <w:style w:type="paragraph" w:styleId="Footer">
    <w:name w:val="footer"/>
    <w:basedOn w:val="Normal"/>
    <w:link w:val="FooterChar"/>
    <w:uiPriority w:val="99"/>
    <w:unhideWhenUsed/>
    <w:rsid w:val="0021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77"/>
  </w:style>
  <w:style w:type="paragraph" w:styleId="ListParagraph">
    <w:name w:val="List Paragraph"/>
    <w:basedOn w:val="Normal"/>
    <w:uiPriority w:val="34"/>
    <w:qFormat/>
    <w:rsid w:val="00B7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8596">
      <w:bodyDiv w:val="1"/>
      <w:marLeft w:val="0"/>
      <w:marRight w:val="0"/>
      <w:marTop w:val="0"/>
      <w:marBottom w:val="0"/>
      <w:divBdr>
        <w:top w:val="none" w:sz="0" w:space="0" w:color="auto"/>
        <w:left w:val="none" w:sz="0" w:space="0" w:color="auto"/>
        <w:bottom w:val="none" w:sz="0" w:space="0" w:color="auto"/>
        <w:right w:val="none" w:sz="0" w:space="0" w:color="auto"/>
      </w:divBdr>
      <w:divsChild>
        <w:div w:id="747533835">
          <w:marLeft w:val="0"/>
          <w:marRight w:val="0"/>
          <w:marTop w:val="0"/>
          <w:marBottom w:val="0"/>
          <w:divBdr>
            <w:top w:val="none" w:sz="0" w:space="0" w:color="auto"/>
            <w:left w:val="none" w:sz="0" w:space="0" w:color="auto"/>
            <w:bottom w:val="none" w:sz="0" w:space="0" w:color="auto"/>
            <w:right w:val="none" w:sz="0" w:space="0" w:color="auto"/>
          </w:divBdr>
        </w:div>
        <w:div w:id="954752781">
          <w:marLeft w:val="0"/>
          <w:marRight w:val="0"/>
          <w:marTop w:val="0"/>
          <w:marBottom w:val="0"/>
          <w:divBdr>
            <w:top w:val="none" w:sz="0" w:space="0" w:color="auto"/>
            <w:left w:val="none" w:sz="0" w:space="0" w:color="auto"/>
            <w:bottom w:val="none" w:sz="0" w:space="0" w:color="auto"/>
            <w:right w:val="none" w:sz="0" w:space="0" w:color="auto"/>
          </w:divBdr>
        </w:div>
      </w:divsChild>
    </w:div>
    <w:div w:id="760837345">
      <w:bodyDiv w:val="1"/>
      <w:marLeft w:val="60"/>
      <w:marRight w:val="60"/>
      <w:marTop w:val="60"/>
      <w:marBottom w:val="15"/>
      <w:divBdr>
        <w:top w:val="none" w:sz="0" w:space="0" w:color="auto"/>
        <w:left w:val="none" w:sz="0" w:space="0" w:color="auto"/>
        <w:bottom w:val="none" w:sz="0" w:space="0" w:color="auto"/>
        <w:right w:val="none" w:sz="0" w:space="0" w:color="auto"/>
      </w:divBdr>
    </w:div>
    <w:div w:id="813916524">
      <w:bodyDiv w:val="1"/>
      <w:marLeft w:val="0"/>
      <w:marRight w:val="0"/>
      <w:marTop w:val="0"/>
      <w:marBottom w:val="0"/>
      <w:divBdr>
        <w:top w:val="none" w:sz="0" w:space="0" w:color="auto"/>
        <w:left w:val="none" w:sz="0" w:space="0" w:color="auto"/>
        <w:bottom w:val="none" w:sz="0" w:space="0" w:color="auto"/>
        <w:right w:val="none" w:sz="0" w:space="0" w:color="auto"/>
      </w:divBdr>
      <w:divsChild>
        <w:div w:id="1443920425">
          <w:marLeft w:val="0"/>
          <w:marRight w:val="0"/>
          <w:marTop w:val="0"/>
          <w:marBottom w:val="0"/>
          <w:divBdr>
            <w:top w:val="none" w:sz="0" w:space="0" w:color="auto"/>
            <w:left w:val="none" w:sz="0" w:space="0" w:color="auto"/>
            <w:bottom w:val="none" w:sz="0" w:space="0" w:color="auto"/>
            <w:right w:val="none" w:sz="0" w:space="0" w:color="auto"/>
          </w:divBdr>
        </w:div>
        <w:div w:id="896012260">
          <w:marLeft w:val="0"/>
          <w:marRight w:val="0"/>
          <w:marTop w:val="0"/>
          <w:marBottom w:val="0"/>
          <w:divBdr>
            <w:top w:val="none" w:sz="0" w:space="0" w:color="auto"/>
            <w:left w:val="none" w:sz="0" w:space="0" w:color="auto"/>
            <w:bottom w:val="none" w:sz="0" w:space="0" w:color="auto"/>
            <w:right w:val="none" w:sz="0" w:space="0" w:color="auto"/>
          </w:divBdr>
        </w:div>
        <w:div w:id="423572531">
          <w:marLeft w:val="0"/>
          <w:marRight w:val="0"/>
          <w:marTop w:val="0"/>
          <w:marBottom w:val="0"/>
          <w:divBdr>
            <w:top w:val="none" w:sz="0" w:space="0" w:color="auto"/>
            <w:left w:val="none" w:sz="0" w:space="0" w:color="auto"/>
            <w:bottom w:val="none" w:sz="0" w:space="0" w:color="auto"/>
            <w:right w:val="none" w:sz="0" w:space="0" w:color="auto"/>
          </w:divBdr>
        </w:div>
        <w:div w:id="263149059">
          <w:marLeft w:val="0"/>
          <w:marRight w:val="0"/>
          <w:marTop w:val="0"/>
          <w:marBottom w:val="0"/>
          <w:divBdr>
            <w:top w:val="none" w:sz="0" w:space="0" w:color="auto"/>
            <w:left w:val="none" w:sz="0" w:space="0" w:color="auto"/>
            <w:bottom w:val="none" w:sz="0" w:space="0" w:color="auto"/>
            <w:right w:val="none" w:sz="0" w:space="0" w:color="auto"/>
          </w:divBdr>
        </w:div>
        <w:div w:id="1171093991">
          <w:marLeft w:val="0"/>
          <w:marRight w:val="0"/>
          <w:marTop w:val="0"/>
          <w:marBottom w:val="0"/>
          <w:divBdr>
            <w:top w:val="none" w:sz="0" w:space="0" w:color="auto"/>
            <w:left w:val="none" w:sz="0" w:space="0" w:color="auto"/>
            <w:bottom w:val="none" w:sz="0" w:space="0" w:color="auto"/>
            <w:right w:val="none" w:sz="0" w:space="0" w:color="auto"/>
          </w:divBdr>
        </w:div>
      </w:divsChild>
    </w:div>
    <w:div w:id="984120115">
      <w:bodyDiv w:val="1"/>
      <w:marLeft w:val="0"/>
      <w:marRight w:val="0"/>
      <w:marTop w:val="0"/>
      <w:marBottom w:val="0"/>
      <w:divBdr>
        <w:top w:val="none" w:sz="0" w:space="0" w:color="auto"/>
        <w:left w:val="none" w:sz="0" w:space="0" w:color="auto"/>
        <w:bottom w:val="none" w:sz="0" w:space="0" w:color="auto"/>
        <w:right w:val="none" w:sz="0" w:space="0" w:color="auto"/>
      </w:divBdr>
      <w:divsChild>
        <w:div w:id="1303147241">
          <w:marLeft w:val="0"/>
          <w:marRight w:val="0"/>
          <w:marTop w:val="0"/>
          <w:marBottom w:val="0"/>
          <w:divBdr>
            <w:top w:val="none" w:sz="0" w:space="0" w:color="auto"/>
            <w:left w:val="none" w:sz="0" w:space="0" w:color="auto"/>
            <w:bottom w:val="none" w:sz="0" w:space="0" w:color="auto"/>
            <w:right w:val="none" w:sz="0" w:space="0" w:color="auto"/>
          </w:divBdr>
        </w:div>
        <w:div w:id="1889411853">
          <w:marLeft w:val="0"/>
          <w:marRight w:val="0"/>
          <w:marTop w:val="0"/>
          <w:marBottom w:val="0"/>
          <w:divBdr>
            <w:top w:val="none" w:sz="0" w:space="0" w:color="auto"/>
            <w:left w:val="none" w:sz="0" w:space="0" w:color="auto"/>
            <w:bottom w:val="none" w:sz="0" w:space="0" w:color="auto"/>
            <w:right w:val="none" w:sz="0" w:space="0" w:color="auto"/>
          </w:divBdr>
        </w:div>
      </w:divsChild>
    </w:div>
    <w:div w:id="1029142062">
      <w:bodyDiv w:val="1"/>
      <w:marLeft w:val="0"/>
      <w:marRight w:val="0"/>
      <w:marTop w:val="0"/>
      <w:marBottom w:val="0"/>
      <w:divBdr>
        <w:top w:val="none" w:sz="0" w:space="0" w:color="auto"/>
        <w:left w:val="none" w:sz="0" w:space="0" w:color="auto"/>
        <w:bottom w:val="none" w:sz="0" w:space="0" w:color="auto"/>
        <w:right w:val="none" w:sz="0" w:space="0" w:color="auto"/>
      </w:divBdr>
      <w:divsChild>
        <w:div w:id="772285512">
          <w:marLeft w:val="0"/>
          <w:marRight w:val="0"/>
          <w:marTop w:val="0"/>
          <w:marBottom w:val="0"/>
          <w:divBdr>
            <w:top w:val="none" w:sz="0" w:space="0" w:color="auto"/>
            <w:left w:val="none" w:sz="0" w:space="0" w:color="auto"/>
            <w:bottom w:val="none" w:sz="0" w:space="0" w:color="auto"/>
            <w:right w:val="none" w:sz="0" w:space="0" w:color="auto"/>
          </w:divBdr>
        </w:div>
        <w:div w:id="2125884018">
          <w:marLeft w:val="0"/>
          <w:marRight w:val="0"/>
          <w:marTop w:val="0"/>
          <w:marBottom w:val="0"/>
          <w:divBdr>
            <w:top w:val="none" w:sz="0" w:space="0" w:color="auto"/>
            <w:left w:val="none" w:sz="0" w:space="0" w:color="auto"/>
            <w:bottom w:val="none" w:sz="0" w:space="0" w:color="auto"/>
            <w:right w:val="none" w:sz="0" w:space="0" w:color="auto"/>
          </w:divBdr>
        </w:div>
      </w:divsChild>
    </w:div>
    <w:div w:id="1163160096">
      <w:bodyDiv w:val="1"/>
      <w:marLeft w:val="0"/>
      <w:marRight w:val="0"/>
      <w:marTop w:val="0"/>
      <w:marBottom w:val="0"/>
      <w:divBdr>
        <w:top w:val="none" w:sz="0" w:space="0" w:color="auto"/>
        <w:left w:val="none" w:sz="0" w:space="0" w:color="auto"/>
        <w:bottom w:val="none" w:sz="0" w:space="0" w:color="auto"/>
        <w:right w:val="none" w:sz="0" w:space="0" w:color="auto"/>
      </w:divBdr>
      <w:divsChild>
        <w:div w:id="50153523">
          <w:marLeft w:val="0"/>
          <w:marRight w:val="0"/>
          <w:marTop w:val="0"/>
          <w:marBottom w:val="0"/>
          <w:divBdr>
            <w:top w:val="none" w:sz="0" w:space="0" w:color="auto"/>
            <w:left w:val="none" w:sz="0" w:space="0" w:color="auto"/>
            <w:bottom w:val="none" w:sz="0" w:space="0" w:color="auto"/>
            <w:right w:val="none" w:sz="0" w:space="0" w:color="auto"/>
          </w:divBdr>
        </w:div>
        <w:div w:id="1926573789">
          <w:marLeft w:val="0"/>
          <w:marRight w:val="0"/>
          <w:marTop w:val="0"/>
          <w:marBottom w:val="0"/>
          <w:divBdr>
            <w:top w:val="none" w:sz="0" w:space="0" w:color="auto"/>
            <w:left w:val="none" w:sz="0" w:space="0" w:color="auto"/>
            <w:bottom w:val="none" w:sz="0" w:space="0" w:color="auto"/>
            <w:right w:val="none" w:sz="0" w:space="0" w:color="auto"/>
          </w:divBdr>
        </w:div>
        <w:div w:id="1498687717">
          <w:marLeft w:val="0"/>
          <w:marRight w:val="0"/>
          <w:marTop w:val="0"/>
          <w:marBottom w:val="0"/>
          <w:divBdr>
            <w:top w:val="none" w:sz="0" w:space="0" w:color="auto"/>
            <w:left w:val="none" w:sz="0" w:space="0" w:color="auto"/>
            <w:bottom w:val="none" w:sz="0" w:space="0" w:color="auto"/>
            <w:right w:val="none" w:sz="0" w:space="0" w:color="auto"/>
          </w:divBdr>
        </w:div>
        <w:div w:id="1516459766">
          <w:marLeft w:val="0"/>
          <w:marRight w:val="0"/>
          <w:marTop w:val="0"/>
          <w:marBottom w:val="0"/>
          <w:divBdr>
            <w:top w:val="none" w:sz="0" w:space="0" w:color="auto"/>
            <w:left w:val="none" w:sz="0" w:space="0" w:color="auto"/>
            <w:bottom w:val="none" w:sz="0" w:space="0" w:color="auto"/>
            <w:right w:val="none" w:sz="0" w:space="0" w:color="auto"/>
          </w:divBdr>
        </w:div>
      </w:divsChild>
    </w:div>
    <w:div w:id="1244532012">
      <w:bodyDiv w:val="1"/>
      <w:marLeft w:val="48"/>
      <w:marRight w:val="48"/>
      <w:marTop w:val="48"/>
      <w:marBottom w:val="12"/>
      <w:divBdr>
        <w:top w:val="none" w:sz="0" w:space="0" w:color="auto"/>
        <w:left w:val="none" w:sz="0" w:space="0" w:color="auto"/>
        <w:bottom w:val="none" w:sz="0" w:space="0" w:color="auto"/>
        <w:right w:val="none" w:sz="0" w:space="0" w:color="auto"/>
      </w:divBdr>
      <w:divsChild>
        <w:div w:id="1636520484">
          <w:marLeft w:val="0"/>
          <w:marRight w:val="0"/>
          <w:marTop w:val="0"/>
          <w:marBottom w:val="0"/>
          <w:divBdr>
            <w:top w:val="none" w:sz="0" w:space="0" w:color="auto"/>
            <w:left w:val="none" w:sz="0" w:space="0" w:color="auto"/>
            <w:bottom w:val="none" w:sz="0" w:space="0" w:color="auto"/>
            <w:right w:val="none" w:sz="0" w:space="0" w:color="auto"/>
          </w:divBdr>
        </w:div>
      </w:divsChild>
    </w:div>
    <w:div w:id="1331330882">
      <w:bodyDiv w:val="1"/>
      <w:marLeft w:val="0"/>
      <w:marRight w:val="0"/>
      <w:marTop w:val="0"/>
      <w:marBottom w:val="0"/>
      <w:divBdr>
        <w:top w:val="none" w:sz="0" w:space="0" w:color="auto"/>
        <w:left w:val="none" w:sz="0" w:space="0" w:color="auto"/>
        <w:bottom w:val="none" w:sz="0" w:space="0" w:color="auto"/>
        <w:right w:val="none" w:sz="0" w:space="0" w:color="auto"/>
      </w:divBdr>
      <w:divsChild>
        <w:div w:id="1430350153">
          <w:marLeft w:val="0"/>
          <w:marRight w:val="0"/>
          <w:marTop w:val="0"/>
          <w:marBottom w:val="0"/>
          <w:divBdr>
            <w:top w:val="none" w:sz="0" w:space="0" w:color="auto"/>
            <w:left w:val="none" w:sz="0" w:space="0" w:color="auto"/>
            <w:bottom w:val="none" w:sz="0" w:space="0" w:color="auto"/>
            <w:right w:val="none" w:sz="0" w:space="0" w:color="auto"/>
          </w:divBdr>
          <w:divsChild>
            <w:div w:id="448010530">
              <w:marLeft w:val="0"/>
              <w:marRight w:val="0"/>
              <w:marTop w:val="0"/>
              <w:marBottom w:val="0"/>
              <w:divBdr>
                <w:top w:val="none" w:sz="0" w:space="0" w:color="auto"/>
                <w:left w:val="none" w:sz="0" w:space="0" w:color="auto"/>
                <w:bottom w:val="none" w:sz="0" w:space="0" w:color="auto"/>
                <w:right w:val="none" w:sz="0" w:space="0" w:color="auto"/>
              </w:divBdr>
            </w:div>
            <w:div w:id="1600528412">
              <w:marLeft w:val="0"/>
              <w:marRight w:val="0"/>
              <w:marTop w:val="0"/>
              <w:marBottom w:val="0"/>
              <w:divBdr>
                <w:top w:val="none" w:sz="0" w:space="0" w:color="auto"/>
                <w:left w:val="none" w:sz="0" w:space="0" w:color="auto"/>
                <w:bottom w:val="none" w:sz="0" w:space="0" w:color="auto"/>
                <w:right w:val="none" w:sz="0" w:space="0" w:color="auto"/>
              </w:divBdr>
              <w:divsChild>
                <w:div w:id="1427188220">
                  <w:marLeft w:val="0"/>
                  <w:marRight w:val="0"/>
                  <w:marTop w:val="0"/>
                  <w:marBottom w:val="0"/>
                  <w:divBdr>
                    <w:top w:val="none" w:sz="0" w:space="0" w:color="auto"/>
                    <w:left w:val="none" w:sz="0" w:space="0" w:color="auto"/>
                    <w:bottom w:val="none" w:sz="0" w:space="0" w:color="auto"/>
                    <w:right w:val="none" w:sz="0" w:space="0" w:color="auto"/>
                  </w:divBdr>
                  <w:divsChild>
                    <w:div w:id="1308824333">
                      <w:marLeft w:val="0"/>
                      <w:marRight w:val="0"/>
                      <w:marTop w:val="0"/>
                      <w:marBottom w:val="0"/>
                      <w:divBdr>
                        <w:top w:val="none" w:sz="0" w:space="0" w:color="auto"/>
                        <w:left w:val="none" w:sz="0" w:space="0" w:color="auto"/>
                        <w:bottom w:val="none" w:sz="0" w:space="0" w:color="auto"/>
                        <w:right w:val="none" w:sz="0" w:space="0" w:color="auto"/>
                      </w:divBdr>
                    </w:div>
                    <w:div w:id="1539581546">
                      <w:marLeft w:val="0"/>
                      <w:marRight w:val="0"/>
                      <w:marTop w:val="0"/>
                      <w:marBottom w:val="0"/>
                      <w:divBdr>
                        <w:top w:val="none" w:sz="0" w:space="0" w:color="auto"/>
                        <w:left w:val="none" w:sz="0" w:space="0" w:color="auto"/>
                        <w:bottom w:val="none" w:sz="0" w:space="0" w:color="auto"/>
                        <w:right w:val="none" w:sz="0" w:space="0" w:color="auto"/>
                      </w:divBdr>
                    </w:div>
                  </w:divsChild>
                </w:div>
                <w:div w:id="759109425">
                  <w:marLeft w:val="0"/>
                  <w:marRight w:val="0"/>
                  <w:marTop w:val="0"/>
                  <w:marBottom w:val="0"/>
                  <w:divBdr>
                    <w:top w:val="none" w:sz="0" w:space="0" w:color="auto"/>
                    <w:left w:val="none" w:sz="0" w:space="0" w:color="auto"/>
                    <w:bottom w:val="none" w:sz="0" w:space="0" w:color="auto"/>
                    <w:right w:val="none" w:sz="0" w:space="0" w:color="auto"/>
                  </w:divBdr>
                </w:div>
                <w:div w:id="1030688391">
                  <w:marLeft w:val="0"/>
                  <w:marRight w:val="0"/>
                  <w:marTop w:val="0"/>
                  <w:marBottom w:val="0"/>
                  <w:divBdr>
                    <w:top w:val="none" w:sz="0" w:space="0" w:color="auto"/>
                    <w:left w:val="none" w:sz="0" w:space="0" w:color="auto"/>
                    <w:bottom w:val="none" w:sz="0" w:space="0" w:color="auto"/>
                    <w:right w:val="none" w:sz="0" w:space="0" w:color="auto"/>
                  </w:divBdr>
                </w:div>
                <w:div w:id="1282959815">
                  <w:marLeft w:val="0"/>
                  <w:marRight w:val="0"/>
                  <w:marTop w:val="0"/>
                  <w:marBottom w:val="0"/>
                  <w:divBdr>
                    <w:top w:val="none" w:sz="0" w:space="0" w:color="auto"/>
                    <w:left w:val="none" w:sz="0" w:space="0" w:color="auto"/>
                    <w:bottom w:val="none" w:sz="0" w:space="0" w:color="auto"/>
                    <w:right w:val="none" w:sz="0" w:space="0" w:color="auto"/>
                  </w:divBdr>
                  <w:divsChild>
                    <w:div w:id="1758557050">
                      <w:marLeft w:val="0"/>
                      <w:marRight w:val="0"/>
                      <w:marTop w:val="0"/>
                      <w:marBottom w:val="0"/>
                      <w:divBdr>
                        <w:top w:val="none" w:sz="0" w:space="0" w:color="auto"/>
                        <w:left w:val="none" w:sz="0" w:space="0" w:color="auto"/>
                        <w:bottom w:val="none" w:sz="0" w:space="0" w:color="auto"/>
                        <w:right w:val="none" w:sz="0" w:space="0" w:color="auto"/>
                      </w:divBdr>
                    </w:div>
                  </w:divsChild>
                </w:div>
                <w:div w:id="454065180">
                  <w:marLeft w:val="0"/>
                  <w:marRight w:val="0"/>
                  <w:marTop w:val="0"/>
                  <w:marBottom w:val="0"/>
                  <w:divBdr>
                    <w:top w:val="none" w:sz="0" w:space="0" w:color="auto"/>
                    <w:left w:val="none" w:sz="0" w:space="0" w:color="auto"/>
                    <w:bottom w:val="none" w:sz="0" w:space="0" w:color="auto"/>
                    <w:right w:val="none" w:sz="0" w:space="0" w:color="auto"/>
                  </w:divBdr>
                  <w:divsChild>
                    <w:div w:id="1796369813">
                      <w:marLeft w:val="0"/>
                      <w:marRight w:val="0"/>
                      <w:marTop w:val="0"/>
                      <w:marBottom w:val="0"/>
                      <w:divBdr>
                        <w:top w:val="none" w:sz="0" w:space="0" w:color="auto"/>
                        <w:left w:val="none" w:sz="0" w:space="0" w:color="auto"/>
                        <w:bottom w:val="none" w:sz="0" w:space="0" w:color="auto"/>
                        <w:right w:val="none" w:sz="0" w:space="0" w:color="auto"/>
                      </w:divBdr>
                      <w:divsChild>
                        <w:div w:id="1434013981">
                          <w:marLeft w:val="0"/>
                          <w:marRight w:val="0"/>
                          <w:marTop w:val="0"/>
                          <w:marBottom w:val="0"/>
                          <w:divBdr>
                            <w:top w:val="none" w:sz="0" w:space="0" w:color="auto"/>
                            <w:left w:val="none" w:sz="0" w:space="0" w:color="auto"/>
                            <w:bottom w:val="none" w:sz="0" w:space="0" w:color="auto"/>
                            <w:right w:val="none" w:sz="0" w:space="0" w:color="auto"/>
                          </w:divBdr>
                          <w:divsChild>
                            <w:div w:id="340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56769">
      <w:bodyDiv w:val="1"/>
      <w:marLeft w:val="0"/>
      <w:marRight w:val="0"/>
      <w:marTop w:val="0"/>
      <w:marBottom w:val="0"/>
      <w:divBdr>
        <w:top w:val="none" w:sz="0" w:space="0" w:color="auto"/>
        <w:left w:val="none" w:sz="0" w:space="0" w:color="auto"/>
        <w:bottom w:val="none" w:sz="0" w:space="0" w:color="auto"/>
        <w:right w:val="none" w:sz="0" w:space="0" w:color="auto"/>
      </w:divBdr>
      <w:divsChild>
        <w:div w:id="175583518">
          <w:marLeft w:val="0"/>
          <w:marRight w:val="0"/>
          <w:marTop w:val="0"/>
          <w:marBottom w:val="0"/>
          <w:divBdr>
            <w:top w:val="none" w:sz="0" w:space="0" w:color="auto"/>
            <w:left w:val="none" w:sz="0" w:space="0" w:color="auto"/>
            <w:bottom w:val="none" w:sz="0" w:space="0" w:color="auto"/>
            <w:right w:val="none" w:sz="0" w:space="0" w:color="auto"/>
          </w:divBdr>
          <w:divsChild>
            <w:div w:id="1047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5490">
      <w:bodyDiv w:val="1"/>
      <w:marLeft w:val="0"/>
      <w:marRight w:val="0"/>
      <w:marTop w:val="0"/>
      <w:marBottom w:val="0"/>
      <w:divBdr>
        <w:top w:val="none" w:sz="0" w:space="0" w:color="auto"/>
        <w:left w:val="none" w:sz="0" w:space="0" w:color="auto"/>
        <w:bottom w:val="none" w:sz="0" w:space="0" w:color="auto"/>
        <w:right w:val="none" w:sz="0" w:space="0" w:color="auto"/>
      </w:divBdr>
      <w:divsChild>
        <w:div w:id="2108577844">
          <w:marLeft w:val="0"/>
          <w:marRight w:val="0"/>
          <w:marTop w:val="0"/>
          <w:marBottom w:val="0"/>
          <w:divBdr>
            <w:top w:val="none" w:sz="0" w:space="0" w:color="auto"/>
            <w:left w:val="none" w:sz="0" w:space="0" w:color="auto"/>
            <w:bottom w:val="none" w:sz="0" w:space="0" w:color="auto"/>
            <w:right w:val="none" w:sz="0" w:space="0" w:color="auto"/>
          </w:divBdr>
          <w:divsChild>
            <w:div w:id="295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Campbell</dc:creator>
  <cp:lastModifiedBy>untereik</cp:lastModifiedBy>
  <cp:revision>3</cp:revision>
  <dcterms:created xsi:type="dcterms:W3CDTF">2018-08-21T16:50:00Z</dcterms:created>
  <dcterms:modified xsi:type="dcterms:W3CDTF">2018-08-21T16:51:00Z</dcterms:modified>
</cp:coreProperties>
</file>