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A0" w:rsidRDefault="00E709C5" w:rsidP="006061A0">
      <w:pPr>
        <w:tabs>
          <w:tab w:val="left" w:pos="-720"/>
        </w:tabs>
        <w:suppressAutoHyphens/>
        <w:jc w:val="right"/>
        <w:rPr>
          <w:rFonts w:ascii="Arial" w:hAnsi="Arial" w:cs="Arial"/>
          <w:b/>
          <w:noProof/>
          <w:sz w:val="24"/>
          <w:szCs w:val="24"/>
        </w:rPr>
      </w:pPr>
      <w:r>
        <w:rPr>
          <w:rFonts w:ascii="Univers (W1)" w:hAnsi="Univers (W1)"/>
          <w:b/>
          <w:sz w:val="24"/>
          <w:lang w:val="en-GB"/>
        </w:rPr>
        <w:tab/>
      </w:r>
      <w:r w:rsidR="006061A0" w:rsidRPr="00B949DE">
        <w:rPr>
          <w:rFonts w:ascii="Arial" w:hAnsi="Arial" w:cs="Arial"/>
          <w:sz w:val="24"/>
          <w:szCs w:val="24"/>
          <w:lang w:val="en-GB"/>
        </w:rPr>
        <w:t>PRESIDENT’S COMMITTEE ON ANIMAL CARE</w:t>
      </w:r>
      <w:r w:rsidR="006061A0" w:rsidRPr="000C36C0">
        <w:rPr>
          <w:rFonts w:ascii="Arial" w:hAnsi="Arial" w:cs="Arial"/>
          <w:b/>
          <w:noProof/>
          <w:sz w:val="24"/>
          <w:szCs w:val="24"/>
        </w:rPr>
        <w:t xml:space="preserve"> </w:t>
      </w:r>
    </w:p>
    <w:p w:rsidR="006061A0" w:rsidRDefault="006061A0" w:rsidP="006061A0">
      <w:pPr>
        <w:tabs>
          <w:tab w:val="right" w:pos="9360"/>
        </w:tabs>
        <w:suppressAutoHyphens/>
        <w:jc w:val="right"/>
        <w:rPr>
          <w:rFonts w:ascii="Arial" w:hAnsi="Arial" w:cs="Arial"/>
          <w:sz w:val="24"/>
          <w:szCs w:val="24"/>
          <w:lang w:val="en-GB"/>
        </w:rPr>
      </w:pPr>
      <w:r w:rsidRPr="00B949DE">
        <w:rPr>
          <w:rFonts w:ascii="Arial" w:hAnsi="Arial" w:cs="Arial"/>
          <w:sz w:val="24"/>
          <w:szCs w:val="24"/>
          <w:lang w:val="en-GB"/>
        </w:rPr>
        <w:t xml:space="preserve">Animal </w:t>
      </w:r>
      <w:r>
        <w:rPr>
          <w:rFonts w:ascii="Arial" w:hAnsi="Arial" w:cs="Arial"/>
          <w:sz w:val="24"/>
          <w:szCs w:val="24"/>
          <w:lang w:val="en-GB"/>
        </w:rPr>
        <w:t>Use</w:t>
      </w:r>
      <w:r w:rsidRPr="00B949DE">
        <w:rPr>
          <w:rFonts w:ascii="Arial" w:hAnsi="Arial" w:cs="Arial"/>
          <w:sz w:val="24"/>
          <w:szCs w:val="24"/>
          <w:lang w:val="en-GB"/>
        </w:rPr>
        <w:t xml:space="preserve"> Protocol</w:t>
      </w:r>
      <w:r>
        <w:rPr>
          <w:rFonts w:ascii="Arial" w:hAnsi="Arial" w:cs="Arial"/>
          <w:sz w:val="24"/>
          <w:szCs w:val="24"/>
          <w:lang w:val="en-GB"/>
        </w:rPr>
        <w:t xml:space="preserve"> </w:t>
      </w:r>
    </w:p>
    <w:p w:rsidR="006061A0" w:rsidRPr="00B949DE" w:rsidRDefault="006061A0" w:rsidP="006061A0">
      <w:pPr>
        <w:tabs>
          <w:tab w:val="right" w:pos="9360"/>
        </w:tabs>
        <w:suppressAutoHyphens/>
        <w:jc w:val="right"/>
        <w:rPr>
          <w:rFonts w:ascii="Arial" w:hAnsi="Arial" w:cs="Arial"/>
          <w:sz w:val="24"/>
          <w:szCs w:val="24"/>
          <w:lang w:val="en-GB"/>
        </w:rPr>
      </w:pPr>
      <w:r>
        <w:rPr>
          <w:rFonts w:ascii="Arial" w:hAnsi="Arial" w:cs="Arial"/>
          <w:b/>
          <w:noProof/>
          <w:sz w:val="24"/>
          <w:szCs w:val="24"/>
        </w:rPr>
        <w:t>APPENDIX</w:t>
      </w:r>
      <w:r w:rsidRPr="00B949DE">
        <w:rPr>
          <w:rFonts w:ascii="Arial" w:hAnsi="Arial" w:cs="Arial"/>
          <w:b/>
          <w:noProof/>
          <w:sz w:val="24"/>
          <w:szCs w:val="24"/>
        </w:rPr>
        <w:t xml:space="preserve"> </w:t>
      </w:r>
      <w:r>
        <w:rPr>
          <w:rFonts w:ascii="Arial" w:hAnsi="Arial" w:cs="Arial"/>
          <w:b/>
          <w:noProof/>
          <w:sz w:val="24"/>
          <w:szCs w:val="24"/>
        </w:rPr>
        <w:t>3</w:t>
      </w:r>
      <w:r>
        <w:rPr>
          <w:rFonts w:ascii="Arial" w:hAnsi="Arial" w:cs="Arial"/>
          <w:noProof/>
          <w:sz w:val="24"/>
          <w:szCs w:val="24"/>
        </w:rPr>
        <w:t xml:space="preserve"> </w:t>
      </w:r>
      <w:r>
        <w:rPr>
          <w:rFonts w:ascii="Arial" w:hAnsi="Arial" w:cs="Arial"/>
          <w:b/>
          <w:noProof/>
          <w:sz w:val="24"/>
          <w:szCs w:val="24"/>
        </w:rPr>
        <w:t>WILDLIFE</w:t>
      </w:r>
      <w:r w:rsidRPr="00B949DE">
        <w:rPr>
          <w:rFonts w:ascii="Arial" w:hAnsi="Arial" w:cs="Arial"/>
          <w:b/>
          <w:noProof/>
          <w:sz w:val="24"/>
          <w:szCs w:val="24"/>
        </w:rPr>
        <w:t xml:space="preserve"> PROCEDURES</w:t>
      </w:r>
    </w:p>
    <w:p w:rsidR="006061A0" w:rsidRPr="001B1747" w:rsidRDefault="006061A0" w:rsidP="006061A0">
      <w:pPr>
        <w:tabs>
          <w:tab w:val="right" w:pos="9360"/>
        </w:tabs>
        <w:suppressAutoHyphens/>
        <w:rPr>
          <w:rFonts w:ascii="Arial" w:hAnsi="Arial" w:cs="Arial"/>
        </w:rPr>
      </w:pPr>
    </w:p>
    <w:p w:rsidR="006061A0" w:rsidRDefault="006061A0" w:rsidP="006061A0">
      <w:pPr>
        <w:tabs>
          <w:tab w:val="left" w:pos="-720"/>
        </w:tabs>
        <w:suppressAutoHyphens/>
        <w:spacing w:line="79" w:lineRule="exact"/>
        <w:rPr>
          <w:rFonts w:ascii="Arial" w:hAnsi="Arial" w:cs="Arial"/>
          <w:b/>
          <w:noProof/>
          <w:sz w:val="28"/>
        </w:rPr>
      </w:pPr>
      <w:r w:rsidRPr="005040BB">
        <w:rPr>
          <w:rFonts w:ascii="Arial" w:hAnsi="Arial" w:cs="Arial"/>
          <w:noProof/>
        </w:rPr>
        <w:pict>
          <v:rect id="_x0000_s1027" style="position:absolute;margin-left:0;margin-top:0;width:468pt;height:3.95pt;z-index:-251656192;mso-position-horizontal-relative:margin" o:allowincell="f" fillcolor="gray" stroked="f" strokeweight=".05pt">
            <v:fill color2="black"/>
            <w10:wrap anchorx="margin"/>
          </v:rect>
        </w:pict>
      </w:r>
    </w:p>
    <w:p w:rsidR="00E709C5" w:rsidRDefault="00E709C5" w:rsidP="006061A0">
      <w:pPr>
        <w:tabs>
          <w:tab w:val="right" w:pos="9360"/>
        </w:tabs>
        <w:suppressAutoHyphens/>
        <w:rPr>
          <w:rFonts w:ascii="Arial" w:hAnsi="Arial" w:cs="Arial"/>
          <w:noProof/>
          <w:sz w:val="24"/>
        </w:rPr>
      </w:pPr>
    </w:p>
    <w:tbl>
      <w:tblPr>
        <w:tblW w:w="10080" w:type="dxa"/>
        <w:tblInd w:w="-421" w:type="dxa"/>
        <w:tblLayout w:type="fixed"/>
        <w:tblCellMar>
          <w:left w:w="119" w:type="dxa"/>
          <w:right w:w="119" w:type="dxa"/>
        </w:tblCellMar>
        <w:tblLook w:val="0000"/>
      </w:tblPr>
      <w:tblGrid>
        <w:gridCol w:w="10080"/>
      </w:tblGrid>
      <w:tr w:rsidR="00E709C5">
        <w:trPr>
          <w:cantSplit/>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E709C5" w:rsidRDefault="00E709C5">
            <w:pPr>
              <w:widowControl w:val="0"/>
              <w:spacing w:before="99" w:after="47"/>
              <w:rPr>
                <w:b/>
                <w:bCs/>
                <w:lang w:val="en-GB"/>
              </w:rPr>
            </w:pPr>
            <w:r>
              <w:rPr>
                <w:rFonts w:ascii="Arial" w:hAnsi="Arial" w:cs="Arial"/>
                <w:noProof/>
                <w:sz w:val="24"/>
              </w:rPr>
              <w:t>1.</w:t>
            </w:r>
            <w:r>
              <w:rPr>
                <w:rFonts w:ascii="Arial" w:hAnsi="Arial" w:cs="Arial"/>
                <w:noProof/>
                <w:sz w:val="24"/>
              </w:rPr>
              <w:tab/>
              <w:t>Will this study be done without the capture of animals?</w:t>
            </w:r>
          </w:p>
        </w:tc>
      </w:tr>
      <w:tr w:rsidR="00E709C5">
        <w:tc>
          <w:tcPr>
            <w:tcW w:w="10080" w:type="dxa"/>
            <w:tcBorders>
              <w:top w:val="single" w:sz="1" w:space="0" w:color="000000"/>
              <w:left w:val="single" w:sz="1" w:space="0" w:color="000000"/>
              <w:bottom w:val="single" w:sz="1" w:space="0" w:color="000000"/>
              <w:right w:val="single" w:sz="1" w:space="0" w:color="000000"/>
            </w:tcBorders>
          </w:tcPr>
          <w:p w:rsidR="00E709C5" w:rsidRDefault="00E709C5">
            <w:pPr>
              <w:widowControl w:val="0"/>
              <w:rPr>
                <w:lang w:val="en-GB"/>
              </w:rPr>
            </w:pPr>
          </w:p>
          <w:p w:rsidR="00E709C5" w:rsidRDefault="00E709C5">
            <w:pPr>
              <w:widowControl w:val="0"/>
              <w:spacing w:after="47"/>
              <w:rPr>
                <w:lang w:val="en-GB"/>
              </w:rPr>
            </w:pPr>
          </w:p>
        </w:tc>
      </w:tr>
    </w:tbl>
    <w:p w:rsidR="00E709C5" w:rsidRDefault="00E709C5">
      <w:pPr>
        <w:tabs>
          <w:tab w:val="left" w:pos="-720"/>
        </w:tabs>
        <w:suppressAutoHyphens/>
        <w:rPr>
          <w:rFonts w:ascii="Arial" w:hAnsi="Arial" w:cs="Arial"/>
          <w:noProof/>
          <w:sz w:val="24"/>
        </w:rPr>
      </w:pPr>
    </w:p>
    <w:tbl>
      <w:tblPr>
        <w:tblW w:w="10080" w:type="dxa"/>
        <w:tblInd w:w="-421" w:type="dxa"/>
        <w:tblLayout w:type="fixed"/>
        <w:tblCellMar>
          <w:left w:w="119" w:type="dxa"/>
          <w:right w:w="119" w:type="dxa"/>
        </w:tblCellMar>
        <w:tblLook w:val="0000"/>
      </w:tblPr>
      <w:tblGrid>
        <w:gridCol w:w="10080"/>
      </w:tblGrid>
      <w:tr w:rsidR="00E709C5">
        <w:trPr>
          <w:cantSplit/>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E709C5" w:rsidRDefault="00E709C5">
            <w:pPr>
              <w:tabs>
                <w:tab w:val="left" w:pos="-720"/>
              </w:tabs>
              <w:suppressAutoHyphens/>
              <w:ind w:left="720" w:hanging="720"/>
              <w:rPr>
                <w:b/>
                <w:bCs/>
                <w:lang w:val="en-GB"/>
              </w:rPr>
            </w:pPr>
            <w:r>
              <w:rPr>
                <w:rFonts w:ascii="Arial" w:hAnsi="Arial" w:cs="Arial"/>
                <w:noProof/>
                <w:sz w:val="24"/>
              </w:rPr>
              <w:t>2.</w:t>
            </w:r>
            <w:r>
              <w:rPr>
                <w:rFonts w:ascii="Arial" w:hAnsi="Arial" w:cs="Arial"/>
                <w:noProof/>
                <w:sz w:val="24"/>
              </w:rPr>
              <w:tab/>
              <w:t>Provide complete details of the pursuit, capture, housing, handling and restraint procedures that will be used (be explicit).  If using chemical restraint, describe method, drugs and dosages and the experience of personnel in their use.  Include explanations of the appropriateness of these procedures.</w:t>
            </w:r>
          </w:p>
        </w:tc>
      </w:tr>
      <w:tr w:rsidR="00E709C5">
        <w:tc>
          <w:tcPr>
            <w:tcW w:w="10080" w:type="dxa"/>
            <w:tcBorders>
              <w:top w:val="single" w:sz="1" w:space="0" w:color="000000"/>
              <w:left w:val="single" w:sz="1" w:space="0" w:color="000000"/>
              <w:bottom w:val="single" w:sz="1" w:space="0" w:color="000000"/>
              <w:right w:val="single" w:sz="1" w:space="0" w:color="000000"/>
            </w:tcBorders>
          </w:tcPr>
          <w:p w:rsidR="00E709C5" w:rsidRDefault="00E709C5">
            <w:pPr>
              <w:widowControl w:val="0"/>
              <w:rPr>
                <w:lang w:val="en-GB"/>
              </w:rPr>
            </w:pPr>
          </w:p>
          <w:p w:rsidR="00E709C5" w:rsidRDefault="00E709C5">
            <w:pPr>
              <w:widowControl w:val="0"/>
              <w:spacing w:after="47"/>
              <w:rPr>
                <w:lang w:val="en-GB"/>
              </w:rPr>
            </w:pPr>
          </w:p>
        </w:tc>
      </w:tr>
    </w:tbl>
    <w:p w:rsidR="00E709C5" w:rsidRDefault="00E709C5">
      <w:pPr>
        <w:tabs>
          <w:tab w:val="left" w:pos="-720"/>
        </w:tabs>
        <w:suppressAutoHyphens/>
        <w:rPr>
          <w:rFonts w:ascii="Arial" w:hAnsi="Arial" w:cs="Arial"/>
          <w:noProof/>
          <w:sz w:val="24"/>
        </w:rPr>
      </w:pPr>
    </w:p>
    <w:tbl>
      <w:tblPr>
        <w:tblW w:w="10080" w:type="dxa"/>
        <w:tblInd w:w="-421" w:type="dxa"/>
        <w:tblLayout w:type="fixed"/>
        <w:tblCellMar>
          <w:left w:w="119" w:type="dxa"/>
          <w:right w:w="119" w:type="dxa"/>
        </w:tblCellMar>
        <w:tblLook w:val="0000"/>
      </w:tblPr>
      <w:tblGrid>
        <w:gridCol w:w="10080"/>
      </w:tblGrid>
      <w:tr w:rsidR="00B50A64">
        <w:trPr>
          <w:cantSplit/>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B50A64" w:rsidRDefault="00B50A64" w:rsidP="00B50A64">
            <w:pPr>
              <w:tabs>
                <w:tab w:val="left" w:pos="-720"/>
              </w:tabs>
              <w:suppressAutoHyphens/>
              <w:rPr>
                <w:rFonts w:ascii="Arial" w:hAnsi="Arial" w:cs="Arial"/>
                <w:noProof/>
                <w:sz w:val="24"/>
              </w:rPr>
            </w:pPr>
            <w:r>
              <w:rPr>
                <w:rFonts w:ascii="Arial" w:hAnsi="Arial" w:cs="Arial"/>
                <w:noProof/>
                <w:sz w:val="24"/>
              </w:rPr>
              <w:t>3.</w:t>
            </w:r>
            <w:r>
              <w:rPr>
                <w:rFonts w:ascii="Arial" w:hAnsi="Arial" w:cs="Arial"/>
                <w:noProof/>
                <w:sz w:val="24"/>
              </w:rPr>
              <w:tab/>
              <w:t>If traps are to be used, specify:</w:t>
            </w:r>
          </w:p>
          <w:p w:rsidR="00B50A64" w:rsidRPr="00B50A64" w:rsidRDefault="00B50A64" w:rsidP="00B50A64">
            <w:pPr>
              <w:tabs>
                <w:tab w:val="left" w:pos="-720"/>
              </w:tabs>
              <w:suppressAutoHyphens/>
              <w:rPr>
                <w:rFonts w:ascii="Arial" w:hAnsi="Arial" w:cs="Arial"/>
                <w:noProof/>
                <w:sz w:val="24"/>
              </w:rPr>
            </w:pPr>
            <w:r>
              <w:rPr>
                <w:rFonts w:ascii="Arial" w:hAnsi="Arial" w:cs="Arial"/>
                <w:noProof/>
                <w:sz w:val="24"/>
              </w:rPr>
              <w:tab/>
              <w:t>a) the type of trap.</w:t>
            </w:r>
          </w:p>
        </w:tc>
      </w:tr>
      <w:tr w:rsidR="00B50A64">
        <w:trPr>
          <w:cantSplit/>
          <w:trHeight w:val="385"/>
          <w:tblHeader/>
        </w:trPr>
        <w:tc>
          <w:tcPr>
            <w:tcW w:w="10080" w:type="dxa"/>
            <w:tcBorders>
              <w:top w:val="single" w:sz="1" w:space="0" w:color="000000"/>
              <w:left w:val="single" w:sz="1" w:space="0" w:color="000000"/>
              <w:bottom w:val="single" w:sz="1" w:space="0" w:color="000000"/>
              <w:right w:val="single" w:sz="1" w:space="0" w:color="000000"/>
            </w:tcBorders>
            <w:shd w:val="clear" w:color="auto" w:fill="auto"/>
          </w:tcPr>
          <w:p w:rsidR="00B50A64" w:rsidRPr="00B50A64" w:rsidRDefault="00B50A64" w:rsidP="00B50A64">
            <w:pPr>
              <w:tabs>
                <w:tab w:val="left" w:pos="-720"/>
              </w:tabs>
              <w:suppressAutoHyphens/>
              <w:rPr>
                <w:rFonts w:ascii="Arial" w:hAnsi="Arial" w:cs="Arial"/>
                <w:noProof/>
                <w:sz w:val="24"/>
              </w:rPr>
            </w:pPr>
          </w:p>
        </w:tc>
      </w:tr>
      <w:tr w:rsidR="00B50A64">
        <w:trPr>
          <w:cantSplit/>
          <w:trHeight w:val="358"/>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B50A64" w:rsidRPr="00B50A64" w:rsidRDefault="00B5530B" w:rsidP="00B50A64">
            <w:pPr>
              <w:tabs>
                <w:tab w:val="left" w:pos="-720"/>
              </w:tabs>
              <w:suppressAutoHyphens/>
              <w:rPr>
                <w:rFonts w:ascii="Arial" w:hAnsi="Arial" w:cs="Arial"/>
                <w:noProof/>
                <w:sz w:val="24"/>
              </w:rPr>
            </w:pPr>
            <w:r>
              <w:rPr>
                <w:rFonts w:ascii="Arial" w:hAnsi="Arial" w:cs="Arial"/>
                <w:noProof/>
                <w:sz w:val="24"/>
              </w:rPr>
              <w:tab/>
            </w:r>
            <w:r w:rsidR="00B50A64">
              <w:rPr>
                <w:rFonts w:ascii="Arial" w:hAnsi="Arial" w:cs="Arial"/>
                <w:noProof/>
                <w:sz w:val="24"/>
              </w:rPr>
              <w:t>b) the potential for injury from the trap</w:t>
            </w:r>
            <w:r>
              <w:rPr>
                <w:rFonts w:ascii="Arial" w:hAnsi="Arial" w:cs="Arial"/>
                <w:noProof/>
                <w:sz w:val="24"/>
              </w:rPr>
              <w:t xml:space="preserve"> (to target or non-target species)</w:t>
            </w:r>
          </w:p>
        </w:tc>
      </w:tr>
      <w:tr w:rsidR="00B50A64">
        <w:trPr>
          <w:cantSplit/>
          <w:trHeight w:val="376"/>
          <w:tblHeader/>
        </w:trPr>
        <w:tc>
          <w:tcPr>
            <w:tcW w:w="10080" w:type="dxa"/>
            <w:tcBorders>
              <w:top w:val="single" w:sz="1" w:space="0" w:color="000000"/>
              <w:left w:val="single" w:sz="1" w:space="0" w:color="000000"/>
              <w:bottom w:val="single" w:sz="1" w:space="0" w:color="000000"/>
              <w:right w:val="single" w:sz="1" w:space="0" w:color="000000"/>
            </w:tcBorders>
            <w:shd w:val="clear" w:color="auto" w:fill="auto"/>
          </w:tcPr>
          <w:p w:rsidR="00B50A64" w:rsidRPr="00B50A64" w:rsidRDefault="00B50A64" w:rsidP="00B50A64">
            <w:pPr>
              <w:tabs>
                <w:tab w:val="left" w:pos="-720"/>
              </w:tabs>
              <w:suppressAutoHyphens/>
              <w:rPr>
                <w:rFonts w:ascii="Arial" w:hAnsi="Arial" w:cs="Arial"/>
                <w:noProof/>
                <w:sz w:val="24"/>
              </w:rPr>
            </w:pPr>
          </w:p>
        </w:tc>
      </w:tr>
      <w:tr w:rsidR="00B50A64">
        <w:trPr>
          <w:cantSplit/>
          <w:trHeight w:val="376"/>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B50A64" w:rsidRPr="00B50A64" w:rsidRDefault="00B5530B" w:rsidP="00B50A64">
            <w:pPr>
              <w:tabs>
                <w:tab w:val="left" w:pos="-720"/>
              </w:tabs>
              <w:suppressAutoHyphens/>
              <w:rPr>
                <w:rFonts w:ascii="Arial" w:hAnsi="Arial" w:cs="Arial"/>
                <w:noProof/>
                <w:sz w:val="24"/>
              </w:rPr>
            </w:pPr>
            <w:r>
              <w:rPr>
                <w:rFonts w:ascii="Arial" w:hAnsi="Arial" w:cs="Arial"/>
                <w:noProof/>
                <w:sz w:val="24"/>
              </w:rPr>
              <w:tab/>
              <w:t>c) the monitoring frequency.</w:t>
            </w:r>
          </w:p>
        </w:tc>
      </w:tr>
      <w:tr w:rsidR="00B50A64">
        <w:trPr>
          <w:cantSplit/>
          <w:trHeight w:val="421"/>
          <w:tblHeader/>
        </w:trPr>
        <w:tc>
          <w:tcPr>
            <w:tcW w:w="10080" w:type="dxa"/>
            <w:tcBorders>
              <w:top w:val="single" w:sz="1" w:space="0" w:color="000000"/>
              <w:left w:val="single" w:sz="1" w:space="0" w:color="000000"/>
              <w:bottom w:val="single" w:sz="1" w:space="0" w:color="000000"/>
              <w:right w:val="single" w:sz="1" w:space="0" w:color="000000"/>
            </w:tcBorders>
            <w:shd w:val="clear" w:color="auto" w:fill="auto"/>
          </w:tcPr>
          <w:p w:rsidR="00B50A64" w:rsidRPr="00B50A64" w:rsidRDefault="00B50A64" w:rsidP="00B50A64">
            <w:pPr>
              <w:tabs>
                <w:tab w:val="left" w:pos="-720"/>
              </w:tabs>
              <w:suppressAutoHyphens/>
              <w:rPr>
                <w:rFonts w:ascii="Arial" w:hAnsi="Arial" w:cs="Arial"/>
                <w:noProof/>
                <w:sz w:val="24"/>
              </w:rPr>
            </w:pPr>
          </w:p>
        </w:tc>
      </w:tr>
      <w:tr w:rsidR="00E709C5">
        <w:trPr>
          <w:cantSplit/>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E709C5" w:rsidRDefault="00B5530B">
            <w:pPr>
              <w:widowControl w:val="0"/>
              <w:spacing w:before="99" w:after="47"/>
              <w:rPr>
                <w:b/>
                <w:bCs/>
                <w:lang w:val="en-GB"/>
              </w:rPr>
            </w:pPr>
            <w:r>
              <w:rPr>
                <w:rFonts w:ascii="Arial" w:hAnsi="Arial" w:cs="Arial"/>
                <w:noProof/>
                <w:sz w:val="24"/>
              </w:rPr>
              <w:tab/>
              <w:t>d) the procedures if lactating and/or pregnant females are trapped.</w:t>
            </w:r>
          </w:p>
        </w:tc>
      </w:tr>
      <w:tr w:rsidR="00E709C5">
        <w:trPr>
          <w:trHeight w:val="340"/>
        </w:trPr>
        <w:tc>
          <w:tcPr>
            <w:tcW w:w="10080" w:type="dxa"/>
            <w:tcBorders>
              <w:top w:val="single" w:sz="1" w:space="0" w:color="000000"/>
              <w:left w:val="single" w:sz="1" w:space="0" w:color="000000"/>
              <w:bottom w:val="single" w:sz="1" w:space="0" w:color="000000"/>
              <w:right w:val="single" w:sz="1" w:space="0" w:color="000000"/>
            </w:tcBorders>
          </w:tcPr>
          <w:p w:rsidR="00E709C5" w:rsidRDefault="00E709C5">
            <w:pPr>
              <w:widowControl w:val="0"/>
              <w:rPr>
                <w:lang w:val="en-GB"/>
              </w:rPr>
            </w:pPr>
          </w:p>
          <w:p w:rsidR="00E709C5" w:rsidRDefault="00E709C5">
            <w:pPr>
              <w:widowControl w:val="0"/>
              <w:spacing w:after="47"/>
              <w:rPr>
                <w:lang w:val="en-GB"/>
              </w:rPr>
            </w:pPr>
          </w:p>
        </w:tc>
      </w:tr>
    </w:tbl>
    <w:p w:rsidR="00E709C5" w:rsidRDefault="00E709C5">
      <w:pPr>
        <w:tabs>
          <w:tab w:val="left" w:pos="-720"/>
        </w:tabs>
        <w:suppressAutoHyphens/>
        <w:rPr>
          <w:rFonts w:ascii="Arial" w:hAnsi="Arial" w:cs="Arial"/>
          <w:noProof/>
          <w:sz w:val="24"/>
        </w:rPr>
      </w:pPr>
    </w:p>
    <w:tbl>
      <w:tblPr>
        <w:tblW w:w="10080" w:type="dxa"/>
        <w:tblInd w:w="-421" w:type="dxa"/>
        <w:tblLayout w:type="fixed"/>
        <w:tblCellMar>
          <w:left w:w="119" w:type="dxa"/>
          <w:right w:w="119" w:type="dxa"/>
        </w:tblCellMar>
        <w:tblLook w:val="0000"/>
      </w:tblPr>
      <w:tblGrid>
        <w:gridCol w:w="10080"/>
      </w:tblGrid>
      <w:tr w:rsidR="00E709C5">
        <w:trPr>
          <w:cantSplit/>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E709C5" w:rsidRDefault="00E709C5">
            <w:pPr>
              <w:tabs>
                <w:tab w:val="left" w:pos="-720"/>
              </w:tabs>
              <w:suppressAutoHyphens/>
              <w:rPr>
                <w:b/>
                <w:bCs/>
                <w:lang w:val="en-GB"/>
              </w:rPr>
            </w:pPr>
            <w:r>
              <w:rPr>
                <w:rFonts w:ascii="Arial" w:hAnsi="Arial" w:cs="Arial"/>
                <w:noProof/>
                <w:sz w:val="24"/>
              </w:rPr>
              <w:t>4.</w:t>
            </w:r>
            <w:r>
              <w:rPr>
                <w:rFonts w:ascii="Arial" w:hAnsi="Arial" w:cs="Arial"/>
                <w:noProof/>
                <w:sz w:val="24"/>
              </w:rPr>
              <w:tab/>
              <w:t>Indicate what will be done to minimize stress due to capture, handling and other experimental procedures.   Specify the provisions for recovery, treatment or euthanasia of injured animals.</w:t>
            </w:r>
          </w:p>
        </w:tc>
      </w:tr>
      <w:tr w:rsidR="00E709C5">
        <w:tc>
          <w:tcPr>
            <w:tcW w:w="10080" w:type="dxa"/>
            <w:tcBorders>
              <w:top w:val="single" w:sz="1" w:space="0" w:color="000000"/>
              <w:left w:val="single" w:sz="1" w:space="0" w:color="000000"/>
              <w:bottom w:val="single" w:sz="1" w:space="0" w:color="000000"/>
              <w:right w:val="single" w:sz="1" w:space="0" w:color="000000"/>
            </w:tcBorders>
          </w:tcPr>
          <w:p w:rsidR="00E709C5" w:rsidRDefault="00E709C5">
            <w:pPr>
              <w:widowControl w:val="0"/>
              <w:spacing w:before="99"/>
              <w:rPr>
                <w:lang w:val="en-GB"/>
              </w:rPr>
            </w:pPr>
          </w:p>
          <w:p w:rsidR="00E709C5" w:rsidRDefault="00E709C5">
            <w:pPr>
              <w:widowControl w:val="0"/>
              <w:rPr>
                <w:lang w:val="en-GB"/>
              </w:rPr>
            </w:pPr>
          </w:p>
          <w:p w:rsidR="00E709C5" w:rsidRDefault="00E709C5">
            <w:pPr>
              <w:widowControl w:val="0"/>
              <w:spacing w:after="47"/>
              <w:rPr>
                <w:lang w:val="en-GB"/>
              </w:rPr>
            </w:pPr>
          </w:p>
        </w:tc>
      </w:tr>
    </w:tbl>
    <w:p w:rsidR="00E709C5" w:rsidRDefault="00E709C5">
      <w:pPr>
        <w:tabs>
          <w:tab w:val="left" w:pos="-720"/>
        </w:tabs>
        <w:suppressAutoHyphens/>
        <w:rPr>
          <w:rFonts w:ascii="Arial" w:hAnsi="Arial" w:cs="Arial"/>
          <w:noProof/>
          <w:sz w:val="24"/>
        </w:rPr>
      </w:pPr>
    </w:p>
    <w:tbl>
      <w:tblPr>
        <w:tblW w:w="10080" w:type="dxa"/>
        <w:tblInd w:w="-421" w:type="dxa"/>
        <w:tblLayout w:type="fixed"/>
        <w:tblCellMar>
          <w:left w:w="119" w:type="dxa"/>
          <w:right w:w="119" w:type="dxa"/>
        </w:tblCellMar>
        <w:tblLook w:val="0000"/>
      </w:tblPr>
      <w:tblGrid>
        <w:gridCol w:w="10080"/>
      </w:tblGrid>
      <w:tr w:rsidR="00D47FE8" w:rsidRPr="00B50A64">
        <w:trPr>
          <w:cantSplit/>
          <w:trHeight w:val="322"/>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D47FE8" w:rsidRPr="00B50A64" w:rsidRDefault="00D47FE8" w:rsidP="005B6468">
            <w:pPr>
              <w:tabs>
                <w:tab w:val="left" w:pos="-720"/>
              </w:tabs>
              <w:suppressAutoHyphens/>
              <w:rPr>
                <w:rFonts w:ascii="Arial" w:hAnsi="Arial" w:cs="Arial"/>
                <w:noProof/>
                <w:sz w:val="24"/>
              </w:rPr>
            </w:pPr>
            <w:r>
              <w:rPr>
                <w:rFonts w:ascii="Arial" w:hAnsi="Arial" w:cs="Arial"/>
                <w:noProof/>
                <w:sz w:val="24"/>
              </w:rPr>
              <w:t>5.</w:t>
            </w:r>
            <w:r>
              <w:rPr>
                <w:rFonts w:ascii="Arial" w:hAnsi="Arial" w:cs="Arial"/>
                <w:noProof/>
                <w:sz w:val="24"/>
              </w:rPr>
              <w:tab/>
              <w:t>a) Specify the location(s) of study.</w:t>
            </w:r>
          </w:p>
        </w:tc>
      </w:tr>
      <w:tr w:rsidR="00D47FE8" w:rsidRPr="00B50A64">
        <w:trPr>
          <w:cantSplit/>
          <w:trHeight w:val="385"/>
          <w:tblHeader/>
        </w:trPr>
        <w:tc>
          <w:tcPr>
            <w:tcW w:w="10080" w:type="dxa"/>
            <w:tcBorders>
              <w:top w:val="single" w:sz="1" w:space="0" w:color="000000"/>
              <w:left w:val="single" w:sz="1" w:space="0" w:color="000000"/>
              <w:bottom w:val="single" w:sz="1" w:space="0" w:color="000000"/>
              <w:right w:val="single" w:sz="1" w:space="0" w:color="000000"/>
            </w:tcBorders>
            <w:shd w:val="clear" w:color="auto" w:fill="auto"/>
          </w:tcPr>
          <w:p w:rsidR="00D47FE8" w:rsidRPr="00B50A64" w:rsidRDefault="00D47FE8" w:rsidP="005B6468">
            <w:pPr>
              <w:tabs>
                <w:tab w:val="left" w:pos="-720"/>
              </w:tabs>
              <w:suppressAutoHyphens/>
              <w:rPr>
                <w:rFonts w:ascii="Arial" w:hAnsi="Arial" w:cs="Arial"/>
                <w:noProof/>
                <w:sz w:val="24"/>
              </w:rPr>
            </w:pPr>
          </w:p>
        </w:tc>
      </w:tr>
      <w:tr w:rsidR="00D47FE8" w:rsidRPr="00B50A64">
        <w:trPr>
          <w:cantSplit/>
          <w:trHeight w:val="358"/>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D47FE8" w:rsidRPr="00B50A64" w:rsidRDefault="00D47FE8" w:rsidP="005B6468">
            <w:pPr>
              <w:tabs>
                <w:tab w:val="left" w:pos="-720"/>
              </w:tabs>
              <w:suppressAutoHyphens/>
              <w:rPr>
                <w:rFonts w:ascii="Arial" w:hAnsi="Arial" w:cs="Arial"/>
                <w:noProof/>
                <w:sz w:val="24"/>
              </w:rPr>
            </w:pPr>
            <w:r>
              <w:rPr>
                <w:rFonts w:ascii="Arial" w:hAnsi="Arial" w:cs="Arial"/>
                <w:noProof/>
                <w:sz w:val="24"/>
              </w:rPr>
              <w:tab/>
              <w:t>b) List permits that have been applied for and/or received.</w:t>
            </w:r>
          </w:p>
        </w:tc>
      </w:tr>
      <w:tr w:rsidR="00D47FE8" w:rsidRPr="00B50A64">
        <w:trPr>
          <w:cantSplit/>
          <w:trHeight w:val="376"/>
          <w:tblHeader/>
        </w:trPr>
        <w:tc>
          <w:tcPr>
            <w:tcW w:w="10080" w:type="dxa"/>
            <w:tcBorders>
              <w:top w:val="single" w:sz="1" w:space="0" w:color="000000"/>
              <w:left w:val="single" w:sz="1" w:space="0" w:color="000000"/>
              <w:bottom w:val="single" w:sz="1" w:space="0" w:color="000000"/>
              <w:right w:val="single" w:sz="1" w:space="0" w:color="000000"/>
            </w:tcBorders>
            <w:shd w:val="clear" w:color="auto" w:fill="auto"/>
          </w:tcPr>
          <w:p w:rsidR="00D47FE8" w:rsidRPr="00B50A64" w:rsidRDefault="00D47FE8" w:rsidP="005B6468">
            <w:pPr>
              <w:tabs>
                <w:tab w:val="left" w:pos="-720"/>
              </w:tabs>
              <w:suppressAutoHyphens/>
              <w:rPr>
                <w:rFonts w:ascii="Arial" w:hAnsi="Arial" w:cs="Arial"/>
                <w:noProof/>
                <w:sz w:val="24"/>
              </w:rPr>
            </w:pPr>
          </w:p>
        </w:tc>
      </w:tr>
    </w:tbl>
    <w:p w:rsidR="00D47FE8" w:rsidRDefault="00D47FE8">
      <w:pPr>
        <w:tabs>
          <w:tab w:val="left" w:pos="-720"/>
        </w:tabs>
        <w:suppressAutoHyphens/>
        <w:rPr>
          <w:rFonts w:ascii="Arial" w:hAnsi="Arial" w:cs="Arial"/>
          <w:noProof/>
          <w:sz w:val="24"/>
        </w:rPr>
      </w:pPr>
    </w:p>
    <w:tbl>
      <w:tblPr>
        <w:tblW w:w="10080" w:type="dxa"/>
        <w:tblInd w:w="-421" w:type="dxa"/>
        <w:tblLayout w:type="fixed"/>
        <w:tblCellMar>
          <w:left w:w="119" w:type="dxa"/>
          <w:right w:w="119" w:type="dxa"/>
        </w:tblCellMar>
        <w:tblLook w:val="0000"/>
      </w:tblPr>
      <w:tblGrid>
        <w:gridCol w:w="10080"/>
      </w:tblGrid>
      <w:tr w:rsidR="00E709C5">
        <w:trPr>
          <w:cantSplit/>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E709C5" w:rsidRDefault="00E709C5">
            <w:pPr>
              <w:widowControl w:val="0"/>
              <w:spacing w:before="99" w:after="47"/>
              <w:rPr>
                <w:b/>
                <w:bCs/>
                <w:lang w:val="en-GB"/>
              </w:rPr>
            </w:pPr>
            <w:r>
              <w:rPr>
                <w:rFonts w:ascii="Arial" w:hAnsi="Arial" w:cs="Arial"/>
                <w:noProof/>
                <w:sz w:val="24"/>
              </w:rPr>
              <w:t xml:space="preserve">6. </w:t>
            </w:r>
            <w:r>
              <w:rPr>
                <w:rFonts w:ascii="Arial" w:hAnsi="Arial" w:cs="Arial"/>
                <w:noProof/>
                <w:sz w:val="24"/>
              </w:rPr>
              <w:tab/>
            </w:r>
            <w:r>
              <w:rPr>
                <w:rFonts w:ascii="Arial" w:hAnsi="Arial" w:cs="Arial"/>
                <w:sz w:val="24"/>
              </w:rPr>
              <w:t xml:space="preserve">Will animals be given permanent identification, or will </w:t>
            </w:r>
            <w:proofErr w:type="spellStart"/>
            <w:r>
              <w:rPr>
                <w:rFonts w:ascii="Arial" w:hAnsi="Arial" w:cs="Arial"/>
                <w:sz w:val="24"/>
              </w:rPr>
              <w:t>radiotelemetry</w:t>
            </w:r>
            <w:proofErr w:type="spellEnd"/>
            <w:r>
              <w:rPr>
                <w:rFonts w:ascii="Arial" w:hAnsi="Arial" w:cs="Arial"/>
                <w:sz w:val="24"/>
              </w:rPr>
              <w:t xml:space="preserve"> equipment be implanted or attached to animals? If so, explain type of band, mark, tag or telemetry device and location and means of attachment.</w:t>
            </w:r>
          </w:p>
        </w:tc>
      </w:tr>
      <w:tr w:rsidR="00E709C5">
        <w:tc>
          <w:tcPr>
            <w:tcW w:w="10080" w:type="dxa"/>
            <w:tcBorders>
              <w:top w:val="single" w:sz="1" w:space="0" w:color="000000"/>
              <w:left w:val="single" w:sz="1" w:space="0" w:color="000000"/>
              <w:bottom w:val="single" w:sz="1" w:space="0" w:color="000000"/>
              <w:right w:val="single" w:sz="1" w:space="0" w:color="000000"/>
            </w:tcBorders>
          </w:tcPr>
          <w:p w:rsidR="00E709C5" w:rsidRDefault="00E709C5">
            <w:pPr>
              <w:widowControl w:val="0"/>
              <w:rPr>
                <w:lang w:val="en-GB"/>
              </w:rPr>
            </w:pPr>
          </w:p>
          <w:p w:rsidR="00E709C5" w:rsidRDefault="00E709C5">
            <w:pPr>
              <w:widowControl w:val="0"/>
              <w:spacing w:after="47"/>
              <w:rPr>
                <w:lang w:val="en-GB"/>
              </w:rPr>
            </w:pPr>
          </w:p>
        </w:tc>
      </w:tr>
    </w:tbl>
    <w:p w:rsidR="00E709C5" w:rsidRDefault="00E709C5">
      <w:pPr>
        <w:tabs>
          <w:tab w:val="left" w:pos="-720"/>
        </w:tabs>
        <w:suppressAutoHyphens/>
        <w:rPr>
          <w:rFonts w:ascii="Arial" w:hAnsi="Arial" w:cs="Arial"/>
          <w:noProof/>
          <w:sz w:val="24"/>
        </w:rPr>
      </w:pPr>
    </w:p>
    <w:tbl>
      <w:tblPr>
        <w:tblW w:w="10080" w:type="dxa"/>
        <w:tblInd w:w="-421" w:type="dxa"/>
        <w:tblLayout w:type="fixed"/>
        <w:tblCellMar>
          <w:left w:w="119" w:type="dxa"/>
          <w:right w:w="119" w:type="dxa"/>
        </w:tblCellMar>
        <w:tblLook w:val="0000"/>
      </w:tblPr>
      <w:tblGrid>
        <w:gridCol w:w="10080"/>
      </w:tblGrid>
      <w:tr w:rsidR="00E709C5">
        <w:trPr>
          <w:cantSplit/>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E709C5" w:rsidRDefault="00E709C5">
            <w:pPr>
              <w:widowControl w:val="0"/>
              <w:spacing w:before="99" w:after="47"/>
              <w:rPr>
                <w:b/>
                <w:bCs/>
                <w:lang w:val="en-GB"/>
              </w:rPr>
            </w:pPr>
            <w:r>
              <w:rPr>
                <w:rFonts w:ascii="Arial" w:hAnsi="Arial" w:cs="Arial"/>
                <w:noProof/>
                <w:sz w:val="24"/>
              </w:rPr>
              <w:lastRenderedPageBreak/>
              <w:t>7.</w:t>
            </w:r>
            <w:r>
              <w:rPr>
                <w:rFonts w:ascii="Arial" w:hAnsi="Arial" w:cs="Arial"/>
                <w:noProof/>
                <w:sz w:val="24"/>
              </w:rPr>
              <w:tab/>
              <w:t>If applicable, specify transportation/ housing of animals in the field.</w:t>
            </w:r>
          </w:p>
        </w:tc>
      </w:tr>
      <w:tr w:rsidR="00E709C5">
        <w:tc>
          <w:tcPr>
            <w:tcW w:w="10080" w:type="dxa"/>
            <w:tcBorders>
              <w:top w:val="single" w:sz="1" w:space="0" w:color="000000"/>
              <w:left w:val="single" w:sz="1" w:space="0" w:color="000000"/>
              <w:bottom w:val="single" w:sz="1" w:space="0" w:color="000000"/>
              <w:right w:val="single" w:sz="1" w:space="0" w:color="000000"/>
            </w:tcBorders>
          </w:tcPr>
          <w:p w:rsidR="00E709C5" w:rsidRDefault="00E709C5">
            <w:pPr>
              <w:widowControl w:val="0"/>
              <w:rPr>
                <w:lang w:val="en-GB"/>
              </w:rPr>
            </w:pPr>
          </w:p>
          <w:p w:rsidR="00E709C5" w:rsidRDefault="00E709C5">
            <w:pPr>
              <w:widowControl w:val="0"/>
              <w:spacing w:after="47"/>
              <w:rPr>
                <w:lang w:val="en-GB"/>
              </w:rPr>
            </w:pPr>
          </w:p>
        </w:tc>
      </w:tr>
    </w:tbl>
    <w:p w:rsidR="00E709C5" w:rsidRDefault="00E709C5">
      <w:pPr>
        <w:tabs>
          <w:tab w:val="left" w:pos="-720"/>
        </w:tabs>
        <w:suppressAutoHyphens/>
        <w:rPr>
          <w:rFonts w:ascii="Arial" w:hAnsi="Arial" w:cs="Arial"/>
          <w:noProof/>
          <w:sz w:val="24"/>
        </w:rPr>
      </w:pPr>
    </w:p>
    <w:tbl>
      <w:tblPr>
        <w:tblW w:w="10080" w:type="dxa"/>
        <w:tblInd w:w="-421" w:type="dxa"/>
        <w:tblLayout w:type="fixed"/>
        <w:tblCellMar>
          <w:left w:w="119" w:type="dxa"/>
          <w:right w:w="119" w:type="dxa"/>
        </w:tblCellMar>
        <w:tblLook w:val="0000"/>
      </w:tblPr>
      <w:tblGrid>
        <w:gridCol w:w="10080"/>
      </w:tblGrid>
      <w:tr w:rsidR="00E709C5">
        <w:trPr>
          <w:cantSplit/>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E709C5" w:rsidRDefault="00E709C5">
            <w:pPr>
              <w:widowControl w:val="0"/>
              <w:spacing w:before="99" w:after="47"/>
              <w:rPr>
                <w:b/>
                <w:bCs/>
                <w:lang w:val="en-GB"/>
              </w:rPr>
            </w:pPr>
            <w:r>
              <w:rPr>
                <w:rFonts w:ascii="Arial" w:hAnsi="Arial" w:cs="Arial"/>
                <w:noProof/>
                <w:sz w:val="24"/>
              </w:rPr>
              <w:t>8.</w:t>
            </w:r>
            <w:r>
              <w:rPr>
                <w:rFonts w:ascii="Arial" w:hAnsi="Arial" w:cs="Arial"/>
                <w:noProof/>
                <w:sz w:val="24"/>
              </w:rPr>
              <w:tab/>
              <w:t>If applicable, indicate the final disposition of the animals or their carcasses.</w:t>
            </w:r>
          </w:p>
        </w:tc>
      </w:tr>
      <w:tr w:rsidR="00E709C5">
        <w:tc>
          <w:tcPr>
            <w:tcW w:w="10080" w:type="dxa"/>
            <w:tcBorders>
              <w:top w:val="single" w:sz="1" w:space="0" w:color="000000"/>
              <w:left w:val="single" w:sz="1" w:space="0" w:color="000000"/>
              <w:bottom w:val="single" w:sz="1" w:space="0" w:color="000000"/>
              <w:right w:val="single" w:sz="1" w:space="0" w:color="000000"/>
            </w:tcBorders>
          </w:tcPr>
          <w:p w:rsidR="00E709C5" w:rsidRDefault="00E709C5">
            <w:pPr>
              <w:widowControl w:val="0"/>
              <w:spacing w:before="99"/>
              <w:rPr>
                <w:lang w:val="en-GB"/>
              </w:rPr>
            </w:pPr>
          </w:p>
          <w:p w:rsidR="00E709C5" w:rsidRDefault="00E709C5">
            <w:pPr>
              <w:widowControl w:val="0"/>
              <w:spacing w:after="47"/>
              <w:rPr>
                <w:lang w:val="en-GB"/>
              </w:rPr>
            </w:pPr>
          </w:p>
        </w:tc>
      </w:tr>
    </w:tbl>
    <w:p w:rsidR="00E709C5" w:rsidRDefault="00E709C5">
      <w:pPr>
        <w:ind w:left="720" w:hanging="720"/>
        <w:rPr>
          <w:rFonts w:ascii="Arial" w:hAnsi="Arial" w:cs="Arial"/>
          <w:noProof/>
          <w:sz w:val="24"/>
        </w:rPr>
      </w:pPr>
    </w:p>
    <w:tbl>
      <w:tblPr>
        <w:tblW w:w="10080" w:type="dxa"/>
        <w:tblInd w:w="-421" w:type="dxa"/>
        <w:tblLayout w:type="fixed"/>
        <w:tblCellMar>
          <w:left w:w="119" w:type="dxa"/>
          <w:right w:w="119" w:type="dxa"/>
        </w:tblCellMar>
        <w:tblLook w:val="0000"/>
      </w:tblPr>
      <w:tblGrid>
        <w:gridCol w:w="10080"/>
      </w:tblGrid>
      <w:tr w:rsidR="00D47FE8" w:rsidRPr="00B50A64">
        <w:trPr>
          <w:cantSplit/>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D47FE8" w:rsidRPr="00B50A64" w:rsidRDefault="00D47FE8" w:rsidP="005B6468">
            <w:pPr>
              <w:tabs>
                <w:tab w:val="left" w:pos="-720"/>
              </w:tabs>
              <w:suppressAutoHyphens/>
              <w:rPr>
                <w:rFonts w:ascii="Arial" w:hAnsi="Arial" w:cs="Arial"/>
                <w:noProof/>
                <w:sz w:val="24"/>
              </w:rPr>
            </w:pPr>
            <w:r>
              <w:rPr>
                <w:rFonts w:ascii="Arial" w:hAnsi="Arial" w:cs="Arial"/>
                <w:noProof/>
                <w:sz w:val="24"/>
              </w:rPr>
              <w:t>9.</w:t>
            </w:r>
            <w:r>
              <w:rPr>
                <w:rFonts w:ascii="Arial" w:hAnsi="Arial" w:cs="Arial"/>
                <w:noProof/>
                <w:sz w:val="24"/>
              </w:rPr>
              <w:tab/>
              <w:t>a)  Describe any negative ecological impacts of the project as a result of experimental, capture and handling procedures on the target species and non-target species. (such as impacts on survival, reproductive success, etc)</w:t>
            </w:r>
          </w:p>
        </w:tc>
      </w:tr>
      <w:tr w:rsidR="00D47FE8" w:rsidRPr="00B50A64">
        <w:trPr>
          <w:cantSplit/>
          <w:trHeight w:val="385"/>
          <w:tblHeader/>
        </w:trPr>
        <w:tc>
          <w:tcPr>
            <w:tcW w:w="10080" w:type="dxa"/>
            <w:tcBorders>
              <w:top w:val="single" w:sz="1" w:space="0" w:color="000000"/>
              <w:left w:val="single" w:sz="1" w:space="0" w:color="000000"/>
              <w:bottom w:val="single" w:sz="1" w:space="0" w:color="000000"/>
              <w:right w:val="single" w:sz="1" w:space="0" w:color="000000"/>
            </w:tcBorders>
            <w:shd w:val="clear" w:color="auto" w:fill="auto"/>
          </w:tcPr>
          <w:p w:rsidR="00D47FE8" w:rsidRPr="00B50A64" w:rsidRDefault="00D47FE8" w:rsidP="005B6468">
            <w:pPr>
              <w:tabs>
                <w:tab w:val="left" w:pos="-720"/>
              </w:tabs>
              <w:suppressAutoHyphens/>
              <w:rPr>
                <w:rFonts w:ascii="Arial" w:hAnsi="Arial" w:cs="Arial"/>
                <w:noProof/>
                <w:sz w:val="24"/>
              </w:rPr>
            </w:pPr>
          </w:p>
        </w:tc>
      </w:tr>
      <w:tr w:rsidR="00D47FE8" w:rsidRPr="00B50A64">
        <w:trPr>
          <w:cantSplit/>
          <w:trHeight w:val="358"/>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D47FE8" w:rsidRPr="00B50A64" w:rsidRDefault="00D47FE8" w:rsidP="005B6468">
            <w:pPr>
              <w:tabs>
                <w:tab w:val="left" w:pos="-720"/>
              </w:tabs>
              <w:suppressAutoHyphens/>
              <w:rPr>
                <w:rFonts w:ascii="Arial" w:hAnsi="Arial" w:cs="Arial"/>
                <w:noProof/>
                <w:sz w:val="24"/>
              </w:rPr>
            </w:pPr>
            <w:r>
              <w:rPr>
                <w:rFonts w:ascii="Arial" w:hAnsi="Arial" w:cs="Arial"/>
                <w:noProof/>
                <w:sz w:val="24"/>
              </w:rPr>
              <w:tab/>
              <w:t>b) If applicable, describe any impacts on endangered species or threatened species.</w:t>
            </w:r>
          </w:p>
        </w:tc>
      </w:tr>
      <w:tr w:rsidR="00D47FE8" w:rsidRPr="00B50A64">
        <w:trPr>
          <w:cantSplit/>
          <w:trHeight w:val="376"/>
          <w:tblHeader/>
        </w:trPr>
        <w:tc>
          <w:tcPr>
            <w:tcW w:w="10080" w:type="dxa"/>
            <w:tcBorders>
              <w:top w:val="single" w:sz="1" w:space="0" w:color="000000"/>
              <w:left w:val="single" w:sz="1" w:space="0" w:color="000000"/>
              <w:bottom w:val="single" w:sz="1" w:space="0" w:color="000000"/>
              <w:right w:val="single" w:sz="1" w:space="0" w:color="000000"/>
            </w:tcBorders>
            <w:shd w:val="clear" w:color="auto" w:fill="auto"/>
          </w:tcPr>
          <w:p w:rsidR="00D47FE8" w:rsidRPr="00B50A64" w:rsidRDefault="00D47FE8" w:rsidP="005B6468">
            <w:pPr>
              <w:tabs>
                <w:tab w:val="left" w:pos="-720"/>
              </w:tabs>
              <w:suppressAutoHyphens/>
              <w:rPr>
                <w:rFonts w:ascii="Arial" w:hAnsi="Arial" w:cs="Arial"/>
                <w:noProof/>
                <w:sz w:val="24"/>
              </w:rPr>
            </w:pPr>
          </w:p>
        </w:tc>
      </w:tr>
    </w:tbl>
    <w:p w:rsidR="00405A62" w:rsidRDefault="00405A62">
      <w:pPr>
        <w:tabs>
          <w:tab w:val="left" w:pos="-720"/>
        </w:tabs>
        <w:suppressAutoHyphens/>
        <w:rPr>
          <w:rFonts w:ascii="Arial" w:hAnsi="Arial" w:cs="Arial"/>
          <w:noProof/>
          <w:sz w:val="24"/>
        </w:rPr>
      </w:pPr>
    </w:p>
    <w:tbl>
      <w:tblPr>
        <w:tblW w:w="10080" w:type="dxa"/>
        <w:tblInd w:w="-421" w:type="dxa"/>
        <w:tblLayout w:type="fixed"/>
        <w:tblCellMar>
          <w:left w:w="119" w:type="dxa"/>
          <w:right w:w="119" w:type="dxa"/>
        </w:tblCellMar>
        <w:tblLook w:val="0000"/>
      </w:tblPr>
      <w:tblGrid>
        <w:gridCol w:w="10080"/>
      </w:tblGrid>
      <w:tr w:rsidR="0000660C">
        <w:trPr>
          <w:cantSplit/>
          <w:tblHeader/>
        </w:trPr>
        <w:tc>
          <w:tcPr>
            <w:tcW w:w="10080" w:type="dxa"/>
            <w:tcBorders>
              <w:top w:val="single" w:sz="1" w:space="0" w:color="000000"/>
              <w:left w:val="single" w:sz="1" w:space="0" w:color="000000"/>
              <w:bottom w:val="single" w:sz="1" w:space="0" w:color="000000"/>
              <w:right w:val="single" w:sz="1" w:space="0" w:color="000000"/>
            </w:tcBorders>
            <w:shd w:val="pct20" w:color="000000" w:fill="auto"/>
          </w:tcPr>
          <w:p w:rsidR="0000660C" w:rsidRDefault="00B5530B" w:rsidP="00E709C5">
            <w:pPr>
              <w:widowControl w:val="0"/>
              <w:spacing w:before="99" w:after="47"/>
              <w:rPr>
                <w:b/>
                <w:bCs/>
                <w:lang w:val="en-GB"/>
              </w:rPr>
            </w:pPr>
            <w:r>
              <w:rPr>
                <w:rFonts w:ascii="Arial" w:hAnsi="Arial" w:cs="Arial"/>
                <w:noProof/>
                <w:sz w:val="24"/>
              </w:rPr>
              <w:t xml:space="preserve">10. </w:t>
            </w:r>
            <w:r>
              <w:rPr>
                <w:rFonts w:ascii="Arial" w:hAnsi="Arial" w:cs="Arial"/>
                <w:noProof/>
                <w:sz w:val="24"/>
              </w:rPr>
              <w:tab/>
              <w:t>Describe any potential zoonoses or physical injuries to animal handler</w:t>
            </w:r>
            <w:r w:rsidR="00405A62">
              <w:rPr>
                <w:rFonts w:ascii="Arial" w:hAnsi="Arial" w:cs="Arial"/>
                <w:noProof/>
                <w:sz w:val="24"/>
              </w:rPr>
              <w:t xml:space="preserve"> that could result from handling the target species</w:t>
            </w:r>
            <w:r>
              <w:rPr>
                <w:rFonts w:ascii="Arial" w:hAnsi="Arial" w:cs="Arial"/>
                <w:noProof/>
                <w:sz w:val="24"/>
              </w:rPr>
              <w:t>,  Describe any protective measures (such as protective gear, vaccinations, etc).</w:t>
            </w:r>
          </w:p>
        </w:tc>
      </w:tr>
      <w:tr w:rsidR="0000660C">
        <w:tc>
          <w:tcPr>
            <w:tcW w:w="10080" w:type="dxa"/>
            <w:tcBorders>
              <w:top w:val="single" w:sz="1" w:space="0" w:color="000000"/>
              <w:left w:val="single" w:sz="1" w:space="0" w:color="000000"/>
              <w:bottom w:val="single" w:sz="1" w:space="0" w:color="000000"/>
              <w:right w:val="single" w:sz="1" w:space="0" w:color="000000"/>
            </w:tcBorders>
          </w:tcPr>
          <w:p w:rsidR="0000660C" w:rsidRDefault="0000660C" w:rsidP="00E709C5">
            <w:pPr>
              <w:widowControl w:val="0"/>
              <w:rPr>
                <w:lang w:val="en-GB"/>
              </w:rPr>
            </w:pPr>
          </w:p>
          <w:p w:rsidR="0000660C" w:rsidRDefault="0000660C" w:rsidP="00E709C5">
            <w:pPr>
              <w:widowControl w:val="0"/>
              <w:spacing w:after="47"/>
              <w:rPr>
                <w:lang w:val="en-GB"/>
              </w:rPr>
            </w:pPr>
          </w:p>
        </w:tc>
      </w:tr>
    </w:tbl>
    <w:p w:rsidR="00E709C5" w:rsidRDefault="00E709C5">
      <w:pPr>
        <w:tabs>
          <w:tab w:val="left" w:pos="-720"/>
        </w:tabs>
        <w:suppressAutoHyphens/>
        <w:rPr>
          <w:rFonts w:ascii="Arial" w:hAnsi="Arial" w:cs="Arial"/>
          <w:noProof/>
          <w:sz w:val="24"/>
        </w:rPr>
      </w:pPr>
    </w:p>
    <w:p w:rsidR="00405A62" w:rsidRDefault="00E709C5">
      <w:pPr>
        <w:tabs>
          <w:tab w:val="left" w:pos="-720"/>
        </w:tabs>
        <w:suppressAutoHyphens/>
        <w:rPr>
          <w:rFonts w:ascii="Arial" w:hAnsi="Arial" w:cs="Arial"/>
          <w:noProof/>
          <w:sz w:val="24"/>
        </w:rPr>
      </w:pPr>
      <w:r>
        <w:rPr>
          <w:rFonts w:ascii="Arial" w:hAnsi="Arial" w:cs="Arial"/>
          <w:noProof/>
          <w:sz w:val="24"/>
        </w:rPr>
        <w:t xml:space="preserve">Please refer to </w:t>
      </w:r>
      <w:r w:rsidR="00405A62">
        <w:rPr>
          <w:rFonts w:ascii="Arial" w:hAnsi="Arial" w:cs="Arial"/>
          <w:noProof/>
          <w:sz w:val="24"/>
        </w:rPr>
        <w:t>the CCAC</w:t>
      </w:r>
      <w:r w:rsidR="007153E2">
        <w:rPr>
          <w:rFonts w:ascii="Arial" w:hAnsi="Arial" w:cs="Arial"/>
          <w:noProof/>
          <w:sz w:val="24"/>
        </w:rPr>
        <w:t xml:space="preserve"> website for further informati</w:t>
      </w:r>
      <w:r w:rsidR="00405A62">
        <w:rPr>
          <w:rFonts w:ascii="Arial" w:hAnsi="Arial" w:cs="Arial"/>
          <w:noProof/>
          <w:sz w:val="24"/>
        </w:rPr>
        <w:t>on o</w:t>
      </w:r>
      <w:r w:rsidR="0045775C">
        <w:rPr>
          <w:rFonts w:ascii="Arial" w:hAnsi="Arial" w:cs="Arial"/>
          <w:noProof/>
          <w:sz w:val="24"/>
        </w:rPr>
        <w:t>n</w:t>
      </w:r>
      <w:r w:rsidR="00405A62">
        <w:rPr>
          <w:rFonts w:ascii="Arial" w:hAnsi="Arial" w:cs="Arial"/>
          <w:noProof/>
          <w:sz w:val="24"/>
        </w:rPr>
        <w:t xml:space="preserve"> the care and use of wildlife: </w:t>
      </w:r>
      <w:r>
        <w:rPr>
          <w:rFonts w:ascii="Arial" w:hAnsi="Arial" w:cs="Arial"/>
          <w:noProof/>
          <w:sz w:val="24"/>
        </w:rPr>
        <w:t xml:space="preserve">http://www.ccac.ca/english/gdlines/wildlife/Wildlife.pdf  </w:t>
      </w:r>
    </w:p>
    <w:p w:rsidR="00405A62" w:rsidRDefault="00405A62">
      <w:pPr>
        <w:tabs>
          <w:tab w:val="left" w:pos="-720"/>
        </w:tabs>
        <w:suppressAutoHyphens/>
        <w:rPr>
          <w:rFonts w:ascii="Arial" w:hAnsi="Arial" w:cs="Arial"/>
          <w:noProof/>
          <w:sz w:val="24"/>
        </w:rPr>
      </w:pPr>
    </w:p>
    <w:p w:rsidR="00E709C5" w:rsidRDefault="00E709C5">
      <w:pPr>
        <w:tabs>
          <w:tab w:val="left" w:pos="-720"/>
        </w:tabs>
        <w:suppressAutoHyphens/>
        <w:rPr>
          <w:rFonts w:ascii="Arial" w:hAnsi="Arial" w:cs="Arial"/>
          <w:noProof/>
          <w:sz w:val="24"/>
        </w:rPr>
      </w:pPr>
      <w:r>
        <w:rPr>
          <w:rFonts w:ascii="Arial" w:hAnsi="Arial" w:cs="Arial"/>
          <w:noProof/>
          <w:sz w:val="24"/>
        </w:rPr>
        <w:t xml:space="preserve"> Also see </w:t>
      </w:r>
      <w:hyperlink r:id="rId8" w:history="1">
        <w:r>
          <w:rPr>
            <w:rStyle w:val="Hyperlink"/>
            <w:rFonts w:ascii="Arial" w:hAnsi="Arial" w:cs="Arial"/>
            <w:noProof/>
            <w:sz w:val="24"/>
          </w:rPr>
          <w:t>http://www.ccac.ca/english/gui_pol/BatsFinal20May03.htm</w:t>
        </w:r>
      </w:hyperlink>
      <w:r>
        <w:rPr>
          <w:rFonts w:ascii="Arial" w:hAnsi="Arial" w:cs="Arial"/>
          <w:noProof/>
          <w:sz w:val="24"/>
        </w:rPr>
        <w:t xml:space="preserve"> for specific recommendations on bats.</w:t>
      </w:r>
    </w:p>
    <w:p w:rsidR="00405A62" w:rsidRDefault="00405A62">
      <w:pPr>
        <w:tabs>
          <w:tab w:val="left" w:pos="-720"/>
        </w:tabs>
        <w:suppressAutoHyphens/>
        <w:rPr>
          <w:rFonts w:ascii="Arial" w:hAnsi="Arial" w:cs="Arial"/>
          <w:noProof/>
          <w:sz w:val="24"/>
        </w:rPr>
      </w:pPr>
    </w:p>
    <w:p w:rsidR="00405A62" w:rsidRDefault="00405A62">
      <w:pPr>
        <w:tabs>
          <w:tab w:val="left" w:pos="-720"/>
        </w:tabs>
        <w:suppressAutoHyphens/>
        <w:rPr>
          <w:rFonts w:ascii="Arial" w:hAnsi="Arial" w:cs="Arial"/>
          <w:noProof/>
          <w:sz w:val="24"/>
        </w:rPr>
      </w:pPr>
      <w:r>
        <w:rPr>
          <w:rFonts w:ascii="Arial" w:hAnsi="Arial" w:cs="Arial"/>
          <w:noProof/>
          <w:sz w:val="24"/>
        </w:rPr>
        <w:t xml:space="preserve">Environment </w:t>
      </w:r>
      <w:smartTag w:uri="urn:schemas-microsoft-com:office:smarttags" w:element="country-region">
        <w:smartTag w:uri="urn:schemas-microsoft-com:office:smarttags" w:element="place">
          <w:r>
            <w:rPr>
              <w:rFonts w:ascii="Arial" w:hAnsi="Arial" w:cs="Arial"/>
              <w:noProof/>
              <w:sz w:val="24"/>
            </w:rPr>
            <w:t>Canada</w:t>
          </w:r>
        </w:smartTag>
      </w:smartTag>
      <w:r>
        <w:rPr>
          <w:rFonts w:ascii="Arial" w:hAnsi="Arial" w:cs="Arial"/>
          <w:noProof/>
          <w:sz w:val="24"/>
        </w:rPr>
        <w:t xml:space="preserve"> website for precautions when handling birds:</w:t>
      </w:r>
    </w:p>
    <w:p w:rsidR="00405A62" w:rsidRPr="00405A62" w:rsidRDefault="00405A62">
      <w:pPr>
        <w:tabs>
          <w:tab w:val="left" w:pos="-720"/>
        </w:tabs>
        <w:suppressAutoHyphens/>
        <w:rPr>
          <w:rFonts w:ascii="Arial" w:hAnsi="Arial" w:cs="Arial"/>
          <w:noProof/>
          <w:sz w:val="24"/>
        </w:rPr>
      </w:pPr>
      <w:r w:rsidRPr="00405A62">
        <w:rPr>
          <w:rFonts w:ascii="Arial" w:hAnsi="Arial" w:cs="Arial"/>
          <w:noProof/>
          <w:sz w:val="24"/>
        </w:rPr>
        <w:t>http://www.cws-scf.ec.gc.ca/nwrc-cnrf/default.asp?lang=en&amp;n=85DA56D5</w:t>
      </w:r>
    </w:p>
    <w:p w:rsidR="00405A62" w:rsidRDefault="00405A62">
      <w:pPr>
        <w:tabs>
          <w:tab w:val="left" w:pos="-720"/>
        </w:tabs>
        <w:suppressAutoHyphens/>
        <w:rPr>
          <w:rFonts w:ascii="Arial" w:hAnsi="Arial" w:cs="Arial"/>
          <w:noProof/>
          <w:sz w:val="24"/>
        </w:rPr>
      </w:pPr>
    </w:p>
    <w:p w:rsidR="00E709C5" w:rsidRDefault="00E709C5">
      <w:pPr>
        <w:tabs>
          <w:tab w:val="left" w:pos="-720"/>
        </w:tabs>
        <w:suppressAutoHyphens/>
        <w:rPr>
          <w:rFonts w:ascii="Arial" w:hAnsi="Arial" w:cs="Arial"/>
          <w:noProof/>
          <w:sz w:val="24"/>
        </w:rPr>
      </w:pPr>
    </w:p>
    <w:p w:rsidR="00E709C5" w:rsidRDefault="00E709C5">
      <w:pPr>
        <w:tabs>
          <w:tab w:val="left" w:pos="-720"/>
        </w:tabs>
        <w:suppressAutoHyphens/>
        <w:spacing w:line="19" w:lineRule="exact"/>
        <w:ind w:left="-720" w:right="-720"/>
        <w:rPr>
          <w:rFonts w:ascii="Arial" w:hAnsi="Arial" w:cs="Arial"/>
          <w:noProof/>
          <w:sz w:val="24"/>
        </w:rPr>
      </w:pPr>
    </w:p>
    <w:p w:rsidR="00E709C5" w:rsidRDefault="00E709C5">
      <w:pPr>
        <w:tabs>
          <w:tab w:val="left" w:pos="-720"/>
        </w:tabs>
        <w:suppressAutoHyphens/>
        <w:spacing w:line="19" w:lineRule="exact"/>
        <w:rPr>
          <w:rFonts w:ascii="Arial" w:hAnsi="Arial" w:cs="Arial"/>
          <w:noProof/>
          <w:sz w:val="24"/>
        </w:rPr>
      </w:pPr>
    </w:p>
    <w:p w:rsidR="00E709C5" w:rsidRDefault="00E709C5">
      <w:pPr>
        <w:tabs>
          <w:tab w:val="left" w:pos="-720"/>
        </w:tabs>
        <w:suppressAutoHyphens/>
        <w:spacing w:line="19" w:lineRule="exact"/>
        <w:rPr>
          <w:rFonts w:ascii="Arial" w:hAnsi="Arial" w:cs="Arial"/>
          <w:noProof/>
          <w:sz w:val="24"/>
        </w:rPr>
      </w:pPr>
    </w:p>
    <w:sectPr w:rsidR="00E709C5" w:rsidSect="0030588C">
      <w:footerReference w:type="default" r:id="rId9"/>
      <w:endnotePr>
        <w:numFmt w:val="decimal"/>
      </w:endnotePr>
      <w:type w:val="continuous"/>
      <w:pgSz w:w="12240" w:h="15840"/>
      <w:pgMar w:top="900" w:right="1440" w:bottom="576" w:left="1440" w:header="1440" w:footer="57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247" w:rsidRDefault="00856247">
      <w:pPr>
        <w:spacing w:line="20" w:lineRule="exact"/>
        <w:rPr>
          <w:sz w:val="24"/>
        </w:rPr>
      </w:pPr>
    </w:p>
  </w:endnote>
  <w:endnote w:type="continuationSeparator" w:id="0">
    <w:p w:rsidR="00856247" w:rsidRDefault="00856247">
      <w:r>
        <w:rPr>
          <w:sz w:val="24"/>
        </w:rPr>
        <w:t xml:space="preserve"> </w:t>
      </w:r>
    </w:p>
  </w:endnote>
  <w:endnote w:type="continuationNotice" w:id="1">
    <w:p w:rsidR="00856247" w:rsidRDefault="00856247">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EBA" w:rsidRPr="00A11CEA" w:rsidRDefault="00634EBA" w:rsidP="00634EBA">
    <w:pPr>
      <w:pStyle w:val="Footer"/>
      <w:rPr>
        <w:rFonts w:ascii="Arial" w:hAnsi="Arial" w:cs="Arial"/>
        <w:i/>
      </w:rPr>
    </w:pPr>
    <w:r w:rsidRPr="00A11CEA">
      <w:rPr>
        <w:rFonts w:ascii="Arial" w:hAnsi="Arial" w:cs="Arial"/>
        <w:i/>
      </w:rPr>
      <w:t>Last updated November 2011</w:t>
    </w:r>
  </w:p>
  <w:p w:rsidR="00634EBA" w:rsidRDefault="00634EBA">
    <w:pPr>
      <w:pStyle w:val="Footer"/>
    </w:pPr>
  </w:p>
  <w:p w:rsidR="00634EBA" w:rsidRDefault="00634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247" w:rsidRDefault="00856247">
      <w:r>
        <w:rPr>
          <w:sz w:val="24"/>
        </w:rPr>
        <w:separator/>
      </w:r>
    </w:p>
  </w:footnote>
  <w:footnote w:type="continuationSeparator" w:id="0">
    <w:p w:rsidR="0030588C" w:rsidRDefault="00B00F80" w:rsidP="00881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30E32"/>
    <w:multiLevelType w:val="hybridMultilevel"/>
    <w:tmpl w:val="F7587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4E1229"/>
    <w:multiLevelType w:val="hybridMultilevel"/>
    <w:tmpl w:val="F0DEF534"/>
    <w:lvl w:ilvl="0" w:tplc="976A65F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revisionView w:markup="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660C"/>
    <w:rsid w:val="00005CE8"/>
    <w:rsid w:val="0000660C"/>
    <w:rsid w:val="00125F7C"/>
    <w:rsid w:val="00180B13"/>
    <w:rsid w:val="002000E2"/>
    <w:rsid w:val="00250AA1"/>
    <w:rsid w:val="0030588C"/>
    <w:rsid w:val="003B277B"/>
    <w:rsid w:val="00405A62"/>
    <w:rsid w:val="0045775C"/>
    <w:rsid w:val="005A18F3"/>
    <w:rsid w:val="005B6468"/>
    <w:rsid w:val="006061A0"/>
    <w:rsid w:val="00634EBA"/>
    <w:rsid w:val="006B6E5B"/>
    <w:rsid w:val="006D02A7"/>
    <w:rsid w:val="006D483B"/>
    <w:rsid w:val="00710144"/>
    <w:rsid w:val="007153E2"/>
    <w:rsid w:val="008108F6"/>
    <w:rsid w:val="00856247"/>
    <w:rsid w:val="009B6104"/>
    <w:rsid w:val="00B00F80"/>
    <w:rsid w:val="00B32874"/>
    <w:rsid w:val="00B401C1"/>
    <w:rsid w:val="00B50A64"/>
    <w:rsid w:val="00B5530B"/>
    <w:rsid w:val="00C15F95"/>
    <w:rsid w:val="00C61421"/>
    <w:rsid w:val="00C6581A"/>
    <w:rsid w:val="00CD01E6"/>
    <w:rsid w:val="00D47FE8"/>
    <w:rsid w:val="00DF15A2"/>
    <w:rsid w:val="00E709C5"/>
    <w:rsid w:val="00F01BD4"/>
    <w:rsid w:val="00FD04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88C"/>
    <w:rPr>
      <w:rFonts w:ascii="Courier New" w:hAnsi="Courier New"/>
    </w:rPr>
  </w:style>
  <w:style w:type="paragraph" w:styleId="Heading1">
    <w:name w:val="heading 1"/>
    <w:basedOn w:val="Normal"/>
    <w:next w:val="Normal"/>
    <w:qFormat/>
    <w:rsid w:val="0030588C"/>
    <w:pPr>
      <w:keepNext/>
      <w:tabs>
        <w:tab w:val="left" w:pos="-720"/>
      </w:tabs>
      <w:suppressAutoHyphens/>
      <w:jc w:val="right"/>
      <w:outlineLvl w:val="0"/>
    </w:pPr>
    <w:rPr>
      <w:rFonts w:ascii="Univers (W1)" w:hAnsi="Univers (W1)"/>
      <w:b/>
      <w:i/>
      <w:iCs/>
      <w:noProo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0588C"/>
    <w:rPr>
      <w:sz w:val="24"/>
    </w:rPr>
  </w:style>
  <w:style w:type="character" w:styleId="EndnoteReference">
    <w:name w:val="endnote reference"/>
    <w:basedOn w:val="DefaultParagraphFont"/>
    <w:semiHidden/>
    <w:rsid w:val="0030588C"/>
    <w:rPr>
      <w:vertAlign w:val="superscript"/>
    </w:rPr>
  </w:style>
  <w:style w:type="paragraph" w:styleId="FootnoteText">
    <w:name w:val="footnote text"/>
    <w:basedOn w:val="Normal"/>
    <w:semiHidden/>
    <w:rsid w:val="0030588C"/>
    <w:rPr>
      <w:sz w:val="24"/>
    </w:rPr>
  </w:style>
  <w:style w:type="character" w:styleId="FootnoteReference">
    <w:name w:val="footnote reference"/>
    <w:basedOn w:val="DefaultParagraphFont"/>
    <w:semiHidden/>
    <w:rsid w:val="0030588C"/>
    <w:rPr>
      <w:vertAlign w:val="superscript"/>
    </w:rPr>
  </w:style>
  <w:style w:type="paragraph" w:styleId="TOC1">
    <w:name w:val="toc 1"/>
    <w:basedOn w:val="Normal"/>
    <w:next w:val="Normal"/>
    <w:semiHidden/>
    <w:rsid w:val="0030588C"/>
    <w:pPr>
      <w:tabs>
        <w:tab w:val="right" w:leader="dot" w:pos="9360"/>
      </w:tabs>
      <w:suppressAutoHyphens/>
      <w:spacing w:before="480"/>
      <w:ind w:left="720" w:right="720" w:hanging="720"/>
    </w:pPr>
  </w:style>
  <w:style w:type="paragraph" w:styleId="TOC2">
    <w:name w:val="toc 2"/>
    <w:basedOn w:val="Normal"/>
    <w:next w:val="Normal"/>
    <w:semiHidden/>
    <w:rsid w:val="0030588C"/>
    <w:pPr>
      <w:tabs>
        <w:tab w:val="right" w:leader="dot" w:pos="9360"/>
      </w:tabs>
      <w:suppressAutoHyphens/>
      <w:ind w:left="1440" w:right="720" w:hanging="720"/>
    </w:pPr>
  </w:style>
  <w:style w:type="paragraph" w:styleId="TOC3">
    <w:name w:val="toc 3"/>
    <w:basedOn w:val="Normal"/>
    <w:next w:val="Normal"/>
    <w:semiHidden/>
    <w:rsid w:val="0030588C"/>
    <w:pPr>
      <w:tabs>
        <w:tab w:val="right" w:leader="dot" w:pos="9360"/>
      </w:tabs>
      <w:suppressAutoHyphens/>
      <w:ind w:left="2160" w:right="720" w:hanging="720"/>
    </w:pPr>
  </w:style>
  <w:style w:type="paragraph" w:styleId="TOC4">
    <w:name w:val="toc 4"/>
    <w:basedOn w:val="Normal"/>
    <w:next w:val="Normal"/>
    <w:semiHidden/>
    <w:rsid w:val="0030588C"/>
    <w:pPr>
      <w:tabs>
        <w:tab w:val="right" w:leader="dot" w:pos="9360"/>
      </w:tabs>
      <w:suppressAutoHyphens/>
      <w:ind w:left="2880" w:right="720" w:hanging="720"/>
    </w:pPr>
  </w:style>
  <w:style w:type="paragraph" w:styleId="TOC5">
    <w:name w:val="toc 5"/>
    <w:basedOn w:val="Normal"/>
    <w:next w:val="Normal"/>
    <w:semiHidden/>
    <w:rsid w:val="0030588C"/>
    <w:pPr>
      <w:tabs>
        <w:tab w:val="right" w:leader="dot" w:pos="9360"/>
      </w:tabs>
      <w:suppressAutoHyphens/>
      <w:ind w:left="3600" w:right="720" w:hanging="720"/>
    </w:pPr>
  </w:style>
  <w:style w:type="paragraph" w:styleId="TOC6">
    <w:name w:val="toc 6"/>
    <w:basedOn w:val="Normal"/>
    <w:next w:val="Normal"/>
    <w:semiHidden/>
    <w:rsid w:val="0030588C"/>
    <w:pPr>
      <w:tabs>
        <w:tab w:val="right" w:pos="9360"/>
      </w:tabs>
      <w:suppressAutoHyphens/>
      <w:ind w:left="720" w:hanging="720"/>
    </w:pPr>
  </w:style>
  <w:style w:type="paragraph" w:styleId="TOC7">
    <w:name w:val="toc 7"/>
    <w:basedOn w:val="Normal"/>
    <w:next w:val="Normal"/>
    <w:semiHidden/>
    <w:rsid w:val="0030588C"/>
    <w:pPr>
      <w:suppressAutoHyphens/>
      <w:ind w:left="720" w:hanging="720"/>
    </w:pPr>
  </w:style>
  <w:style w:type="paragraph" w:styleId="TOC8">
    <w:name w:val="toc 8"/>
    <w:basedOn w:val="Normal"/>
    <w:next w:val="Normal"/>
    <w:semiHidden/>
    <w:rsid w:val="0030588C"/>
    <w:pPr>
      <w:tabs>
        <w:tab w:val="right" w:pos="9360"/>
      </w:tabs>
      <w:suppressAutoHyphens/>
      <w:ind w:left="720" w:hanging="720"/>
    </w:pPr>
  </w:style>
  <w:style w:type="paragraph" w:styleId="TOC9">
    <w:name w:val="toc 9"/>
    <w:basedOn w:val="Normal"/>
    <w:next w:val="Normal"/>
    <w:semiHidden/>
    <w:rsid w:val="0030588C"/>
    <w:pPr>
      <w:tabs>
        <w:tab w:val="right" w:leader="dot" w:pos="9360"/>
      </w:tabs>
      <w:suppressAutoHyphens/>
      <w:ind w:left="720" w:hanging="720"/>
    </w:pPr>
  </w:style>
  <w:style w:type="paragraph" w:styleId="Index1">
    <w:name w:val="index 1"/>
    <w:basedOn w:val="Normal"/>
    <w:next w:val="Normal"/>
    <w:semiHidden/>
    <w:rsid w:val="0030588C"/>
    <w:pPr>
      <w:tabs>
        <w:tab w:val="right" w:leader="dot" w:pos="9360"/>
      </w:tabs>
      <w:suppressAutoHyphens/>
      <w:ind w:left="1440" w:right="720" w:hanging="1440"/>
    </w:pPr>
  </w:style>
  <w:style w:type="paragraph" w:styleId="Index2">
    <w:name w:val="index 2"/>
    <w:basedOn w:val="Normal"/>
    <w:next w:val="Normal"/>
    <w:semiHidden/>
    <w:rsid w:val="0030588C"/>
    <w:pPr>
      <w:tabs>
        <w:tab w:val="right" w:leader="dot" w:pos="9360"/>
      </w:tabs>
      <w:suppressAutoHyphens/>
      <w:ind w:left="1440" w:right="720" w:hanging="720"/>
    </w:pPr>
  </w:style>
  <w:style w:type="paragraph" w:styleId="TOAHeading">
    <w:name w:val="toa heading"/>
    <w:basedOn w:val="Normal"/>
    <w:next w:val="Normal"/>
    <w:semiHidden/>
    <w:rsid w:val="0030588C"/>
    <w:pPr>
      <w:tabs>
        <w:tab w:val="right" w:pos="9360"/>
      </w:tabs>
      <w:suppressAutoHyphens/>
    </w:pPr>
  </w:style>
  <w:style w:type="paragraph" w:styleId="Caption">
    <w:name w:val="caption"/>
    <w:basedOn w:val="Normal"/>
    <w:next w:val="Normal"/>
    <w:qFormat/>
    <w:rsid w:val="0030588C"/>
    <w:rPr>
      <w:sz w:val="24"/>
    </w:rPr>
  </w:style>
  <w:style w:type="character" w:customStyle="1" w:styleId="EquationCaption">
    <w:name w:val="_Equation Caption"/>
    <w:rsid w:val="0030588C"/>
  </w:style>
  <w:style w:type="character" w:styleId="Hyperlink">
    <w:name w:val="Hyperlink"/>
    <w:basedOn w:val="DefaultParagraphFont"/>
    <w:rsid w:val="0030588C"/>
    <w:rPr>
      <w:color w:val="0000FF"/>
      <w:u w:val="single"/>
    </w:rPr>
  </w:style>
  <w:style w:type="paragraph" w:styleId="BalloonText">
    <w:name w:val="Balloon Text"/>
    <w:basedOn w:val="Normal"/>
    <w:semiHidden/>
    <w:rsid w:val="00CD01E6"/>
    <w:rPr>
      <w:rFonts w:ascii="Tahoma" w:hAnsi="Tahoma" w:cs="Tahoma"/>
      <w:sz w:val="16"/>
      <w:szCs w:val="16"/>
    </w:rPr>
  </w:style>
  <w:style w:type="paragraph" w:styleId="Header">
    <w:name w:val="header"/>
    <w:basedOn w:val="Normal"/>
    <w:link w:val="HeaderChar"/>
    <w:uiPriority w:val="99"/>
    <w:semiHidden/>
    <w:unhideWhenUsed/>
    <w:rsid w:val="00634EBA"/>
    <w:pPr>
      <w:tabs>
        <w:tab w:val="center" w:pos="4680"/>
        <w:tab w:val="right" w:pos="9360"/>
      </w:tabs>
    </w:pPr>
  </w:style>
  <w:style w:type="character" w:customStyle="1" w:styleId="HeaderChar">
    <w:name w:val="Header Char"/>
    <w:basedOn w:val="DefaultParagraphFont"/>
    <w:link w:val="Header"/>
    <w:uiPriority w:val="99"/>
    <w:semiHidden/>
    <w:rsid w:val="00634EBA"/>
    <w:rPr>
      <w:rFonts w:ascii="Courier New" w:hAnsi="Courier New"/>
    </w:rPr>
  </w:style>
  <w:style w:type="paragraph" w:styleId="Footer">
    <w:name w:val="footer"/>
    <w:basedOn w:val="Normal"/>
    <w:link w:val="FooterChar"/>
    <w:uiPriority w:val="99"/>
    <w:unhideWhenUsed/>
    <w:rsid w:val="00634EBA"/>
    <w:pPr>
      <w:tabs>
        <w:tab w:val="center" w:pos="4680"/>
        <w:tab w:val="right" w:pos="9360"/>
      </w:tabs>
    </w:pPr>
  </w:style>
  <w:style w:type="character" w:customStyle="1" w:styleId="FooterChar">
    <w:name w:val="Footer Char"/>
    <w:basedOn w:val="DefaultParagraphFont"/>
    <w:link w:val="Footer"/>
    <w:uiPriority w:val="99"/>
    <w:rsid w:val="00634EBA"/>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ac.ca/english/gui_pol/BatsFinal20May0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FB9A5-5F2E-4FBE-AB26-DE5DC3CF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University of Guelph</vt:lpstr>
    </vt:vector>
  </TitlesOfParts>
  <Company>University of Guelph</Company>
  <LinksUpToDate>false</LinksUpToDate>
  <CharactersWithSpaces>2409</CharactersWithSpaces>
  <SharedDoc>false</SharedDoc>
  <HLinks>
    <vt:vector size="6" baseType="variant">
      <vt:variant>
        <vt:i4>4063311</vt:i4>
      </vt:variant>
      <vt:variant>
        <vt:i4>0</vt:i4>
      </vt:variant>
      <vt:variant>
        <vt:i4>0</vt:i4>
      </vt:variant>
      <vt:variant>
        <vt:i4>5</vt:i4>
      </vt:variant>
      <vt:variant>
        <vt:lpwstr>http://www.ccac.ca/english/gui_pol/BatsFinal20May03.htm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University of Guelph</dc:title>
  <dc:subject/>
  <dc:creator>Gary Norwell</dc:creator>
  <cp:keywords/>
  <cp:lastModifiedBy>J Crivea</cp:lastModifiedBy>
  <cp:revision>5</cp:revision>
  <cp:lastPrinted>2003-10-09T17:57:00Z</cp:lastPrinted>
  <dcterms:created xsi:type="dcterms:W3CDTF">2010-09-26T18:15:00Z</dcterms:created>
  <dcterms:modified xsi:type="dcterms:W3CDTF">2012-01-03T19:27:00Z</dcterms:modified>
</cp:coreProperties>
</file>