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9F" w:rsidRDefault="00F0694B" w:rsidP="0054419F">
      <w:pPr>
        <w:tabs>
          <w:tab w:val="left" w:pos="-720"/>
        </w:tabs>
        <w:suppressAutoHyphens/>
        <w:jc w:val="right"/>
        <w:rPr>
          <w:rFonts w:cs="Arial"/>
          <w:b/>
          <w:noProof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bCs/>
          <w:color w:val="000000"/>
          <w:lang w:val="en-GB"/>
        </w:rPr>
        <w:tab/>
      </w:r>
      <w:r w:rsidR="0054419F" w:rsidRPr="00B949DE">
        <w:rPr>
          <w:rFonts w:cs="Arial"/>
          <w:lang w:val="en-GB"/>
        </w:rPr>
        <w:t>PRESIDENT’S COMMITTEE ON ANIMAL CARE</w:t>
      </w:r>
      <w:r w:rsidR="0054419F" w:rsidRPr="000C36C0">
        <w:rPr>
          <w:rFonts w:cs="Arial"/>
          <w:b/>
          <w:noProof/>
        </w:rPr>
        <w:t xml:space="preserve"> </w:t>
      </w:r>
    </w:p>
    <w:p w:rsidR="0054419F" w:rsidRDefault="0054419F" w:rsidP="0054419F">
      <w:pPr>
        <w:tabs>
          <w:tab w:val="right" w:pos="9360"/>
        </w:tabs>
        <w:suppressAutoHyphens/>
        <w:jc w:val="right"/>
        <w:rPr>
          <w:rFonts w:cs="Arial"/>
          <w:lang w:val="en-GB"/>
        </w:rPr>
      </w:pPr>
      <w:r w:rsidRPr="00B949DE">
        <w:rPr>
          <w:rFonts w:cs="Arial"/>
          <w:lang w:val="en-GB"/>
        </w:rPr>
        <w:t xml:space="preserve">Animal </w:t>
      </w:r>
      <w:r>
        <w:rPr>
          <w:rFonts w:cs="Arial"/>
          <w:lang w:val="en-GB"/>
        </w:rPr>
        <w:t>Use</w:t>
      </w:r>
      <w:r w:rsidRPr="00B949DE">
        <w:rPr>
          <w:rFonts w:cs="Arial"/>
          <w:lang w:val="en-GB"/>
        </w:rPr>
        <w:t xml:space="preserve"> Protocol</w:t>
      </w:r>
      <w:r>
        <w:rPr>
          <w:rFonts w:cs="Arial"/>
          <w:lang w:val="en-GB"/>
        </w:rPr>
        <w:t xml:space="preserve"> </w:t>
      </w:r>
    </w:p>
    <w:p w:rsidR="0054419F" w:rsidRPr="00B949DE" w:rsidRDefault="0054419F" w:rsidP="0054419F">
      <w:pPr>
        <w:tabs>
          <w:tab w:val="right" w:pos="9360"/>
        </w:tabs>
        <w:suppressAutoHyphens/>
        <w:jc w:val="right"/>
        <w:rPr>
          <w:rFonts w:cs="Arial"/>
          <w:lang w:val="en-GB"/>
        </w:rPr>
      </w:pPr>
      <w:r>
        <w:rPr>
          <w:rFonts w:cs="Arial"/>
          <w:b/>
          <w:noProof/>
        </w:rPr>
        <w:t>APPENDIX</w:t>
      </w:r>
      <w:r w:rsidRPr="00B949DE">
        <w:rPr>
          <w:rFonts w:cs="Arial"/>
          <w:b/>
          <w:noProof/>
        </w:rPr>
        <w:t xml:space="preserve"> </w:t>
      </w:r>
      <w:r>
        <w:rPr>
          <w:rFonts w:cs="Arial"/>
          <w:b/>
          <w:noProof/>
        </w:rPr>
        <w:t>1</w:t>
      </w:r>
      <w:r>
        <w:rPr>
          <w:rFonts w:cs="Arial"/>
          <w:noProof/>
        </w:rPr>
        <w:t xml:space="preserve"> </w:t>
      </w:r>
      <w:r>
        <w:rPr>
          <w:rFonts w:cs="Arial"/>
          <w:b/>
          <w:noProof/>
        </w:rPr>
        <w:t>TEACHING/DISPLAY</w:t>
      </w:r>
      <w:r w:rsidRPr="00B949DE">
        <w:rPr>
          <w:rFonts w:cs="Arial"/>
          <w:b/>
          <w:noProof/>
        </w:rPr>
        <w:t xml:space="preserve"> </w:t>
      </w:r>
    </w:p>
    <w:p w:rsidR="0054419F" w:rsidRPr="001B1747" w:rsidRDefault="0054419F" w:rsidP="0054419F">
      <w:pPr>
        <w:tabs>
          <w:tab w:val="right" w:pos="9360"/>
        </w:tabs>
        <w:suppressAutoHyphens/>
        <w:rPr>
          <w:rFonts w:cs="Arial"/>
        </w:rPr>
      </w:pPr>
    </w:p>
    <w:p w:rsidR="0054419F" w:rsidRDefault="0054419F" w:rsidP="0054419F">
      <w:pPr>
        <w:tabs>
          <w:tab w:val="left" w:pos="-720"/>
        </w:tabs>
        <w:suppressAutoHyphens/>
        <w:spacing w:line="79" w:lineRule="exact"/>
        <w:rPr>
          <w:rFonts w:cs="Arial"/>
          <w:b/>
          <w:noProof/>
          <w:sz w:val="28"/>
        </w:rPr>
      </w:pPr>
      <w:r w:rsidRPr="005040BB">
        <w:rPr>
          <w:rFonts w:cs="Arial"/>
          <w:noProof/>
          <w:sz w:val="20"/>
        </w:rPr>
        <w:pict>
          <v:rect id="_x0000_s1028" style="position:absolute;margin-left:0;margin-top:0;width:468pt;height:3.95pt;z-index:-251656192;mso-position-horizontal-relative:margin" o:allowincell="f" fillcolor="gray" stroked="f" strokeweight=".05pt">
            <v:fill color2="black"/>
            <w10:wrap anchorx="margin"/>
          </v:rect>
        </w:pict>
      </w:r>
    </w:p>
    <w:p w:rsidR="00000000" w:rsidRDefault="00F0694B" w:rsidP="0054419F">
      <w:pPr>
        <w:tabs>
          <w:tab w:val="right" w:pos="9360"/>
        </w:tabs>
        <w:rPr>
          <w:color w:val="000000"/>
        </w:rPr>
      </w:pPr>
    </w:p>
    <w:tbl>
      <w:tblPr>
        <w:tblpPr w:leftFromText="180" w:rightFromText="180" w:vertAnchor="text" w:horzAnchor="page" w:tblpX="1055" w:tblpY="358"/>
        <w:tblW w:w="10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9" w:type="dxa"/>
          <w:right w:w="119" w:type="dxa"/>
        </w:tblCellMar>
        <w:tblLook w:val="0000"/>
      </w:tblPr>
      <w:tblGrid>
        <w:gridCol w:w="2099"/>
        <w:gridCol w:w="2880"/>
        <w:gridCol w:w="2340"/>
        <w:gridCol w:w="27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099" w:type="dxa"/>
            <w:tcBorders>
              <w:top w:val="single" w:sz="1" w:space="0" w:color="000000"/>
              <w:left w:val="single" w:sz="1" w:space="0" w:color="000000"/>
              <w:bottom w:val="none" w:sz="0" w:space="0" w:color="auto"/>
              <w:right w:val="single" w:sz="1" w:space="0" w:color="000000"/>
            </w:tcBorders>
            <w:shd w:val="pct20" w:color="000000" w:fill="auto"/>
          </w:tcPr>
          <w:p w:rsidR="00000000" w:rsidRDefault="00F0694B">
            <w:pPr>
              <w:widowControl w:val="0"/>
              <w:spacing w:before="99" w:after="47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Course Number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none" w:sz="0" w:space="0" w:color="auto"/>
              <w:right w:val="single" w:sz="1" w:space="0" w:color="000000"/>
            </w:tcBorders>
            <w:shd w:val="pct20" w:color="000000" w:fill="auto"/>
          </w:tcPr>
          <w:p w:rsidR="00000000" w:rsidRDefault="00F0694B">
            <w:pPr>
              <w:widowControl w:val="0"/>
              <w:spacing w:before="99" w:after="47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Course/Lab Instructor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none" w:sz="0" w:space="0" w:color="auto"/>
              <w:right w:val="single" w:sz="1" w:space="0" w:color="000000"/>
            </w:tcBorders>
            <w:shd w:val="pct20" w:color="000000" w:fill="auto"/>
          </w:tcPr>
          <w:p w:rsidR="00000000" w:rsidRDefault="00F0694B">
            <w:pPr>
              <w:widowControl w:val="0"/>
              <w:spacing w:before="99" w:after="47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Department</w:t>
            </w:r>
          </w:p>
        </w:tc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none" w:sz="0" w:space="0" w:color="auto"/>
              <w:right w:val="single" w:sz="1" w:space="0" w:color="000000"/>
            </w:tcBorders>
            <w:shd w:val="pct20" w:color="000000" w:fill="auto"/>
          </w:tcPr>
          <w:p w:rsidR="00000000" w:rsidRDefault="00F0694B">
            <w:pPr>
              <w:pStyle w:val="Heading2"/>
              <w:framePr w:hSpace="0" w:wrap="auto" w:vAnchor="margin" w:hAnchor="text" w:xAlign="left" w:yAlign="inline"/>
            </w:pPr>
            <w:r>
              <w:t>Number of Students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9" w:type="dxa"/>
            <w:tcBorders>
              <w:top w:val="none" w:sz="0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F0694B">
            <w:pPr>
              <w:widowControl w:val="0"/>
              <w:spacing w:before="99" w:after="47"/>
              <w:rPr>
                <w:sz w:val="20"/>
                <w:lang w:val="en-GB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F0694B">
            <w:pPr>
              <w:widowControl w:val="0"/>
              <w:spacing w:before="99" w:after="47"/>
              <w:rPr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none" w:sz="0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F0694B">
            <w:pPr>
              <w:widowControl w:val="0"/>
              <w:spacing w:before="99" w:after="47"/>
              <w:rPr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none" w:sz="0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F0694B">
            <w:pPr>
              <w:widowControl w:val="0"/>
              <w:spacing w:before="99" w:after="47"/>
              <w:rPr>
                <w:sz w:val="20"/>
                <w:lang w:val="en-GB"/>
              </w:rPr>
            </w:pPr>
          </w:p>
        </w:tc>
      </w:tr>
    </w:tbl>
    <w:p w:rsidR="00000000" w:rsidRDefault="00F0694B">
      <w:pPr>
        <w:rPr>
          <w:color w:val="000000"/>
        </w:rPr>
      </w:pPr>
      <w:r>
        <w:rPr>
          <w:color w:val="000000"/>
        </w:rPr>
        <w:t>1.  Course specifics</w:t>
      </w:r>
    </w:p>
    <w:p w:rsidR="00000000" w:rsidRDefault="00F0694B">
      <w:pPr>
        <w:rPr>
          <w:color w:val="000000"/>
        </w:rPr>
      </w:pPr>
    </w:p>
    <w:tbl>
      <w:tblPr>
        <w:tblpPr w:leftFromText="180" w:rightFromText="180" w:vertAnchor="text" w:horzAnchor="margin" w:tblpXSpec="center" w:tblpY="88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9" w:type="dxa"/>
          <w:right w:w="119" w:type="dxa"/>
        </w:tblCellMar>
        <w:tblLook w:val="0000"/>
      </w:tblPr>
      <w:tblGrid>
        <w:gridCol w:w="2700"/>
        <w:gridCol w:w="2279"/>
        <w:gridCol w:w="2761"/>
        <w:gridCol w:w="234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none" w:sz="0" w:space="0" w:color="auto"/>
              <w:right w:val="single" w:sz="1" w:space="0" w:color="000000"/>
            </w:tcBorders>
            <w:shd w:val="pct20" w:color="000000" w:fill="auto"/>
          </w:tcPr>
          <w:p w:rsidR="00000000" w:rsidRDefault="00F0694B">
            <w:pPr>
              <w:widowControl w:val="0"/>
              <w:spacing w:before="99" w:after="47"/>
              <w:rPr>
                <w:b/>
                <w:bCs/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Number of Animals/St</w:t>
            </w:r>
            <w:r>
              <w:rPr>
                <w:b/>
                <w:bCs/>
                <w:sz w:val="18"/>
                <w:lang w:val="en-GB"/>
              </w:rPr>
              <w:t>udent</w:t>
            </w:r>
          </w:p>
        </w:tc>
        <w:tc>
          <w:tcPr>
            <w:tcW w:w="2279" w:type="dxa"/>
            <w:tcBorders>
              <w:top w:val="single" w:sz="1" w:space="0" w:color="000000"/>
              <w:left w:val="single" w:sz="1" w:space="0" w:color="000000"/>
              <w:bottom w:val="none" w:sz="0" w:space="0" w:color="auto"/>
              <w:right w:val="single" w:sz="1" w:space="0" w:color="000000"/>
            </w:tcBorders>
            <w:shd w:val="pct20" w:color="000000" w:fill="auto"/>
          </w:tcPr>
          <w:p w:rsidR="00000000" w:rsidRDefault="00F0694B">
            <w:pPr>
              <w:widowControl w:val="0"/>
              <w:spacing w:before="99" w:after="47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Location of Lab</w:t>
            </w:r>
          </w:p>
        </w:tc>
        <w:tc>
          <w:tcPr>
            <w:tcW w:w="2761" w:type="dxa"/>
            <w:tcBorders>
              <w:top w:val="single" w:sz="1" w:space="0" w:color="000000"/>
              <w:left w:val="single" w:sz="1" w:space="0" w:color="000000"/>
              <w:bottom w:val="none" w:sz="0" w:space="0" w:color="auto"/>
              <w:right w:val="single" w:sz="1" w:space="0" w:color="000000"/>
            </w:tcBorders>
            <w:shd w:val="pct20" w:color="000000" w:fill="auto"/>
          </w:tcPr>
          <w:p w:rsidR="00000000" w:rsidRDefault="00F0694B">
            <w:pPr>
              <w:widowControl w:val="0"/>
              <w:spacing w:before="99" w:after="47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Live Animal (Yes/No)</w:t>
            </w:r>
          </w:p>
        </w:tc>
        <w:tc>
          <w:tcPr>
            <w:tcW w:w="2343" w:type="dxa"/>
            <w:tcBorders>
              <w:top w:val="single" w:sz="1" w:space="0" w:color="000000"/>
              <w:left w:val="single" w:sz="1" w:space="0" w:color="000000"/>
              <w:bottom w:val="none" w:sz="0" w:space="0" w:color="auto"/>
              <w:right w:val="single" w:sz="1" w:space="0" w:color="000000"/>
            </w:tcBorders>
            <w:shd w:val="pct20" w:color="000000" w:fill="auto"/>
          </w:tcPr>
          <w:p w:rsidR="00000000" w:rsidRDefault="00F0694B">
            <w:pPr>
              <w:widowControl w:val="0"/>
              <w:spacing w:before="99" w:after="47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Tissue/Organ (Y/N)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  <w:tcBorders>
              <w:top w:val="none" w:sz="0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F0694B">
            <w:pPr>
              <w:widowControl w:val="0"/>
              <w:spacing w:before="99" w:after="47"/>
              <w:rPr>
                <w:sz w:val="20"/>
                <w:lang w:val="en-GB"/>
              </w:rPr>
            </w:pPr>
          </w:p>
        </w:tc>
        <w:tc>
          <w:tcPr>
            <w:tcW w:w="2279" w:type="dxa"/>
            <w:tcBorders>
              <w:top w:val="none" w:sz="0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F0694B">
            <w:pPr>
              <w:widowControl w:val="0"/>
              <w:spacing w:before="99" w:after="47"/>
              <w:rPr>
                <w:sz w:val="20"/>
                <w:lang w:val="en-GB"/>
              </w:rPr>
            </w:pPr>
          </w:p>
        </w:tc>
        <w:tc>
          <w:tcPr>
            <w:tcW w:w="2761" w:type="dxa"/>
            <w:tcBorders>
              <w:top w:val="none" w:sz="0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F0694B">
            <w:pPr>
              <w:widowControl w:val="0"/>
              <w:spacing w:before="99" w:after="47"/>
              <w:rPr>
                <w:sz w:val="20"/>
                <w:lang w:val="en-GB"/>
              </w:rPr>
            </w:pPr>
          </w:p>
        </w:tc>
        <w:tc>
          <w:tcPr>
            <w:tcW w:w="2343" w:type="dxa"/>
            <w:tcBorders>
              <w:top w:val="none" w:sz="0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F0694B">
            <w:pPr>
              <w:widowControl w:val="0"/>
              <w:spacing w:before="99" w:after="47"/>
              <w:rPr>
                <w:sz w:val="20"/>
                <w:lang w:val="en-GB"/>
              </w:rPr>
            </w:pPr>
          </w:p>
        </w:tc>
      </w:tr>
    </w:tbl>
    <w:p w:rsidR="00000000" w:rsidRDefault="00F0694B">
      <w:pPr>
        <w:rPr>
          <w:color w:val="000000"/>
        </w:rPr>
      </w:pPr>
    </w:p>
    <w:tbl>
      <w:tblPr>
        <w:tblW w:w="10080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9" w:type="dxa"/>
          <w:right w:w="119" w:type="dxa"/>
        </w:tblCellMar>
        <w:tblLook w:val="000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pct20" w:color="000000" w:fill="auto"/>
          </w:tcPr>
          <w:p w:rsidR="00000000" w:rsidRDefault="00F0694B">
            <w:pPr>
              <w:widowControl w:val="0"/>
              <w:spacing w:before="99" w:after="47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</w:rPr>
              <w:t>a) Discuss the advantages of using live animals or animal preparations over a demonstration, film, videotape, computer simulation or other model.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F0694B">
            <w:pPr>
              <w:widowControl w:val="0"/>
              <w:spacing w:before="99"/>
              <w:rPr>
                <w:sz w:val="20"/>
                <w:lang w:val="en-GB"/>
              </w:rPr>
            </w:pPr>
          </w:p>
          <w:p w:rsidR="00000000" w:rsidRDefault="00F0694B">
            <w:pPr>
              <w:widowControl w:val="0"/>
              <w:spacing w:after="47"/>
              <w:rPr>
                <w:sz w:val="20"/>
                <w:lang w:val="en-GB"/>
              </w:rPr>
            </w:pPr>
          </w:p>
        </w:tc>
      </w:tr>
    </w:tbl>
    <w:p w:rsidR="00000000" w:rsidRDefault="00F0694B">
      <w:pPr>
        <w:rPr>
          <w:color w:val="000000"/>
        </w:rPr>
      </w:pPr>
    </w:p>
    <w:tbl>
      <w:tblPr>
        <w:tblW w:w="10080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9" w:type="dxa"/>
          <w:right w:w="119" w:type="dxa"/>
        </w:tblCellMar>
        <w:tblLook w:val="000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pct20" w:color="000000" w:fill="auto"/>
          </w:tcPr>
          <w:p w:rsidR="00000000" w:rsidRDefault="00F0694B">
            <w:pPr>
              <w:widowControl w:val="0"/>
              <w:spacing w:before="99" w:after="47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</w:rPr>
              <w:t xml:space="preserve">b) Are there alternatives available </w:t>
            </w:r>
            <w:r>
              <w:rPr>
                <w:b/>
                <w:bCs/>
                <w:color w:val="000000"/>
                <w:sz w:val="20"/>
              </w:rPr>
              <w:t>for this demonstration? Discuss why you are not able to use these alternatives.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F0694B">
            <w:pPr>
              <w:widowControl w:val="0"/>
              <w:rPr>
                <w:sz w:val="20"/>
                <w:lang w:val="en-GB"/>
              </w:rPr>
            </w:pPr>
          </w:p>
          <w:p w:rsidR="00000000" w:rsidRDefault="00F0694B">
            <w:pPr>
              <w:widowControl w:val="0"/>
              <w:spacing w:after="47"/>
              <w:rPr>
                <w:sz w:val="20"/>
                <w:lang w:val="en-GB"/>
              </w:rPr>
            </w:pPr>
          </w:p>
        </w:tc>
      </w:tr>
    </w:tbl>
    <w:p w:rsidR="00000000" w:rsidRDefault="00F0694B">
      <w:pPr>
        <w:rPr>
          <w:color w:val="000000"/>
        </w:rPr>
      </w:pPr>
    </w:p>
    <w:tbl>
      <w:tblPr>
        <w:tblW w:w="10080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9" w:type="dxa"/>
          <w:right w:w="119" w:type="dxa"/>
        </w:tblCellMar>
        <w:tblLook w:val="000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pct20" w:color="000000" w:fill="auto"/>
          </w:tcPr>
          <w:p w:rsidR="00000000" w:rsidRDefault="00F0694B">
            <w:pPr>
              <w:widowControl w:val="0"/>
              <w:spacing w:before="99" w:after="47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</w:rPr>
              <w:t xml:space="preserve">c) </w:t>
            </w:r>
            <w:proofErr w:type="gramStart"/>
            <w:r>
              <w:rPr>
                <w:b/>
                <w:bCs/>
                <w:color w:val="000000"/>
                <w:sz w:val="20"/>
              </w:rPr>
              <w:t>how</w:t>
            </w:r>
            <w:proofErr w:type="gramEnd"/>
            <w:r>
              <w:rPr>
                <w:b/>
                <w:bCs/>
                <w:color w:val="000000"/>
                <w:sz w:val="20"/>
              </w:rPr>
              <w:t xml:space="preserve"> are you maximizing the educational gain from the animals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F0694B">
            <w:pPr>
              <w:widowControl w:val="0"/>
              <w:rPr>
                <w:sz w:val="20"/>
                <w:lang w:val="en-GB"/>
              </w:rPr>
            </w:pPr>
          </w:p>
          <w:p w:rsidR="00000000" w:rsidRDefault="00F0694B">
            <w:pPr>
              <w:widowControl w:val="0"/>
              <w:spacing w:after="47"/>
              <w:rPr>
                <w:sz w:val="20"/>
                <w:lang w:val="en-GB"/>
              </w:rPr>
            </w:pPr>
          </w:p>
        </w:tc>
      </w:tr>
    </w:tbl>
    <w:p w:rsidR="00000000" w:rsidRDefault="00F0694B">
      <w:pPr>
        <w:tabs>
          <w:tab w:val="left" w:pos="720"/>
        </w:tabs>
        <w:rPr>
          <w:color w:val="000000"/>
        </w:rPr>
      </w:pPr>
      <w:r>
        <w:rPr>
          <w:color w:val="000000"/>
        </w:rPr>
        <w:tab/>
      </w:r>
    </w:p>
    <w:tbl>
      <w:tblPr>
        <w:tblW w:w="10080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9" w:type="dxa"/>
          <w:right w:w="119" w:type="dxa"/>
        </w:tblCellMar>
        <w:tblLook w:val="000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pct20" w:color="000000" w:fill="auto"/>
          </w:tcPr>
          <w:p w:rsidR="00000000" w:rsidRDefault="00F0694B">
            <w:pPr>
              <w:widowControl w:val="0"/>
              <w:spacing w:before="99" w:after="47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</w:rPr>
              <w:t xml:space="preserve">d)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</w:rPr>
              <w:t>Will animals be euthanized for student use?  If so, please provide method of euthanasia and</w:t>
            </w:r>
            <w:r>
              <w:rPr>
                <w:b/>
                <w:bCs/>
                <w:sz w:val="20"/>
              </w:rPr>
              <w:t xml:space="preserve"> person performing it.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F0694B">
            <w:pPr>
              <w:widowControl w:val="0"/>
              <w:spacing w:before="99"/>
              <w:rPr>
                <w:sz w:val="20"/>
                <w:lang w:val="en-GB"/>
              </w:rPr>
            </w:pPr>
          </w:p>
          <w:p w:rsidR="00000000" w:rsidRDefault="00F0694B">
            <w:pPr>
              <w:widowControl w:val="0"/>
              <w:spacing w:after="47"/>
              <w:rPr>
                <w:sz w:val="20"/>
                <w:lang w:val="en-GB"/>
              </w:rPr>
            </w:pPr>
          </w:p>
        </w:tc>
      </w:tr>
    </w:tbl>
    <w:p w:rsidR="00000000" w:rsidRDefault="00F0694B">
      <w:pPr>
        <w:rPr>
          <w:color w:val="000000"/>
        </w:rPr>
      </w:pPr>
    </w:p>
    <w:tbl>
      <w:tblPr>
        <w:tblW w:w="10080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9" w:type="dxa"/>
          <w:right w:w="119" w:type="dxa"/>
        </w:tblCellMar>
        <w:tblLook w:val="000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pct20" w:color="000000" w:fill="auto"/>
          </w:tcPr>
          <w:p w:rsidR="00000000" w:rsidRDefault="00F0694B">
            <w:pPr>
              <w:widowControl w:val="0"/>
              <w:spacing w:before="99" w:after="47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</w:rPr>
              <w:t xml:space="preserve">e) </w:t>
            </w:r>
            <w:r>
              <w:rPr>
                <w:b/>
                <w:bCs/>
                <w:sz w:val="20"/>
              </w:rPr>
              <w:t>Will procedures be demonstrated to students? What procedures? By Whom?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F0694B">
            <w:pPr>
              <w:widowControl w:val="0"/>
              <w:spacing w:before="99"/>
              <w:rPr>
                <w:sz w:val="20"/>
                <w:lang w:val="en-GB"/>
              </w:rPr>
            </w:pPr>
          </w:p>
          <w:p w:rsidR="00000000" w:rsidRDefault="00F0694B">
            <w:pPr>
              <w:widowControl w:val="0"/>
              <w:spacing w:after="47"/>
              <w:rPr>
                <w:sz w:val="20"/>
                <w:lang w:val="en-GB"/>
              </w:rPr>
            </w:pPr>
          </w:p>
        </w:tc>
      </w:tr>
    </w:tbl>
    <w:p w:rsidR="00000000" w:rsidRDefault="00F0694B">
      <w:pPr>
        <w:rPr>
          <w:color w:val="000000"/>
        </w:rPr>
      </w:pPr>
    </w:p>
    <w:tbl>
      <w:tblPr>
        <w:tblW w:w="10080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9" w:type="dxa"/>
          <w:right w:w="119" w:type="dxa"/>
        </w:tblCellMar>
        <w:tblLook w:val="000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pct20" w:color="000000" w:fill="auto"/>
          </w:tcPr>
          <w:p w:rsidR="00000000" w:rsidRDefault="00F0694B">
            <w:pPr>
              <w:widowControl w:val="0"/>
              <w:spacing w:before="99" w:after="47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</w:rPr>
              <w:t xml:space="preserve">f) </w:t>
            </w:r>
            <w:r>
              <w:rPr>
                <w:b/>
                <w:bCs/>
                <w:sz w:val="20"/>
              </w:rPr>
              <w:t>Will students handle live animals? Will they be trained in proper procedures?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F0694B">
            <w:pPr>
              <w:widowControl w:val="0"/>
              <w:spacing w:before="99"/>
              <w:rPr>
                <w:sz w:val="20"/>
                <w:lang w:val="en-GB"/>
              </w:rPr>
            </w:pPr>
          </w:p>
          <w:p w:rsidR="00000000" w:rsidRDefault="00F0694B">
            <w:pPr>
              <w:widowControl w:val="0"/>
              <w:spacing w:after="47"/>
              <w:rPr>
                <w:sz w:val="20"/>
                <w:lang w:val="en-GB"/>
              </w:rPr>
            </w:pPr>
          </w:p>
        </w:tc>
      </w:tr>
    </w:tbl>
    <w:p w:rsidR="00000000" w:rsidRDefault="00F0694B">
      <w:pPr>
        <w:rPr>
          <w:color w:val="000000"/>
        </w:rPr>
      </w:pPr>
    </w:p>
    <w:tbl>
      <w:tblPr>
        <w:tblW w:w="10080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9" w:type="dxa"/>
          <w:right w:w="119" w:type="dxa"/>
        </w:tblCellMar>
        <w:tblLook w:val="000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pct20" w:color="000000" w:fill="auto"/>
          </w:tcPr>
          <w:p w:rsidR="00000000" w:rsidRDefault="00F0694B">
            <w:pPr>
              <w:widowControl w:val="0"/>
              <w:spacing w:before="99" w:after="47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</w:rPr>
              <w:t xml:space="preserve">g) What if the final disposition of animals(s) upon conclusion </w:t>
            </w:r>
            <w:r>
              <w:rPr>
                <w:b/>
                <w:bCs/>
                <w:color w:val="000000"/>
                <w:sz w:val="20"/>
              </w:rPr>
              <w:t>of the exercise.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F0694B">
            <w:pPr>
              <w:widowControl w:val="0"/>
              <w:rPr>
                <w:sz w:val="20"/>
                <w:lang w:val="en-GB"/>
              </w:rPr>
            </w:pPr>
          </w:p>
          <w:p w:rsidR="00000000" w:rsidRDefault="00F0694B">
            <w:pPr>
              <w:widowControl w:val="0"/>
              <w:rPr>
                <w:sz w:val="20"/>
                <w:lang w:val="en-GB"/>
              </w:rPr>
            </w:pPr>
          </w:p>
          <w:p w:rsidR="00000000" w:rsidRDefault="00F0694B">
            <w:pPr>
              <w:widowControl w:val="0"/>
              <w:spacing w:after="47"/>
              <w:rPr>
                <w:sz w:val="20"/>
                <w:lang w:val="en-GB"/>
              </w:rPr>
            </w:pPr>
          </w:p>
        </w:tc>
      </w:tr>
    </w:tbl>
    <w:p w:rsidR="00000000" w:rsidRDefault="00F0694B"/>
    <w:sectPr w:rsidR="00000000">
      <w:footerReference w:type="default" r:id="rId6"/>
      <w:pgSz w:w="12240" w:h="15840"/>
      <w:pgMar w:top="90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0694B" w:rsidP="006471F0">
      <w:r>
        <w:separator/>
      </w:r>
    </w:p>
  </w:endnote>
  <w:endnote w:type="continuationSeparator" w:id="0">
    <w:p w:rsidR="00000000" w:rsidRDefault="00F0694B" w:rsidP="00647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9F" w:rsidRPr="0054419F" w:rsidRDefault="0054419F">
    <w:pPr>
      <w:pStyle w:val="Footer"/>
      <w:rPr>
        <w:i/>
        <w:sz w:val="20"/>
        <w:szCs w:val="20"/>
      </w:rPr>
    </w:pPr>
    <w:r w:rsidRPr="0054419F">
      <w:rPr>
        <w:i/>
        <w:sz w:val="20"/>
        <w:szCs w:val="20"/>
      </w:rPr>
      <w:t>Last updated November 2011</w:t>
    </w:r>
  </w:p>
  <w:p w:rsidR="0054419F" w:rsidRDefault="005441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0694B" w:rsidP="006471F0">
      <w:r>
        <w:separator/>
      </w:r>
    </w:p>
  </w:footnote>
  <w:footnote w:type="continuationSeparator" w:id="0">
    <w:p w:rsidR="00000000" w:rsidRDefault="00F0694B" w:rsidP="00647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19F"/>
    <w:rsid w:val="0054419F"/>
    <w:rsid w:val="00F0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iCs/>
      <w:color w:val="000000"/>
      <w:sz w:val="16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text" w:hAnchor="page" w:x="1177" w:y="358"/>
      <w:widowControl w:val="0"/>
      <w:spacing w:before="99" w:after="47"/>
      <w:outlineLvl w:val="1"/>
    </w:pPr>
    <w:rPr>
      <w:b/>
      <w:bCs/>
      <w:sz w:val="18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0000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ind w:right="-720"/>
      <w:jc w:val="right"/>
      <w:outlineLvl w:val="3"/>
    </w:pPr>
    <w:rPr>
      <w:b/>
      <w:bCs/>
      <w:color w:val="000000"/>
      <w:sz w:val="1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19F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DHAZLITT</dc:creator>
  <cp:keywords/>
  <dc:description/>
  <cp:lastModifiedBy>J Crivea</cp:lastModifiedBy>
  <cp:revision>2</cp:revision>
  <cp:lastPrinted>2003-11-26T17:00:00Z</cp:lastPrinted>
  <dcterms:created xsi:type="dcterms:W3CDTF">2012-01-03T19:28:00Z</dcterms:created>
  <dcterms:modified xsi:type="dcterms:W3CDTF">2012-01-03T19:28:00Z</dcterms:modified>
</cp:coreProperties>
</file>