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F5" w:rsidRPr="00840AF5" w:rsidRDefault="00840AF5" w:rsidP="00F572F4">
      <w:pPr>
        <w:pStyle w:val="BodyText"/>
        <w:ind w:left="0"/>
        <w:jc w:val="center"/>
        <w:rPr>
          <w:sz w:val="24"/>
          <w:szCs w:val="24"/>
        </w:rPr>
      </w:pPr>
      <w:bookmarkStart w:id="0" w:name="_GoBack"/>
      <w:bookmarkEnd w:id="0"/>
      <w:commentRangeStart w:id="1"/>
      <w:r>
        <w:rPr>
          <w:sz w:val="32"/>
          <w:szCs w:val="32"/>
        </w:rPr>
        <w:t>●</w:t>
      </w:r>
      <w:commentRangeEnd w:id="1"/>
      <w:r>
        <w:rPr>
          <w:rStyle w:val="CommentReference"/>
        </w:rPr>
        <w:commentReference w:id="1"/>
      </w:r>
      <w:r>
        <w:rPr>
          <w:sz w:val="32"/>
          <w:szCs w:val="32"/>
        </w:rPr>
        <w:t xml:space="preserve"> </w:t>
      </w:r>
      <w:r w:rsidRPr="00840AF5">
        <w:rPr>
          <w:b/>
          <w:sz w:val="32"/>
          <w:szCs w:val="32"/>
        </w:rPr>
        <w:t>PROGRAM AGREEMENT</w:t>
      </w:r>
    </w:p>
    <w:p w:rsidR="00840AF5" w:rsidRPr="00840AF5" w:rsidRDefault="00840AF5" w:rsidP="00774F9C">
      <w:pPr>
        <w:pStyle w:val="BodyText"/>
        <w:ind w:left="0"/>
        <w:jc w:val="both"/>
        <w:rPr>
          <w:sz w:val="24"/>
          <w:szCs w:val="24"/>
        </w:rPr>
      </w:pPr>
    </w:p>
    <w:p w:rsidR="00840AF5" w:rsidRDefault="00840AF5" w:rsidP="00774F9C">
      <w:pPr>
        <w:pStyle w:val="BodyText"/>
        <w:ind w:left="0"/>
        <w:jc w:val="both"/>
        <w:rPr>
          <w:sz w:val="24"/>
          <w:szCs w:val="24"/>
        </w:rPr>
      </w:pPr>
    </w:p>
    <w:p w:rsidR="00840AF5" w:rsidRDefault="00840AF5" w:rsidP="00774F9C">
      <w:pPr>
        <w:pStyle w:val="BodyText"/>
        <w:ind w:left="0"/>
        <w:jc w:val="both"/>
        <w:rPr>
          <w:sz w:val="24"/>
          <w:szCs w:val="24"/>
        </w:rPr>
      </w:pPr>
    </w:p>
    <w:p w:rsidR="00024A47" w:rsidRDefault="00024A47" w:rsidP="00774F9C">
      <w:pPr>
        <w:pStyle w:val="BodyText"/>
        <w:ind w:left="0"/>
        <w:jc w:val="both"/>
        <w:rPr>
          <w:sz w:val="24"/>
          <w:szCs w:val="24"/>
        </w:rPr>
      </w:pPr>
      <w:r w:rsidRPr="00840AF5">
        <w:rPr>
          <w:sz w:val="24"/>
          <w:szCs w:val="24"/>
        </w:rPr>
        <w:t xml:space="preserve">This agreement is made </w:t>
      </w:r>
      <w:r w:rsidR="00661A15" w:rsidRPr="00840AF5">
        <w:rPr>
          <w:sz w:val="24"/>
          <w:szCs w:val="24"/>
        </w:rPr>
        <w:t xml:space="preserve">effective </w:t>
      </w:r>
      <w:r w:rsidR="00840AF5">
        <w:rPr>
          <w:sz w:val="24"/>
          <w:szCs w:val="24"/>
        </w:rPr>
        <w:t>the ___ day of ____________, 20__ (the “</w:t>
      </w:r>
      <w:r w:rsidR="00840AF5" w:rsidRPr="00840AF5">
        <w:rPr>
          <w:b/>
          <w:sz w:val="24"/>
          <w:szCs w:val="24"/>
        </w:rPr>
        <w:t>Effective Date</w:t>
      </w:r>
      <w:r w:rsidR="00840AF5">
        <w:rPr>
          <w:sz w:val="24"/>
          <w:szCs w:val="24"/>
        </w:rPr>
        <w:t>”)</w:t>
      </w:r>
      <w:r w:rsidR="00661A15" w:rsidRPr="00840AF5">
        <w:rPr>
          <w:sz w:val="24"/>
          <w:szCs w:val="24"/>
        </w:rPr>
        <w:t xml:space="preserve"> </w:t>
      </w:r>
      <w:r w:rsidRPr="00840AF5">
        <w:rPr>
          <w:sz w:val="24"/>
          <w:szCs w:val="24"/>
        </w:rPr>
        <w:t>between</w:t>
      </w:r>
      <w:r w:rsidR="008B27BC" w:rsidRPr="00840AF5">
        <w:rPr>
          <w:sz w:val="24"/>
          <w:szCs w:val="24"/>
        </w:rPr>
        <w:t>:</w:t>
      </w:r>
    </w:p>
    <w:p w:rsidR="00840AF5" w:rsidRPr="00840AF5" w:rsidRDefault="00840AF5" w:rsidP="00774F9C">
      <w:pPr>
        <w:pStyle w:val="BodyText"/>
        <w:ind w:left="0"/>
        <w:jc w:val="both"/>
        <w:rPr>
          <w:sz w:val="24"/>
          <w:szCs w:val="24"/>
        </w:rPr>
      </w:pPr>
    </w:p>
    <w:p w:rsidR="00024A47" w:rsidRPr="00840AF5" w:rsidRDefault="00024A47" w:rsidP="00774F9C">
      <w:pPr>
        <w:jc w:val="both"/>
        <w:rPr>
          <w:sz w:val="24"/>
          <w:szCs w:val="24"/>
        </w:rPr>
      </w:pPr>
    </w:p>
    <w:p w:rsidR="00661A15" w:rsidRPr="00840AF5" w:rsidRDefault="00024A47" w:rsidP="00774F9C">
      <w:pPr>
        <w:ind w:left="1440" w:firstLine="720"/>
        <w:jc w:val="both"/>
        <w:rPr>
          <w:sz w:val="24"/>
          <w:szCs w:val="24"/>
        </w:rPr>
      </w:pPr>
      <w:r w:rsidRPr="00840AF5">
        <w:rPr>
          <w:sz w:val="24"/>
          <w:szCs w:val="24"/>
        </w:rPr>
        <w:t xml:space="preserve">The University of Regina </w:t>
      </w:r>
    </w:p>
    <w:p w:rsidR="00024A47" w:rsidRPr="00840AF5" w:rsidRDefault="00024A47" w:rsidP="00774F9C">
      <w:pPr>
        <w:ind w:left="1440" w:firstLine="720"/>
        <w:jc w:val="both"/>
        <w:rPr>
          <w:sz w:val="24"/>
          <w:szCs w:val="24"/>
        </w:rPr>
      </w:pPr>
      <w:r w:rsidRPr="00840AF5">
        <w:rPr>
          <w:sz w:val="24"/>
          <w:szCs w:val="24"/>
        </w:rPr>
        <w:t>(</w:t>
      </w:r>
      <w:proofErr w:type="gramStart"/>
      <w:r w:rsidRPr="00840AF5">
        <w:rPr>
          <w:sz w:val="24"/>
          <w:szCs w:val="24"/>
        </w:rPr>
        <w:t>hereinafter</w:t>
      </w:r>
      <w:proofErr w:type="gramEnd"/>
      <w:r w:rsidRPr="00840AF5">
        <w:rPr>
          <w:sz w:val="24"/>
          <w:szCs w:val="24"/>
        </w:rPr>
        <w:t xml:space="preserve"> referred to as the "</w:t>
      </w:r>
      <w:r w:rsidRPr="00840AF5">
        <w:rPr>
          <w:b/>
          <w:sz w:val="24"/>
          <w:szCs w:val="24"/>
        </w:rPr>
        <w:t>University</w:t>
      </w:r>
      <w:r w:rsidRPr="00840AF5">
        <w:rPr>
          <w:sz w:val="24"/>
          <w:szCs w:val="24"/>
        </w:rPr>
        <w:t>")</w:t>
      </w:r>
    </w:p>
    <w:p w:rsidR="00024A47" w:rsidRPr="00840AF5" w:rsidRDefault="00024A47" w:rsidP="00774F9C">
      <w:pPr>
        <w:jc w:val="both"/>
        <w:rPr>
          <w:sz w:val="24"/>
          <w:szCs w:val="24"/>
        </w:rPr>
      </w:pPr>
    </w:p>
    <w:p w:rsidR="00024A47" w:rsidRPr="00840AF5" w:rsidRDefault="00024A47" w:rsidP="00774F9C">
      <w:pPr>
        <w:ind w:left="2160" w:firstLine="720"/>
        <w:jc w:val="both"/>
        <w:rPr>
          <w:sz w:val="24"/>
          <w:szCs w:val="24"/>
        </w:rPr>
      </w:pPr>
      <w:proofErr w:type="gramStart"/>
      <w:r w:rsidRPr="00840AF5">
        <w:rPr>
          <w:sz w:val="24"/>
          <w:szCs w:val="24"/>
        </w:rPr>
        <w:t>and</w:t>
      </w:r>
      <w:proofErr w:type="gramEnd"/>
    </w:p>
    <w:p w:rsidR="00024A47" w:rsidRPr="00840AF5" w:rsidRDefault="00024A47" w:rsidP="00774F9C">
      <w:pPr>
        <w:jc w:val="both"/>
        <w:rPr>
          <w:sz w:val="24"/>
          <w:szCs w:val="24"/>
        </w:rPr>
      </w:pPr>
    </w:p>
    <w:p w:rsidR="00661A15" w:rsidRPr="00840AF5" w:rsidRDefault="00840AF5" w:rsidP="00774F9C">
      <w:pPr>
        <w:ind w:left="1440" w:firstLine="720"/>
        <w:jc w:val="both"/>
        <w:rPr>
          <w:sz w:val="24"/>
          <w:szCs w:val="24"/>
        </w:rPr>
      </w:pPr>
      <w:r>
        <w:rPr>
          <w:sz w:val="24"/>
          <w:szCs w:val="24"/>
        </w:rPr>
        <w:t>●</w:t>
      </w:r>
      <w:r w:rsidR="00024A47" w:rsidRPr="00840AF5">
        <w:rPr>
          <w:sz w:val="24"/>
          <w:szCs w:val="24"/>
        </w:rPr>
        <w:t xml:space="preserve"> </w:t>
      </w:r>
    </w:p>
    <w:p w:rsidR="00024A47" w:rsidRPr="00840AF5" w:rsidRDefault="00024A47" w:rsidP="00774F9C">
      <w:pPr>
        <w:ind w:left="1440" w:firstLine="720"/>
        <w:jc w:val="both"/>
        <w:rPr>
          <w:sz w:val="24"/>
          <w:szCs w:val="24"/>
        </w:rPr>
      </w:pPr>
      <w:r w:rsidRPr="00840AF5">
        <w:rPr>
          <w:sz w:val="24"/>
          <w:szCs w:val="24"/>
        </w:rPr>
        <w:t>(</w:t>
      </w:r>
      <w:proofErr w:type="gramStart"/>
      <w:r w:rsidRPr="00840AF5">
        <w:rPr>
          <w:sz w:val="24"/>
          <w:szCs w:val="24"/>
        </w:rPr>
        <w:t>hereinafter</w:t>
      </w:r>
      <w:proofErr w:type="gramEnd"/>
      <w:r w:rsidRPr="00840AF5">
        <w:rPr>
          <w:sz w:val="24"/>
          <w:szCs w:val="24"/>
        </w:rPr>
        <w:t xml:space="preserve"> referred to as the "</w:t>
      </w:r>
      <w:r w:rsidRPr="00840AF5">
        <w:rPr>
          <w:b/>
          <w:sz w:val="24"/>
          <w:szCs w:val="24"/>
        </w:rPr>
        <w:t>College</w:t>
      </w:r>
      <w:r w:rsidRPr="00840AF5">
        <w:rPr>
          <w:sz w:val="24"/>
          <w:szCs w:val="24"/>
        </w:rPr>
        <w:t>").</w:t>
      </w:r>
    </w:p>
    <w:p w:rsidR="00024A47" w:rsidRPr="00840AF5" w:rsidRDefault="00024A47" w:rsidP="00774F9C">
      <w:pPr>
        <w:jc w:val="both"/>
        <w:rPr>
          <w:sz w:val="24"/>
          <w:szCs w:val="24"/>
        </w:rPr>
      </w:pPr>
    </w:p>
    <w:p w:rsidR="00024A47" w:rsidRPr="00840AF5" w:rsidRDefault="00024A47" w:rsidP="00774F9C">
      <w:pPr>
        <w:jc w:val="both"/>
        <w:rPr>
          <w:b/>
          <w:caps/>
          <w:sz w:val="24"/>
          <w:szCs w:val="24"/>
        </w:rPr>
      </w:pPr>
      <w:r w:rsidRPr="00840AF5">
        <w:rPr>
          <w:b/>
          <w:caps/>
          <w:sz w:val="24"/>
          <w:szCs w:val="24"/>
        </w:rPr>
        <w:t>Whereas</w:t>
      </w:r>
    </w:p>
    <w:p w:rsidR="00024A47" w:rsidRPr="00840AF5" w:rsidRDefault="00024A47" w:rsidP="00774F9C">
      <w:pPr>
        <w:jc w:val="both"/>
        <w:rPr>
          <w:sz w:val="24"/>
          <w:szCs w:val="24"/>
        </w:rPr>
      </w:pPr>
    </w:p>
    <w:p w:rsidR="00661A15" w:rsidRPr="00840AF5" w:rsidRDefault="00661A15" w:rsidP="00774F9C">
      <w:pPr>
        <w:ind w:left="720" w:hanging="720"/>
        <w:jc w:val="both"/>
        <w:rPr>
          <w:sz w:val="24"/>
          <w:szCs w:val="24"/>
        </w:rPr>
      </w:pPr>
      <w:r w:rsidRPr="00840AF5">
        <w:rPr>
          <w:sz w:val="24"/>
          <w:szCs w:val="24"/>
        </w:rPr>
        <w:t>A.</w:t>
      </w:r>
      <w:r w:rsidRPr="00840AF5">
        <w:rPr>
          <w:sz w:val="24"/>
          <w:szCs w:val="24"/>
        </w:rPr>
        <w:tab/>
      </w:r>
      <w:r w:rsidR="00024A47" w:rsidRPr="00840AF5">
        <w:rPr>
          <w:sz w:val="24"/>
          <w:szCs w:val="24"/>
        </w:rPr>
        <w:t xml:space="preserve">The </w:t>
      </w:r>
      <w:r w:rsidRPr="00840AF5">
        <w:rPr>
          <w:sz w:val="24"/>
          <w:szCs w:val="24"/>
        </w:rPr>
        <w:t xml:space="preserve">University and the College </w:t>
      </w:r>
      <w:r w:rsidR="00B1260A">
        <w:rPr>
          <w:sz w:val="24"/>
          <w:szCs w:val="24"/>
        </w:rPr>
        <w:t xml:space="preserve">wish to set out the terms and conditions relating to the establishment and delivery of </w:t>
      </w:r>
      <w:commentRangeStart w:id="2"/>
      <w:r w:rsidRPr="00840AF5">
        <w:rPr>
          <w:sz w:val="24"/>
          <w:szCs w:val="24"/>
        </w:rPr>
        <w:t>●</w:t>
      </w:r>
      <w:commentRangeEnd w:id="2"/>
      <w:r w:rsidR="00B1260A">
        <w:rPr>
          <w:rStyle w:val="CommentReference"/>
        </w:rPr>
        <w:commentReference w:id="2"/>
      </w:r>
      <w:r w:rsidR="00B1260A">
        <w:rPr>
          <w:sz w:val="24"/>
          <w:szCs w:val="24"/>
        </w:rPr>
        <w:t xml:space="preserve"> (the “</w:t>
      </w:r>
      <w:r w:rsidR="00B1260A" w:rsidRPr="00B1260A">
        <w:rPr>
          <w:b/>
          <w:sz w:val="24"/>
          <w:szCs w:val="24"/>
        </w:rPr>
        <w:t>Program</w:t>
      </w:r>
      <w:r w:rsidR="00B1260A">
        <w:rPr>
          <w:sz w:val="24"/>
          <w:szCs w:val="24"/>
        </w:rPr>
        <w:t>”).</w:t>
      </w:r>
      <w:r w:rsidRPr="00840AF5">
        <w:rPr>
          <w:sz w:val="24"/>
          <w:szCs w:val="24"/>
        </w:rPr>
        <w:t xml:space="preserve"> </w:t>
      </w:r>
    </w:p>
    <w:p w:rsidR="00661A15" w:rsidRDefault="00661A15" w:rsidP="00774F9C">
      <w:pPr>
        <w:jc w:val="both"/>
        <w:rPr>
          <w:sz w:val="24"/>
          <w:szCs w:val="24"/>
        </w:rPr>
      </w:pPr>
    </w:p>
    <w:p w:rsidR="00774F9C" w:rsidRPr="00840AF5" w:rsidRDefault="00774F9C" w:rsidP="00774F9C">
      <w:pPr>
        <w:jc w:val="both"/>
        <w:rPr>
          <w:sz w:val="24"/>
          <w:szCs w:val="24"/>
        </w:rPr>
      </w:pPr>
    </w:p>
    <w:p w:rsidR="00661A15" w:rsidRPr="00840AF5" w:rsidRDefault="00661A15" w:rsidP="00774F9C">
      <w:pPr>
        <w:jc w:val="both"/>
        <w:rPr>
          <w:sz w:val="24"/>
          <w:szCs w:val="24"/>
        </w:rPr>
      </w:pPr>
      <w:r w:rsidRPr="00840AF5">
        <w:rPr>
          <w:sz w:val="24"/>
          <w:szCs w:val="24"/>
        </w:rPr>
        <w:t>NOW THEREFORE THIS AGREEMENT WITNESSES THAT in consideration of the mutual covenants and conditions contained herein the Parties agree as follows:</w:t>
      </w:r>
    </w:p>
    <w:p w:rsidR="00661A15" w:rsidRDefault="00661A15" w:rsidP="00774F9C">
      <w:pPr>
        <w:jc w:val="both"/>
        <w:rPr>
          <w:sz w:val="24"/>
          <w:szCs w:val="24"/>
        </w:rPr>
      </w:pPr>
    </w:p>
    <w:p w:rsidR="00774F9C" w:rsidRPr="00840AF5" w:rsidRDefault="00774F9C" w:rsidP="00774F9C">
      <w:pPr>
        <w:jc w:val="both"/>
        <w:rPr>
          <w:sz w:val="24"/>
          <w:szCs w:val="24"/>
        </w:rPr>
      </w:pPr>
    </w:p>
    <w:p w:rsidR="00661A15" w:rsidRPr="00840AF5" w:rsidRDefault="00474ED1" w:rsidP="00774F9C">
      <w:pPr>
        <w:jc w:val="both"/>
        <w:rPr>
          <w:b/>
          <w:sz w:val="24"/>
          <w:szCs w:val="24"/>
        </w:rPr>
      </w:pPr>
      <w:r w:rsidRPr="00840AF5">
        <w:rPr>
          <w:b/>
          <w:sz w:val="24"/>
          <w:szCs w:val="24"/>
        </w:rPr>
        <w:t xml:space="preserve">1.  </w:t>
      </w:r>
      <w:r w:rsidR="00661A15" w:rsidRPr="00840AF5">
        <w:rPr>
          <w:b/>
          <w:sz w:val="24"/>
          <w:szCs w:val="24"/>
        </w:rPr>
        <w:tab/>
      </w:r>
      <w:r w:rsidR="00661A15" w:rsidRPr="00D47FC9">
        <w:rPr>
          <w:rFonts w:ascii="Times New Roman Bold" w:hAnsi="Times New Roman Bold"/>
          <w:b/>
          <w:caps/>
          <w:sz w:val="24"/>
          <w:szCs w:val="24"/>
        </w:rPr>
        <w:t>Definitions</w:t>
      </w:r>
    </w:p>
    <w:p w:rsidR="00661A15" w:rsidRPr="00840AF5" w:rsidRDefault="00661A15" w:rsidP="00774F9C">
      <w:pPr>
        <w:jc w:val="both"/>
        <w:rPr>
          <w:b/>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In this Agreement, the following terms and expressions shall have the following meanings:</w:t>
      </w:r>
    </w:p>
    <w:p w:rsidR="00897E4D" w:rsidRPr="00840AF5" w:rsidRDefault="00897E4D" w:rsidP="00774F9C">
      <w:pPr>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Academic Matters</w:t>
      </w:r>
      <w:r w:rsidRPr="00840AF5">
        <w:rPr>
          <w:sz w:val="24"/>
          <w:szCs w:val="24"/>
        </w:rPr>
        <w:t xml:space="preserve">” means all matters affecting the academic standards of the Program as outlined in </w:t>
      </w:r>
      <w:r w:rsidRPr="00840AF5">
        <w:rPr>
          <w:i/>
          <w:sz w:val="24"/>
          <w:szCs w:val="24"/>
        </w:rPr>
        <w:t>The University of Regina Act</w:t>
      </w:r>
      <w:r w:rsidRPr="00840AF5">
        <w:rPr>
          <w:sz w:val="24"/>
          <w:szCs w:val="24"/>
        </w:rPr>
        <w:t>, the Senate By-laws and the Council rules and regulations, or affecting the academic integrity of the Program.</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Agreement</w:t>
      </w:r>
      <w:r w:rsidRPr="00840AF5">
        <w:rPr>
          <w:sz w:val="24"/>
          <w:szCs w:val="24"/>
        </w:rPr>
        <w:t xml:space="preserve">” means this </w:t>
      </w:r>
      <w:r w:rsidR="00B1260A">
        <w:rPr>
          <w:sz w:val="24"/>
          <w:szCs w:val="24"/>
        </w:rPr>
        <w:t xml:space="preserve">● </w:t>
      </w:r>
      <w:r w:rsidRPr="00840AF5">
        <w:rPr>
          <w:sz w:val="24"/>
          <w:szCs w:val="24"/>
        </w:rPr>
        <w:t xml:space="preserve">Program Agreement, and every </w:t>
      </w:r>
      <w:r w:rsidR="00011EAD" w:rsidRPr="00840AF5">
        <w:rPr>
          <w:sz w:val="24"/>
          <w:szCs w:val="24"/>
        </w:rPr>
        <w:t>appendix thereto</w:t>
      </w:r>
      <w:r w:rsidRPr="00840AF5">
        <w:rPr>
          <w:sz w:val="24"/>
          <w:szCs w:val="24"/>
        </w:rPr>
        <w:t xml:space="preserve"> or document incorporated by reference to it which by its terms amend</w:t>
      </w:r>
      <w:r w:rsidR="00011EAD" w:rsidRPr="00840AF5">
        <w:rPr>
          <w:sz w:val="24"/>
          <w:szCs w:val="24"/>
        </w:rPr>
        <w:t>s</w:t>
      </w:r>
      <w:r w:rsidRPr="00840AF5">
        <w:rPr>
          <w:sz w:val="24"/>
          <w:szCs w:val="24"/>
        </w:rPr>
        <w:t xml:space="preserve"> or supplement</w:t>
      </w:r>
      <w:r w:rsidR="00011EAD" w:rsidRPr="00840AF5">
        <w:rPr>
          <w:sz w:val="24"/>
          <w:szCs w:val="24"/>
        </w:rPr>
        <w:t>s</w:t>
      </w:r>
      <w:r w:rsidRPr="00840AF5">
        <w:rPr>
          <w:sz w:val="24"/>
          <w:szCs w:val="24"/>
        </w:rPr>
        <w:t xml:space="preserve"> this Agreement in any way.</w:t>
      </w:r>
    </w:p>
    <w:p w:rsidR="00897E4D" w:rsidRPr="00840AF5" w:rsidRDefault="00897E4D" w:rsidP="00774F9C">
      <w:pPr>
        <w:tabs>
          <w:tab w:val="left" w:pos="720"/>
          <w:tab w:val="left" w:pos="1440"/>
          <w:tab w:val="left" w:pos="2160"/>
        </w:tabs>
        <w:jc w:val="both"/>
        <w:rPr>
          <w:sz w:val="24"/>
          <w:szCs w:val="24"/>
        </w:rPr>
      </w:pPr>
    </w:p>
    <w:p w:rsidR="00897E4D" w:rsidRDefault="00897E4D" w:rsidP="00774F9C">
      <w:pPr>
        <w:tabs>
          <w:tab w:val="left" w:pos="720"/>
          <w:tab w:val="left" w:pos="1440"/>
          <w:tab w:val="left" w:pos="2160"/>
        </w:tabs>
        <w:jc w:val="both"/>
        <w:rPr>
          <w:sz w:val="24"/>
          <w:szCs w:val="24"/>
        </w:rPr>
      </w:pPr>
      <w:proofErr w:type="gramStart"/>
      <w:r w:rsidRPr="00840AF5">
        <w:rPr>
          <w:sz w:val="24"/>
          <w:szCs w:val="24"/>
        </w:rPr>
        <w:t>“</w:t>
      </w:r>
      <w:r w:rsidRPr="00840AF5">
        <w:rPr>
          <w:b/>
          <w:sz w:val="24"/>
          <w:szCs w:val="24"/>
        </w:rPr>
        <w:t>Article</w:t>
      </w:r>
      <w:r w:rsidRPr="00840AF5">
        <w:rPr>
          <w:sz w:val="24"/>
          <w:szCs w:val="24"/>
        </w:rPr>
        <w:t>”, “</w:t>
      </w:r>
      <w:r w:rsidRPr="00840AF5">
        <w:rPr>
          <w:b/>
          <w:sz w:val="24"/>
          <w:szCs w:val="24"/>
        </w:rPr>
        <w:t>Section</w:t>
      </w:r>
      <w:r w:rsidRPr="00840AF5">
        <w:rPr>
          <w:sz w:val="24"/>
          <w:szCs w:val="24"/>
        </w:rPr>
        <w:t>”, and “</w:t>
      </w:r>
      <w:r w:rsidRPr="00840AF5">
        <w:rPr>
          <w:b/>
          <w:sz w:val="24"/>
          <w:szCs w:val="24"/>
        </w:rPr>
        <w:t>Subsection</w:t>
      </w:r>
      <w:r w:rsidRPr="00840AF5">
        <w:rPr>
          <w:sz w:val="24"/>
          <w:szCs w:val="24"/>
        </w:rPr>
        <w:t>”</w:t>
      </w:r>
      <w:r w:rsidRPr="00840AF5">
        <w:rPr>
          <w:b/>
          <w:sz w:val="24"/>
          <w:szCs w:val="24"/>
        </w:rPr>
        <w:t xml:space="preserve"> </w:t>
      </w:r>
      <w:r w:rsidRPr="00840AF5">
        <w:rPr>
          <w:sz w:val="24"/>
          <w:szCs w:val="24"/>
        </w:rPr>
        <w:t>means an article, section and subsection of this Agreement.</w:t>
      </w:r>
      <w:proofErr w:type="gramEnd"/>
    </w:p>
    <w:p w:rsidR="00230FEB" w:rsidRDefault="00230FEB" w:rsidP="00774F9C">
      <w:pPr>
        <w:tabs>
          <w:tab w:val="left" w:pos="720"/>
          <w:tab w:val="left" w:pos="1440"/>
          <w:tab w:val="left" w:pos="2160"/>
        </w:tabs>
        <w:jc w:val="both"/>
        <w:rPr>
          <w:sz w:val="24"/>
          <w:szCs w:val="24"/>
        </w:rPr>
      </w:pPr>
    </w:p>
    <w:p w:rsidR="00230FEB" w:rsidRPr="00230FEB" w:rsidRDefault="00230FEB" w:rsidP="00230FEB">
      <w:pPr>
        <w:tabs>
          <w:tab w:val="left" w:pos="720"/>
          <w:tab w:val="left" w:pos="1440"/>
          <w:tab w:val="left" w:pos="2160"/>
        </w:tabs>
        <w:jc w:val="both"/>
        <w:rPr>
          <w:b/>
          <w:sz w:val="24"/>
          <w:szCs w:val="24"/>
        </w:rPr>
      </w:pPr>
      <w:r w:rsidRPr="00230FEB">
        <w:rPr>
          <w:sz w:val="24"/>
          <w:szCs w:val="24"/>
        </w:rPr>
        <w:t>“</w:t>
      </w:r>
      <w:commentRangeStart w:id="3"/>
      <w:r w:rsidRPr="00230FEB">
        <w:rPr>
          <w:b/>
          <w:sz w:val="24"/>
          <w:szCs w:val="24"/>
        </w:rPr>
        <w:t>CASPUR</w:t>
      </w:r>
      <w:commentRangeEnd w:id="3"/>
      <w:r w:rsidRPr="00230FEB">
        <w:rPr>
          <w:rStyle w:val="CommentReference"/>
        </w:rPr>
        <w:commentReference w:id="3"/>
      </w:r>
      <w:r w:rsidRPr="00230FEB">
        <w:rPr>
          <w:sz w:val="24"/>
          <w:szCs w:val="24"/>
        </w:rPr>
        <w:t xml:space="preserve">” means ● </w:t>
      </w:r>
      <w:r w:rsidRPr="00230FEB">
        <w:rPr>
          <w:b/>
          <w:sz w:val="24"/>
          <w:szCs w:val="24"/>
        </w:rPr>
        <w:t>[NTD:  need a definition of this system]</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jc w:val="both"/>
        <w:rPr>
          <w:sz w:val="24"/>
          <w:szCs w:val="24"/>
        </w:rPr>
      </w:pPr>
      <w:r w:rsidRPr="00840AF5">
        <w:rPr>
          <w:b/>
          <w:sz w:val="24"/>
          <w:szCs w:val="24"/>
        </w:rPr>
        <w:t>“College Dean”</w:t>
      </w:r>
      <w:r w:rsidRPr="00840AF5">
        <w:rPr>
          <w:sz w:val="24"/>
          <w:szCs w:val="24"/>
        </w:rPr>
        <w:t xml:space="preserve"> means the Dean of </w:t>
      </w:r>
      <w:r w:rsidR="005215F7">
        <w:rPr>
          <w:sz w:val="24"/>
          <w:szCs w:val="24"/>
        </w:rPr>
        <w:t xml:space="preserve">● </w:t>
      </w:r>
      <w:r w:rsidRPr="00840AF5">
        <w:rPr>
          <w:sz w:val="24"/>
          <w:szCs w:val="24"/>
        </w:rPr>
        <w:t>of the College</w:t>
      </w:r>
      <w:r w:rsidR="00011EAD" w:rsidRPr="00840AF5">
        <w:rPr>
          <w:sz w:val="24"/>
          <w:szCs w:val="24"/>
        </w:rPr>
        <w:t>.</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b/>
          <w:sz w:val="24"/>
          <w:szCs w:val="24"/>
        </w:rPr>
      </w:pPr>
      <w:r w:rsidRPr="00840AF5">
        <w:rPr>
          <w:sz w:val="24"/>
          <w:szCs w:val="24"/>
        </w:rPr>
        <w:t>“</w:t>
      </w:r>
      <w:r w:rsidRPr="00840AF5">
        <w:rPr>
          <w:b/>
          <w:sz w:val="24"/>
          <w:szCs w:val="24"/>
        </w:rPr>
        <w:t>Confidential Information</w:t>
      </w:r>
      <w:r w:rsidRPr="00840AF5">
        <w:rPr>
          <w:sz w:val="24"/>
          <w:szCs w:val="24"/>
        </w:rPr>
        <w:t xml:space="preserve">” has the meaning ascribed </w:t>
      </w:r>
      <w:r w:rsidR="00230FEB">
        <w:rPr>
          <w:sz w:val="24"/>
          <w:szCs w:val="24"/>
        </w:rPr>
        <w:t xml:space="preserve">thereto </w:t>
      </w:r>
      <w:r w:rsidRPr="00840AF5">
        <w:rPr>
          <w:sz w:val="24"/>
          <w:szCs w:val="24"/>
        </w:rPr>
        <w:t xml:space="preserve">in Section </w:t>
      </w:r>
      <w:r w:rsidR="00011EAD" w:rsidRPr="00840AF5">
        <w:rPr>
          <w:sz w:val="24"/>
          <w:szCs w:val="24"/>
        </w:rPr>
        <w:t>8.1</w:t>
      </w:r>
      <w:r w:rsidRPr="00840AF5">
        <w:rPr>
          <w:sz w:val="24"/>
          <w:szCs w:val="24"/>
        </w:rPr>
        <w:t>.</w:t>
      </w:r>
      <w:r w:rsidRPr="00840AF5">
        <w:rPr>
          <w:b/>
          <w:sz w:val="24"/>
          <w:szCs w:val="24"/>
        </w:rPr>
        <w:t xml:space="preserve">  </w:t>
      </w:r>
    </w:p>
    <w:p w:rsidR="00816779" w:rsidRPr="00840AF5" w:rsidRDefault="00816779" w:rsidP="00774F9C">
      <w:pPr>
        <w:tabs>
          <w:tab w:val="left" w:pos="720"/>
          <w:tab w:val="left" w:pos="1440"/>
          <w:tab w:val="left" w:pos="2160"/>
        </w:tabs>
        <w:jc w:val="both"/>
        <w:rPr>
          <w:b/>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Council</w:t>
      </w:r>
      <w:r w:rsidRPr="00840AF5">
        <w:rPr>
          <w:sz w:val="24"/>
          <w:szCs w:val="24"/>
        </w:rPr>
        <w:t>” means the University of Regina Council.</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Effective Date</w:t>
      </w:r>
      <w:r w:rsidRPr="00840AF5">
        <w:rPr>
          <w:sz w:val="24"/>
          <w:szCs w:val="24"/>
        </w:rPr>
        <w:t xml:space="preserve">” means </w:t>
      </w:r>
      <w:r w:rsidR="005215F7">
        <w:rPr>
          <w:sz w:val="24"/>
          <w:szCs w:val="24"/>
        </w:rPr>
        <w:t>●</w:t>
      </w:r>
      <w:r w:rsidRPr="00840AF5">
        <w:rPr>
          <w:sz w:val="24"/>
          <w:szCs w:val="24"/>
        </w:rPr>
        <w:t>.</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Indemnified Parties</w:t>
      </w:r>
      <w:r w:rsidRPr="00840AF5">
        <w:rPr>
          <w:sz w:val="24"/>
          <w:szCs w:val="24"/>
        </w:rPr>
        <w:t xml:space="preserve">” has the meaning ascribed </w:t>
      </w:r>
      <w:r w:rsidR="00230FEB">
        <w:rPr>
          <w:sz w:val="24"/>
          <w:szCs w:val="24"/>
        </w:rPr>
        <w:t xml:space="preserve">thereto </w:t>
      </w:r>
      <w:r w:rsidRPr="00840AF5">
        <w:rPr>
          <w:sz w:val="24"/>
          <w:szCs w:val="24"/>
        </w:rPr>
        <w:t xml:space="preserve">in Section </w:t>
      </w:r>
      <w:r w:rsidR="00011EAD" w:rsidRPr="00840AF5">
        <w:rPr>
          <w:sz w:val="24"/>
          <w:szCs w:val="24"/>
        </w:rPr>
        <w:t>11</w:t>
      </w:r>
      <w:r w:rsidRPr="00840AF5">
        <w:rPr>
          <w:sz w:val="24"/>
          <w:szCs w:val="24"/>
        </w:rPr>
        <w:t>.1.</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Indemnifying Parties</w:t>
      </w:r>
      <w:r w:rsidRPr="00840AF5">
        <w:rPr>
          <w:sz w:val="24"/>
          <w:szCs w:val="24"/>
        </w:rPr>
        <w:t xml:space="preserve">” has the meaning ascribed </w:t>
      </w:r>
      <w:r w:rsidR="00230FEB">
        <w:rPr>
          <w:sz w:val="24"/>
          <w:szCs w:val="24"/>
        </w:rPr>
        <w:t xml:space="preserve">thereto </w:t>
      </w:r>
      <w:r w:rsidRPr="00840AF5">
        <w:rPr>
          <w:sz w:val="24"/>
          <w:szCs w:val="24"/>
        </w:rPr>
        <w:t xml:space="preserve">in Section </w:t>
      </w:r>
      <w:r w:rsidR="00011EAD" w:rsidRPr="00840AF5">
        <w:rPr>
          <w:sz w:val="24"/>
          <w:szCs w:val="24"/>
        </w:rPr>
        <w:t>11</w:t>
      </w:r>
      <w:r w:rsidRPr="00840AF5">
        <w:rPr>
          <w:sz w:val="24"/>
          <w:szCs w:val="24"/>
        </w:rPr>
        <w:t>.1.</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Institution</w:t>
      </w:r>
      <w:r w:rsidRPr="00840AF5">
        <w:rPr>
          <w:sz w:val="24"/>
          <w:szCs w:val="24"/>
        </w:rPr>
        <w:t>”</w:t>
      </w:r>
      <w:r w:rsidRPr="00840AF5">
        <w:rPr>
          <w:b/>
          <w:sz w:val="24"/>
          <w:szCs w:val="24"/>
        </w:rPr>
        <w:t xml:space="preserve"> </w:t>
      </w:r>
      <w:r w:rsidRPr="00840AF5">
        <w:rPr>
          <w:sz w:val="24"/>
          <w:szCs w:val="24"/>
        </w:rPr>
        <w:t>means any one of the University or the College, and “</w:t>
      </w:r>
      <w:r w:rsidRPr="00840AF5">
        <w:rPr>
          <w:b/>
          <w:sz w:val="24"/>
          <w:szCs w:val="24"/>
        </w:rPr>
        <w:t>Institutions</w:t>
      </w:r>
      <w:r w:rsidRPr="00840AF5">
        <w:rPr>
          <w:sz w:val="24"/>
          <w:szCs w:val="24"/>
        </w:rPr>
        <w:t>” means both of them.</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Person</w:t>
      </w:r>
      <w:r w:rsidRPr="00840AF5">
        <w:rPr>
          <w:sz w:val="24"/>
          <w:szCs w:val="24"/>
        </w:rPr>
        <w:t>” means an individual, corporation, partnership, firm, joint venture, syndicate, association, trust or other form of incorporated or unincorporated organization or entity.</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Personal Information</w:t>
      </w:r>
      <w:r w:rsidRPr="00840AF5">
        <w:rPr>
          <w:sz w:val="24"/>
          <w:szCs w:val="24"/>
        </w:rPr>
        <w:t xml:space="preserve">” means personal information as that term is defined in </w:t>
      </w:r>
      <w:r w:rsidRPr="00840AF5">
        <w:rPr>
          <w:i/>
          <w:sz w:val="24"/>
          <w:szCs w:val="24"/>
        </w:rPr>
        <w:t>The Local Authority Freedom of Information and Protection of Privacy Act</w:t>
      </w:r>
      <w:r w:rsidRPr="00840AF5">
        <w:rPr>
          <w:sz w:val="24"/>
          <w:szCs w:val="24"/>
        </w:rPr>
        <w:t xml:space="preserve"> (Saskatchewan).</w:t>
      </w:r>
    </w:p>
    <w:p w:rsidR="00897E4D" w:rsidRPr="00840AF5" w:rsidRDefault="00897E4D" w:rsidP="00774F9C">
      <w:pPr>
        <w:tabs>
          <w:tab w:val="left" w:pos="720"/>
          <w:tab w:val="left" w:pos="1440"/>
          <w:tab w:val="left" w:pos="2160"/>
        </w:tabs>
        <w:jc w:val="both"/>
        <w:rPr>
          <w:b/>
          <w:sz w:val="24"/>
          <w:szCs w:val="24"/>
        </w:rPr>
      </w:pPr>
    </w:p>
    <w:p w:rsidR="00897E4D"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Privacy Law</w:t>
      </w:r>
      <w:r w:rsidRPr="00840AF5">
        <w:rPr>
          <w:sz w:val="24"/>
          <w:szCs w:val="24"/>
        </w:rPr>
        <w:t xml:space="preserve">” means all applicable provisions of laws, statutes, rules, regulations, official directives and orders of all federal, provincial, municipal and local governmental bodies (whether administrative, legislative, executive or otherwise) and judgments, orders, awards and decrees of all courts, arbitrators, commissions or bodies exercising similar functions in actions or proceedings governing, regulating or in relation to the College and the University, including but not limited to </w:t>
      </w:r>
      <w:r w:rsidRPr="00840AF5">
        <w:rPr>
          <w:i/>
          <w:sz w:val="24"/>
          <w:szCs w:val="24"/>
        </w:rPr>
        <w:t>The Local Authority Freedom of Information and Protection of Privacy Act</w:t>
      </w:r>
      <w:r w:rsidRPr="00840AF5">
        <w:rPr>
          <w:sz w:val="24"/>
          <w:szCs w:val="24"/>
        </w:rPr>
        <w:t xml:space="preserve"> (Saskatchewan)</w:t>
      </w:r>
      <w:r w:rsidR="005215F7">
        <w:rPr>
          <w:sz w:val="24"/>
          <w:szCs w:val="24"/>
        </w:rPr>
        <w:t xml:space="preserve"> and </w:t>
      </w:r>
      <w:commentRangeStart w:id="4"/>
      <w:r w:rsidR="005215F7">
        <w:rPr>
          <w:sz w:val="24"/>
          <w:szCs w:val="24"/>
        </w:rPr>
        <w:t>●</w:t>
      </w:r>
      <w:commentRangeEnd w:id="4"/>
      <w:r w:rsidR="005215F7">
        <w:rPr>
          <w:rStyle w:val="CommentReference"/>
        </w:rPr>
        <w:commentReference w:id="4"/>
      </w:r>
      <w:r w:rsidR="005215F7">
        <w:rPr>
          <w:sz w:val="24"/>
          <w:szCs w:val="24"/>
        </w:rPr>
        <w:t xml:space="preserve"> , in each case</w:t>
      </w:r>
      <w:r w:rsidRPr="00840AF5">
        <w:rPr>
          <w:sz w:val="24"/>
          <w:szCs w:val="24"/>
        </w:rPr>
        <w:t xml:space="preserve"> as such legislation may be amended from time to time.  </w:t>
      </w:r>
    </w:p>
    <w:p w:rsidR="00B1260A" w:rsidRDefault="00B1260A" w:rsidP="00774F9C">
      <w:pPr>
        <w:tabs>
          <w:tab w:val="left" w:pos="720"/>
          <w:tab w:val="left" w:pos="1440"/>
          <w:tab w:val="left" w:pos="2160"/>
        </w:tabs>
        <w:jc w:val="both"/>
        <w:rPr>
          <w:sz w:val="24"/>
          <w:szCs w:val="24"/>
        </w:rPr>
      </w:pPr>
    </w:p>
    <w:p w:rsidR="00B1260A" w:rsidRPr="00840AF5" w:rsidRDefault="00B1260A" w:rsidP="00774F9C">
      <w:pPr>
        <w:tabs>
          <w:tab w:val="left" w:pos="720"/>
          <w:tab w:val="left" w:pos="1440"/>
          <w:tab w:val="left" w:pos="2160"/>
        </w:tabs>
        <w:jc w:val="both"/>
        <w:rPr>
          <w:sz w:val="24"/>
          <w:szCs w:val="24"/>
        </w:rPr>
      </w:pPr>
      <w:r w:rsidRPr="00840AF5">
        <w:rPr>
          <w:sz w:val="24"/>
          <w:szCs w:val="24"/>
        </w:rPr>
        <w:t>“</w:t>
      </w:r>
      <w:r w:rsidRPr="00840AF5">
        <w:rPr>
          <w:b/>
          <w:sz w:val="24"/>
          <w:szCs w:val="24"/>
        </w:rPr>
        <w:t>Program</w:t>
      </w:r>
      <w:r w:rsidRPr="00840AF5">
        <w:rPr>
          <w:sz w:val="24"/>
          <w:szCs w:val="24"/>
        </w:rPr>
        <w:t xml:space="preserve">” </w:t>
      </w:r>
      <w:r>
        <w:rPr>
          <w:sz w:val="24"/>
          <w:szCs w:val="24"/>
        </w:rPr>
        <w:t>has the meaning ascribed thereto in Recital A</w:t>
      </w:r>
      <w:r w:rsidRPr="00840AF5">
        <w:rPr>
          <w:sz w:val="24"/>
          <w:szCs w:val="24"/>
        </w:rPr>
        <w:t xml:space="preserve">. </w:t>
      </w:r>
    </w:p>
    <w:p w:rsidR="00011EAD" w:rsidRPr="00840AF5" w:rsidRDefault="00011EA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Senate</w:t>
      </w:r>
      <w:r w:rsidRPr="00840AF5">
        <w:rPr>
          <w:sz w:val="24"/>
          <w:szCs w:val="24"/>
        </w:rPr>
        <w:t>” means the University of Regina Senate.</w:t>
      </w:r>
    </w:p>
    <w:p w:rsidR="00897E4D" w:rsidRPr="00840AF5" w:rsidRDefault="00897E4D" w:rsidP="00774F9C">
      <w:pPr>
        <w:tabs>
          <w:tab w:val="left" w:pos="720"/>
          <w:tab w:val="left" w:pos="1440"/>
          <w:tab w:val="left" w:pos="2160"/>
        </w:tabs>
        <w:jc w:val="both"/>
        <w:rPr>
          <w:sz w:val="24"/>
          <w:szCs w:val="24"/>
        </w:rPr>
      </w:pPr>
    </w:p>
    <w:p w:rsidR="00897E4D"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Senate Bylaws</w:t>
      </w:r>
      <w:r w:rsidRPr="00840AF5">
        <w:rPr>
          <w:sz w:val="24"/>
          <w:szCs w:val="24"/>
        </w:rPr>
        <w:t>” means the by-laws of the Senate of the University, as the same may be amended by the University from time to time.</w:t>
      </w:r>
    </w:p>
    <w:p w:rsidR="005215F7" w:rsidRDefault="005215F7" w:rsidP="00774F9C">
      <w:pPr>
        <w:tabs>
          <w:tab w:val="left" w:pos="720"/>
          <w:tab w:val="left" w:pos="1440"/>
          <w:tab w:val="left" w:pos="2160"/>
        </w:tabs>
        <w:jc w:val="both"/>
        <w:rPr>
          <w:sz w:val="24"/>
          <w:szCs w:val="24"/>
        </w:rPr>
      </w:pPr>
    </w:p>
    <w:p w:rsidR="005215F7" w:rsidRPr="00840AF5" w:rsidRDefault="005215F7" w:rsidP="00774F9C">
      <w:pPr>
        <w:tabs>
          <w:tab w:val="left" w:pos="720"/>
          <w:tab w:val="left" w:pos="1440"/>
          <w:tab w:val="left" w:pos="2160"/>
        </w:tabs>
        <w:jc w:val="both"/>
        <w:rPr>
          <w:sz w:val="24"/>
          <w:szCs w:val="24"/>
        </w:rPr>
      </w:pPr>
      <w:r w:rsidRPr="00840AF5">
        <w:rPr>
          <w:sz w:val="24"/>
          <w:szCs w:val="24"/>
        </w:rPr>
        <w:t>“</w:t>
      </w:r>
      <w:r w:rsidRPr="00840AF5">
        <w:rPr>
          <w:b/>
          <w:sz w:val="24"/>
          <w:szCs w:val="24"/>
        </w:rPr>
        <w:t>Student</w:t>
      </w:r>
      <w:r w:rsidRPr="00840AF5">
        <w:rPr>
          <w:sz w:val="24"/>
          <w:szCs w:val="24"/>
        </w:rPr>
        <w:t>”</w:t>
      </w:r>
      <w:r w:rsidRPr="00840AF5">
        <w:rPr>
          <w:b/>
          <w:sz w:val="24"/>
          <w:szCs w:val="24"/>
        </w:rPr>
        <w:t xml:space="preserve"> </w:t>
      </w:r>
      <w:r w:rsidRPr="00840AF5">
        <w:rPr>
          <w:sz w:val="24"/>
          <w:szCs w:val="24"/>
        </w:rPr>
        <w:t>means a student enrolled in the Program.</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jc w:val="both"/>
        <w:rPr>
          <w:sz w:val="24"/>
          <w:szCs w:val="24"/>
        </w:rPr>
      </w:pPr>
      <w:r w:rsidRPr="00840AF5">
        <w:rPr>
          <w:sz w:val="24"/>
          <w:szCs w:val="24"/>
        </w:rPr>
        <w:t>“</w:t>
      </w:r>
      <w:r w:rsidRPr="00840AF5">
        <w:rPr>
          <w:b/>
          <w:sz w:val="24"/>
          <w:szCs w:val="24"/>
        </w:rPr>
        <w:t>Term</w:t>
      </w:r>
      <w:r w:rsidRPr="00840AF5">
        <w:rPr>
          <w:sz w:val="24"/>
          <w:szCs w:val="24"/>
        </w:rPr>
        <w:t xml:space="preserve">” has the meaning ascribed </w:t>
      </w:r>
      <w:r w:rsidR="00230FEB">
        <w:rPr>
          <w:sz w:val="24"/>
          <w:szCs w:val="24"/>
        </w:rPr>
        <w:t xml:space="preserve">thereto </w:t>
      </w:r>
      <w:r w:rsidRPr="00840AF5">
        <w:rPr>
          <w:sz w:val="24"/>
          <w:szCs w:val="24"/>
        </w:rPr>
        <w:t xml:space="preserve">in Section </w:t>
      </w:r>
      <w:r w:rsidR="003E687B" w:rsidRPr="00840AF5">
        <w:rPr>
          <w:sz w:val="24"/>
          <w:szCs w:val="24"/>
        </w:rPr>
        <w:t>5</w:t>
      </w:r>
      <w:r w:rsidRPr="00840AF5">
        <w:rPr>
          <w:sz w:val="24"/>
          <w:szCs w:val="24"/>
        </w:rPr>
        <w:t>.1.</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Third Party”</w:t>
      </w:r>
      <w:r w:rsidRPr="00840AF5">
        <w:rPr>
          <w:sz w:val="24"/>
          <w:szCs w:val="24"/>
        </w:rPr>
        <w:t xml:space="preserve"> has the meaning ascribed </w:t>
      </w:r>
      <w:r w:rsidR="00230FEB">
        <w:rPr>
          <w:sz w:val="24"/>
          <w:szCs w:val="24"/>
        </w:rPr>
        <w:t xml:space="preserve">thereto </w:t>
      </w:r>
      <w:r w:rsidRPr="00840AF5">
        <w:rPr>
          <w:sz w:val="24"/>
          <w:szCs w:val="24"/>
        </w:rPr>
        <w:t xml:space="preserve">in Section </w:t>
      </w:r>
      <w:r w:rsidR="003E687B" w:rsidRPr="00840AF5">
        <w:rPr>
          <w:sz w:val="24"/>
          <w:szCs w:val="24"/>
        </w:rPr>
        <w:t>9.4</w:t>
      </w:r>
      <w:r w:rsidRPr="00840AF5">
        <w:rPr>
          <w:sz w:val="24"/>
          <w:szCs w:val="24"/>
        </w:rPr>
        <w:t>.</w:t>
      </w:r>
    </w:p>
    <w:p w:rsidR="00897E4D" w:rsidRPr="00840AF5" w:rsidRDefault="00897E4D" w:rsidP="00774F9C">
      <w:pPr>
        <w:tabs>
          <w:tab w:val="left" w:pos="720"/>
          <w:tab w:val="left" w:pos="1440"/>
          <w:tab w:val="left" w:pos="2160"/>
        </w:tabs>
        <w:jc w:val="both"/>
        <w:rPr>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UR Dean</w:t>
      </w:r>
      <w:r w:rsidRPr="00840AF5">
        <w:rPr>
          <w:sz w:val="24"/>
          <w:szCs w:val="24"/>
        </w:rPr>
        <w:t>” means the Dean of the Faculty of Social Work at the University.</w:t>
      </w:r>
    </w:p>
    <w:p w:rsidR="00897E4D" w:rsidRPr="00840AF5" w:rsidRDefault="00897E4D" w:rsidP="00774F9C">
      <w:pPr>
        <w:tabs>
          <w:tab w:val="left" w:pos="720"/>
          <w:tab w:val="left" w:pos="1440"/>
          <w:tab w:val="left" w:pos="2160"/>
        </w:tabs>
        <w:jc w:val="both"/>
        <w:rPr>
          <w:b/>
          <w:sz w:val="24"/>
          <w:szCs w:val="24"/>
        </w:rPr>
      </w:pPr>
    </w:p>
    <w:p w:rsidR="00897E4D" w:rsidRPr="00840AF5" w:rsidRDefault="00897E4D" w:rsidP="00774F9C">
      <w:pPr>
        <w:tabs>
          <w:tab w:val="left" w:pos="720"/>
          <w:tab w:val="left" w:pos="1440"/>
          <w:tab w:val="left" w:pos="2160"/>
        </w:tabs>
        <w:jc w:val="both"/>
        <w:rPr>
          <w:sz w:val="24"/>
          <w:szCs w:val="24"/>
        </w:rPr>
      </w:pPr>
      <w:r w:rsidRPr="00840AF5">
        <w:rPr>
          <w:sz w:val="24"/>
          <w:szCs w:val="24"/>
        </w:rPr>
        <w:t>“</w:t>
      </w:r>
      <w:r w:rsidRPr="00840AF5">
        <w:rPr>
          <w:b/>
          <w:sz w:val="24"/>
          <w:szCs w:val="24"/>
        </w:rPr>
        <w:t>Withdrawing Party</w:t>
      </w:r>
      <w:r w:rsidRPr="00840AF5">
        <w:rPr>
          <w:sz w:val="24"/>
          <w:szCs w:val="24"/>
        </w:rPr>
        <w:t>”</w:t>
      </w:r>
      <w:r w:rsidRPr="00840AF5">
        <w:rPr>
          <w:b/>
          <w:sz w:val="24"/>
          <w:szCs w:val="24"/>
        </w:rPr>
        <w:t xml:space="preserve"> </w:t>
      </w:r>
      <w:r w:rsidRPr="00840AF5">
        <w:rPr>
          <w:sz w:val="24"/>
          <w:szCs w:val="24"/>
        </w:rPr>
        <w:t xml:space="preserve">has the meaning ascribed thereto in Section </w:t>
      </w:r>
      <w:r w:rsidR="003E687B" w:rsidRPr="00840AF5">
        <w:rPr>
          <w:sz w:val="24"/>
          <w:szCs w:val="24"/>
        </w:rPr>
        <w:t>5.4</w:t>
      </w:r>
      <w:r w:rsidRPr="00840AF5">
        <w:rPr>
          <w:sz w:val="24"/>
          <w:szCs w:val="24"/>
        </w:rPr>
        <w:t>.</w:t>
      </w:r>
    </w:p>
    <w:p w:rsidR="00897E4D" w:rsidRDefault="00897E4D" w:rsidP="00774F9C">
      <w:pPr>
        <w:tabs>
          <w:tab w:val="left" w:pos="720"/>
          <w:tab w:val="left" w:pos="1440"/>
          <w:tab w:val="left" w:pos="2160"/>
        </w:tabs>
        <w:jc w:val="both"/>
        <w:rPr>
          <w:sz w:val="24"/>
          <w:szCs w:val="24"/>
        </w:rPr>
      </w:pPr>
    </w:p>
    <w:p w:rsidR="00B1260A" w:rsidRDefault="00B1260A" w:rsidP="00774F9C">
      <w:pPr>
        <w:tabs>
          <w:tab w:val="left" w:pos="720"/>
          <w:tab w:val="left" w:pos="1440"/>
          <w:tab w:val="left" w:pos="2160"/>
        </w:tabs>
        <w:jc w:val="both"/>
        <w:rPr>
          <w:sz w:val="24"/>
          <w:szCs w:val="24"/>
        </w:rPr>
      </w:pPr>
    </w:p>
    <w:p w:rsidR="00B1260A" w:rsidRDefault="00B1260A" w:rsidP="00774F9C">
      <w:pPr>
        <w:tabs>
          <w:tab w:val="left" w:pos="720"/>
          <w:tab w:val="left" w:pos="1440"/>
          <w:tab w:val="left" w:pos="2160"/>
        </w:tabs>
        <w:jc w:val="both"/>
        <w:rPr>
          <w:i/>
          <w:sz w:val="24"/>
          <w:szCs w:val="24"/>
        </w:rPr>
      </w:pPr>
      <w:r w:rsidRPr="005215F7">
        <w:rPr>
          <w:i/>
          <w:sz w:val="24"/>
          <w:szCs w:val="24"/>
          <w:highlight w:val="yellow"/>
        </w:rPr>
        <w:t>[Additional Definitions that may be required – to be completed and inserted in alphabetical order:</w:t>
      </w:r>
      <w:r w:rsidR="005215F7">
        <w:rPr>
          <w:i/>
          <w:sz w:val="24"/>
          <w:szCs w:val="24"/>
        </w:rPr>
        <w:t>]</w:t>
      </w:r>
    </w:p>
    <w:p w:rsidR="00B1260A" w:rsidRDefault="00B1260A" w:rsidP="00774F9C">
      <w:pPr>
        <w:tabs>
          <w:tab w:val="left" w:pos="720"/>
          <w:tab w:val="left" w:pos="1440"/>
          <w:tab w:val="left" w:pos="2160"/>
        </w:tabs>
        <w:jc w:val="both"/>
        <w:rPr>
          <w:i/>
          <w:sz w:val="24"/>
          <w:szCs w:val="24"/>
        </w:rPr>
      </w:pPr>
    </w:p>
    <w:p w:rsidR="00B1260A" w:rsidRPr="00B1260A" w:rsidRDefault="00B1260A" w:rsidP="00774F9C">
      <w:pPr>
        <w:tabs>
          <w:tab w:val="left" w:pos="720"/>
          <w:tab w:val="left" w:pos="1440"/>
          <w:tab w:val="left" w:pos="2160"/>
        </w:tabs>
        <w:jc w:val="both"/>
        <w:rPr>
          <w:i/>
          <w:sz w:val="24"/>
          <w:szCs w:val="24"/>
        </w:rPr>
      </w:pPr>
      <w:r w:rsidRPr="00B1260A">
        <w:rPr>
          <w:i/>
          <w:sz w:val="24"/>
          <w:szCs w:val="24"/>
        </w:rPr>
        <w:t>“</w:t>
      </w:r>
      <w:r>
        <w:rPr>
          <w:b/>
          <w:i/>
          <w:sz w:val="24"/>
          <w:szCs w:val="24"/>
        </w:rPr>
        <w:t>●</w:t>
      </w:r>
      <w:r w:rsidRPr="00B1260A">
        <w:rPr>
          <w:i/>
          <w:sz w:val="24"/>
          <w:szCs w:val="24"/>
        </w:rPr>
        <w:t xml:space="preserve">” means the </w:t>
      </w:r>
      <w:r>
        <w:rPr>
          <w:i/>
          <w:sz w:val="24"/>
          <w:szCs w:val="24"/>
        </w:rPr>
        <w:t xml:space="preserve">● </w:t>
      </w:r>
      <w:commentRangeStart w:id="5"/>
      <w:r w:rsidRPr="00B1260A">
        <w:rPr>
          <w:i/>
          <w:sz w:val="24"/>
          <w:szCs w:val="24"/>
        </w:rPr>
        <w:t>degree</w:t>
      </w:r>
      <w:commentRangeEnd w:id="5"/>
      <w:r>
        <w:rPr>
          <w:rStyle w:val="CommentReference"/>
        </w:rPr>
        <w:commentReference w:id="5"/>
      </w:r>
      <w:r w:rsidRPr="00B1260A">
        <w:rPr>
          <w:i/>
          <w:sz w:val="24"/>
          <w:szCs w:val="24"/>
        </w:rPr>
        <w:t>;</w:t>
      </w:r>
    </w:p>
    <w:p w:rsidR="00B1260A" w:rsidRDefault="00B1260A" w:rsidP="00774F9C">
      <w:pPr>
        <w:tabs>
          <w:tab w:val="left" w:pos="720"/>
          <w:tab w:val="left" w:pos="1440"/>
          <w:tab w:val="left" w:pos="2160"/>
        </w:tabs>
        <w:jc w:val="both"/>
        <w:rPr>
          <w:i/>
          <w:sz w:val="24"/>
          <w:szCs w:val="24"/>
        </w:rPr>
      </w:pPr>
    </w:p>
    <w:p w:rsidR="00661A15" w:rsidRPr="00840AF5" w:rsidRDefault="00661A15" w:rsidP="00774F9C">
      <w:pPr>
        <w:jc w:val="both"/>
        <w:rPr>
          <w:b/>
          <w:sz w:val="24"/>
          <w:szCs w:val="24"/>
        </w:rPr>
      </w:pPr>
    </w:p>
    <w:p w:rsidR="004B25C5" w:rsidRPr="00840AF5" w:rsidRDefault="00661A15" w:rsidP="00774F9C">
      <w:pPr>
        <w:jc w:val="both"/>
        <w:rPr>
          <w:b/>
          <w:sz w:val="24"/>
          <w:szCs w:val="24"/>
        </w:rPr>
      </w:pPr>
      <w:r w:rsidRPr="00840AF5">
        <w:rPr>
          <w:b/>
          <w:sz w:val="24"/>
          <w:szCs w:val="24"/>
        </w:rPr>
        <w:t>2.</w:t>
      </w:r>
      <w:r w:rsidRPr="00840AF5">
        <w:rPr>
          <w:b/>
          <w:sz w:val="24"/>
          <w:szCs w:val="24"/>
        </w:rPr>
        <w:tab/>
      </w:r>
      <w:r w:rsidRPr="00D47FC9">
        <w:rPr>
          <w:rFonts w:ascii="Times New Roman Bold" w:hAnsi="Times New Roman Bold"/>
          <w:b/>
          <w:caps/>
          <w:sz w:val="24"/>
          <w:szCs w:val="24"/>
        </w:rPr>
        <w:t xml:space="preserve">The </w:t>
      </w:r>
      <w:r w:rsidR="00474ED1" w:rsidRPr="00D47FC9">
        <w:rPr>
          <w:rFonts w:ascii="Times New Roman Bold" w:hAnsi="Times New Roman Bold"/>
          <w:b/>
          <w:caps/>
          <w:sz w:val="24"/>
          <w:szCs w:val="24"/>
        </w:rPr>
        <w:t>Prog</w:t>
      </w:r>
      <w:r w:rsidR="004B25C5" w:rsidRPr="00D47FC9">
        <w:rPr>
          <w:rFonts w:ascii="Times New Roman Bold" w:hAnsi="Times New Roman Bold"/>
          <w:b/>
          <w:caps/>
          <w:sz w:val="24"/>
          <w:szCs w:val="24"/>
        </w:rPr>
        <w:t>ram</w:t>
      </w:r>
    </w:p>
    <w:p w:rsidR="00661A15" w:rsidRPr="00840AF5" w:rsidRDefault="00661A15" w:rsidP="00774F9C">
      <w:pPr>
        <w:jc w:val="both"/>
        <w:rPr>
          <w:b/>
          <w:sz w:val="24"/>
          <w:szCs w:val="24"/>
        </w:rPr>
      </w:pPr>
    </w:p>
    <w:p w:rsidR="004B25C5" w:rsidRPr="00840AF5" w:rsidRDefault="00661A15" w:rsidP="00774F9C">
      <w:pPr>
        <w:jc w:val="both"/>
        <w:rPr>
          <w:sz w:val="24"/>
          <w:szCs w:val="24"/>
        </w:rPr>
      </w:pPr>
      <w:r w:rsidRPr="00840AF5">
        <w:rPr>
          <w:sz w:val="24"/>
          <w:szCs w:val="24"/>
        </w:rPr>
        <w:t>2.1</w:t>
      </w:r>
      <w:r w:rsidRPr="00840AF5">
        <w:rPr>
          <w:sz w:val="24"/>
          <w:szCs w:val="24"/>
        </w:rPr>
        <w:tab/>
      </w:r>
      <w:r w:rsidR="004B25C5" w:rsidRPr="00840AF5">
        <w:rPr>
          <w:sz w:val="24"/>
          <w:szCs w:val="24"/>
        </w:rPr>
        <w:t xml:space="preserve">The </w:t>
      </w:r>
      <w:r w:rsidR="005215F7">
        <w:rPr>
          <w:sz w:val="24"/>
          <w:szCs w:val="24"/>
        </w:rPr>
        <w:t xml:space="preserve">Program is a ●-year </w:t>
      </w:r>
      <w:r w:rsidR="005215F7">
        <w:rPr>
          <w:i/>
          <w:sz w:val="24"/>
          <w:szCs w:val="24"/>
        </w:rPr>
        <w:t xml:space="preserve">[degree / certificate] </w:t>
      </w:r>
      <w:r w:rsidR="005215F7">
        <w:rPr>
          <w:sz w:val="24"/>
          <w:szCs w:val="24"/>
        </w:rPr>
        <w:t xml:space="preserve">program delivered by the </w:t>
      </w:r>
      <w:r w:rsidR="004B25C5" w:rsidRPr="00840AF5">
        <w:rPr>
          <w:sz w:val="24"/>
          <w:szCs w:val="24"/>
        </w:rPr>
        <w:t xml:space="preserve">College </w:t>
      </w:r>
      <w:r w:rsidR="007174ED" w:rsidRPr="00840AF5">
        <w:rPr>
          <w:sz w:val="24"/>
          <w:szCs w:val="24"/>
        </w:rPr>
        <w:t>a</w:t>
      </w:r>
      <w:r w:rsidR="003E687B" w:rsidRPr="00840AF5">
        <w:rPr>
          <w:sz w:val="24"/>
          <w:szCs w:val="24"/>
        </w:rPr>
        <w:t>t</w:t>
      </w:r>
      <w:r w:rsidR="007174ED" w:rsidRPr="00840AF5">
        <w:rPr>
          <w:sz w:val="24"/>
          <w:szCs w:val="24"/>
        </w:rPr>
        <w:t xml:space="preserve"> the College’s </w:t>
      </w:r>
      <w:r w:rsidR="005215F7">
        <w:rPr>
          <w:sz w:val="24"/>
          <w:szCs w:val="24"/>
        </w:rPr>
        <w:t xml:space="preserve">● </w:t>
      </w:r>
      <w:r w:rsidR="007174ED" w:rsidRPr="00840AF5">
        <w:rPr>
          <w:sz w:val="24"/>
          <w:szCs w:val="24"/>
        </w:rPr>
        <w:t>campus</w:t>
      </w:r>
      <w:r w:rsidR="004B25C5" w:rsidRPr="00840AF5">
        <w:rPr>
          <w:sz w:val="24"/>
          <w:szCs w:val="24"/>
        </w:rPr>
        <w:t>.</w:t>
      </w:r>
    </w:p>
    <w:p w:rsidR="00474ED1" w:rsidRPr="00840AF5" w:rsidRDefault="00474ED1" w:rsidP="00774F9C">
      <w:pPr>
        <w:jc w:val="both"/>
        <w:rPr>
          <w:sz w:val="24"/>
          <w:szCs w:val="24"/>
        </w:rPr>
      </w:pPr>
    </w:p>
    <w:p w:rsidR="007174ED" w:rsidRPr="00840AF5" w:rsidRDefault="007174ED" w:rsidP="00774F9C">
      <w:pPr>
        <w:jc w:val="both"/>
        <w:rPr>
          <w:sz w:val="24"/>
          <w:szCs w:val="24"/>
        </w:rPr>
      </w:pPr>
      <w:r w:rsidRPr="00840AF5">
        <w:rPr>
          <w:sz w:val="24"/>
          <w:szCs w:val="24"/>
        </w:rPr>
        <w:t>2.2</w:t>
      </w:r>
      <w:r w:rsidRPr="00840AF5">
        <w:rPr>
          <w:sz w:val="24"/>
          <w:szCs w:val="24"/>
        </w:rPr>
        <w:tab/>
      </w:r>
      <w:r w:rsidR="004B25C5" w:rsidRPr="00840AF5">
        <w:rPr>
          <w:sz w:val="24"/>
          <w:szCs w:val="24"/>
        </w:rPr>
        <w:t xml:space="preserve">The </w:t>
      </w:r>
      <w:r w:rsidR="00894098" w:rsidRPr="00840AF5">
        <w:rPr>
          <w:sz w:val="24"/>
          <w:szCs w:val="24"/>
        </w:rPr>
        <w:t>P</w:t>
      </w:r>
      <w:r w:rsidR="004B25C5" w:rsidRPr="00840AF5">
        <w:rPr>
          <w:sz w:val="24"/>
          <w:szCs w:val="24"/>
        </w:rPr>
        <w:t xml:space="preserve">rogram will be comprised of </w:t>
      </w:r>
      <w:r w:rsidR="005215F7">
        <w:rPr>
          <w:sz w:val="24"/>
          <w:szCs w:val="24"/>
        </w:rPr>
        <w:t>●</w:t>
      </w:r>
      <w:r w:rsidR="004B25C5" w:rsidRPr="00840AF5">
        <w:rPr>
          <w:sz w:val="24"/>
          <w:szCs w:val="24"/>
        </w:rPr>
        <w:t xml:space="preserve"> credit</w:t>
      </w:r>
      <w:r w:rsidR="003E687B" w:rsidRPr="00840AF5">
        <w:rPr>
          <w:sz w:val="24"/>
          <w:szCs w:val="24"/>
        </w:rPr>
        <w:t xml:space="preserve"> hour</w:t>
      </w:r>
      <w:r w:rsidR="004B25C5" w:rsidRPr="00840AF5">
        <w:rPr>
          <w:sz w:val="24"/>
          <w:szCs w:val="24"/>
        </w:rPr>
        <w:t xml:space="preserve">s of </w:t>
      </w:r>
      <w:commentRangeStart w:id="6"/>
      <w:r w:rsidR="005215F7">
        <w:rPr>
          <w:sz w:val="24"/>
          <w:szCs w:val="24"/>
        </w:rPr>
        <w:t>●</w:t>
      </w:r>
      <w:commentRangeEnd w:id="6"/>
      <w:r w:rsidR="005215F7">
        <w:rPr>
          <w:rStyle w:val="CommentReference"/>
        </w:rPr>
        <w:commentReference w:id="6"/>
      </w:r>
      <w:r w:rsidR="005215F7">
        <w:rPr>
          <w:sz w:val="24"/>
          <w:szCs w:val="24"/>
        </w:rPr>
        <w:t xml:space="preserve"> </w:t>
      </w:r>
      <w:r w:rsidR="004B25C5" w:rsidRPr="00840AF5">
        <w:rPr>
          <w:sz w:val="24"/>
          <w:szCs w:val="24"/>
        </w:rPr>
        <w:t xml:space="preserve">and general university </w:t>
      </w:r>
      <w:r w:rsidR="00894098" w:rsidRPr="00840AF5">
        <w:rPr>
          <w:sz w:val="24"/>
          <w:szCs w:val="24"/>
        </w:rPr>
        <w:t>courses</w:t>
      </w:r>
      <w:r w:rsidR="004B25C5" w:rsidRPr="00840AF5">
        <w:rPr>
          <w:sz w:val="24"/>
          <w:szCs w:val="24"/>
        </w:rPr>
        <w:t xml:space="preserve">, in accordance with the requirements of the </w:t>
      </w:r>
      <w:r w:rsidRPr="00840AF5">
        <w:rPr>
          <w:sz w:val="24"/>
          <w:szCs w:val="24"/>
        </w:rPr>
        <w:t>Unive</w:t>
      </w:r>
      <w:r w:rsidR="005215F7">
        <w:rPr>
          <w:sz w:val="24"/>
          <w:szCs w:val="24"/>
        </w:rPr>
        <w:t>r</w:t>
      </w:r>
      <w:r w:rsidRPr="00840AF5">
        <w:rPr>
          <w:sz w:val="24"/>
          <w:szCs w:val="24"/>
        </w:rPr>
        <w:t xml:space="preserve">sity’s </w:t>
      </w:r>
      <w:r w:rsidR="005215F7" w:rsidRPr="005215F7">
        <w:rPr>
          <w:i/>
          <w:sz w:val="24"/>
          <w:szCs w:val="24"/>
        </w:rPr>
        <w:t>[</w:t>
      </w:r>
      <w:r w:rsidR="004B25C5" w:rsidRPr="005215F7">
        <w:rPr>
          <w:i/>
          <w:sz w:val="24"/>
          <w:szCs w:val="24"/>
        </w:rPr>
        <w:t xml:space="preserve">Bachelor of </w:t>
      </w:r>
      <w:r w:rsidR="005215F7" w:rsidRPr="005215F7">
        <w:rPr>
          <w:i/>
          <w:sz w:val="24"/>
          <w:szCs w:val="24"/>
        </w:rPr>
        <w:t>●</w:t>
      </w:r>
      <w:r w:rsidR="005215F7">
        <w:rPr>
          <w:i/>
          <w:sz w:val="24"/>
          <w:szCs w:val="24"/>
        </w:rPr>
        <w:t xml:space="preserve"> </w:t>
      </w:r>
      <w:r w:rsidR="004B25C5" w:rsidRPr="005215F7">
        <w:rPr>
          <w:i/>
          <w:sz w:val="24"/>
          <w:szCs w:val="24"/>
        </w:rPr>
        <w:t xml:space="preserve">degree </w:t>
      </w:r>
      <w:r w:rsidR="005215F7" w:rsidRPr="005215F7">
        <w:rPr>
          <w:i/>
          <w:sz w:val="24"/>
          <w:szCs w:val="24"/>
        </w:rPr>
        <w:t>/ Certificate of ●]</w:t>
      </w:r>
      <w:r w:rsidR="005215F7">
        <w:rPr>
          <w:sz w:val="24"/>
          <w:szCs w:val="24"/>
        </w:rPr>
        <w:t xml:space="preserve"> </w:t>
      </w:r>
      <w:commentRangeStart w:id="7"/>
      <w:r w:rsidR="005215F7" w:rsidRPr="005215F7">
        <w:rPr>
          <w:i/>
          <w:sz w:val="24"/>
          <w:szCs w:val="24"/>
        </w:rPr>
        <w:t>[</w:t>
      </w:r>
      <w:r w:rsidR="004B25C5" w:rsidRPr="005215F7">
        <w:rPr>
          <w:i/>
          <w:sz w:val="24"/>
          <w:szCs w:val="24"/>
        </w:rPr>
        <w:t xml:space="preserve">and the accreditation standards of the </w:t>
      </w:r>
      <w:r w:rsidR="005215F7" w:rsidRPr="005215F7">
        <w:rPr>
          <w:i/>
          <w:sz w:val="24"/>
          <w:szCs w:val="24"/>
        </w:rPr>
        <w:t>●]</w:t>
      </w:r>
      <w:commentRangeEnd w:id="7"/>
      <w:r w:rsidR="005215F7">
        <w:rPr>
          <w:rStyle w:val="CommentReference"/>
        </w:rPr>
        <w:commentReference w:id="7"/>
      </w:r>
      <w:r w:rsidR="004B25C5" w:rsidRPr="00840AF5">
        <w:rPr>
          <w:sz w:val="24"/>
          <w:szCs w:val="24"/>
        </w:rPr>
        <w:t xml:space="preserve">. </w:t>
      </w:r>
    </w:p>
    <w:p w:rsidR="007174ED" w:rsidRPr="00840AF5" w:rsidRDefault="007174ED" w:rsidP="00774F9C">
      <w:pPr>
        <w:jc w:val="both"/>
        <w:rPr>
          <w:sz w:val="24"/>
          <w:szCs w:val="24"/>
        </w:rPr>
      </w:pPr>
    </w:p>
    <w:p w:rsidR="004B25C5" w:rsidRDefault="007174ED" w:rsidP="00774F9C">
      <w:pPr>
        <w:jc w:val="both"/>
        <w:rPr>
          <w:sz w:val="24"/>
          <w:szCs w:val="24"/>
        </w:rPr>
      </w:pPr>
      <w:r w:rsidRPr="00840AF5">
        <w:rPr>
          <w:sz w:val="24"/>
          <w:szCs w:val="24"/>
        </w:rPr>
        <w:t>2.3</w:t>
      </w:r>
      <w:r w:rsidRPr="00840AF5">
        <w:rPr>
          <w:sz w:val="24"/>
          <w:szCs w:val="24"/>
        </w:rPr>
        <w:tab/>
      </w:r>
      <w:r w:rsidR="004B25C5" w:rsidRPr="00840AF5">
        <w:rPr>
          <w:sz w:val="24"/>
          <w:szCs w:val="24"/>
        </w:rPr>
        <w:t xml:space="preserve">Students </w:t>
      </w:r>
      <w:r w:rsidRPr="00840AF5">
        <w:rPr>
          <w:sz w:val="24"/>
          <w:szCs w:val="24"/>
        </w:rPr>
        <w:t xml:space="preserve">in the Program </w:t>
      </w:r>
      <w:r w:rsidR="004B25C5" w:rsidRPr="00840AF5">
        <w:rPr>
          <w:sz w:val="24"/>
          <w:szCs w:val="24"/>
        </w:rPr>
        <w:t xml:space="preserve">will be concurrently registered with both </w:t>
      </w:r>
      <w:r w:rsidRPr="00840AF5">
        <w:rPr>
          <w:sz w:val="24"/>
          <w:szCs w:val="24"/>
        </w:rPr>
        <w:t xml:space="preserve">the </w:t>
      </w:r>
      <w:r w:rsidR="004B25C5" w:rsidRPr="00840AF5">
        <w:rPr>
          <w:sz w:val="24"/>
          <w:szCs w:val="24"/>
        </w:rPr>
        <w:t xml:space="preserve">College and </w:t>
      </w:r>
      <w:r w:rsidRPr="00840AF5">
        <w:rPr>
          <w:sz w:val="24"/>
          <w:szCs w:val="24"/>
        </w:rPr>
        <w:t xml:space="preserve">the </w:t>
      </w:r>
      <w:r w:rsidR="004B25C5" w:rsidRPr="00840AF5">
        <w:rPr>
          <w:sz w:val="24"/>
          <w:szCs w:val="24"/>
        </w:rPr>
        <w:t>University.</w:t>
      </w:r>
    </w:p>
    <w:p w:rsidR="005215F7" w:rsidRDefault="005215F7" w:rsidP="00774F9C">
      <w:pPr>
        <w:jc w:val="both"/>
        <w:rPr>
          <w:sz w:val="24"/>
          <w:szCs w:val="24"/>
        </w:rPr>
      </w:pPr>
    </w:p>
    <w:p w:rsidR="005215F7" w:rsidRDefault="005215F7" w:rsidP="00774F9C">
      <w:pPr>
        <w:jc w:val="both"/>
        <w:rPr>
          <w:sz w:val="24"/>
          <w:szCs w:val="24"/>
        </w:rPr>
      </w:pPr>
      <w:r>
        <w:rPr>
          <w:sz w:val="24"/>
          <w:szCs w:val="24"/>
        </w:rPr>
        <w:t>2.4</w:t>
      </w:r>
      <w:r>
        <w:rPr>
          <w:sz w:val="24"/>
          <w:szCs w:val="24"/>
        </w:rPr>
        <w:tab/>
      </w:r>
      <w:r w:rsidRPr="00840AF5">
        <w:rPr>
          <w:sz w:val="24"/>
          <w:szCs w:val="24"/>
        </w:rPr>
        <w:t xml:space="preserve">Students who have enrolled in and successfully complete the Program and have met the academic and non-academic qualifications therefore will be awarded a </w:t>
      </w:r>
      <w:r w:rsidRPr="005215F7">
        <w:rPr>
          <w:i/>
          <w:sz w:val="24"/>
          <w:szCs w:val="24"/>
        </w:rPr>
        <w:t>[Bachelor of ●</w:t>
      </w:r>
      <w:r>
        <w:rPr>
          <w:i/>
          <w:sz w:val="24"/>
          <w:szCs w:val="24"/>
        </w:rPr>
        <w:t xml:space="preserve"> </w:t>
      </w:r>
      <w:r w:rsidRPr="005215F7">
        <w:rPr>
          <w:i/>
          <w:sz w:val="24"/>
          <w:szCs w:val="24"/>
        </w:rPr>
        <w:t>degree / Certificate of ●]</w:t>
      </w:r>
      <w:r>
        <w:rPr>
          <w:sz w:val="24"/>
          <w:szCs w:val="24"/>
        </w:rPr>
        <w:t xml:space="preserve"> </w:t>
      </w:r>
      <w:r w:rsidRPr="00840AF5">
        <w:rPr>
          <w:sz w:val="24"/>
          <w:szCs w:val="24"/>
        </w:rPr>
        <w:t>by the University</w:t>
      </w:r>
      <w:r w:rsidR="001340D4">
        <w:rPr>
          <w:sz w:val="24"/>
          <w:szCs w:val="24"/>
        </w:rPr>
        <w:t>.</w:t>
      </w:r>
    </w:p>
    <w:p w:rsidR="001340D4" w:rsidRDefault="001340D4" w:rsidP="00774F9C">
      <w:pPr>
        <w:jc w:val="both"/>
        <w:rPr>
          <w:sz w:val="24"/>
          <w:szCs w:val="24"/>
        </w:rPr>
      </w:pPr>
    </w:p>
    <w:p w:rsidR="001340D4" w:rsidRPr="00840AF5" w:rsidRDefault="001340D4" w:rsidP="00774F9C">
      <w:pPr>
        <w:jc w:val="both"/>
        <w:rPr>
          <w:sz w:val="24"/>
          <w:szCs w:val="24"/>
        </w:rPr>
      </w:pPr>
      <w:r>
        <w:rPr>
          <w:sz w:val="24"/>
          <w:szCs w:val="24"/>
        </w:rPr>
        <w:t>2.5</w:t>
      </w:r>
      <w:r>
        <w:rPr>
          <w:sz w:val="24"/>
          <w:szCs w:val="24"/>
        </w:rPr>
        <w:tab/>
        <w:t>T</w:t>
      </w:r>
      <w:r w:rsidRPr="00840AF5">
        <w:rPr>
          <w:sz w:val="24"/>
          <w:szCs w:val="24"/>
        </w:rPr>
        <w:t>his Agreement will be administered on behalf of the University by the UR Dean or her/his designate and on behalf of the College by the College Dean or his/her designate.</w:t>
      </w:r>
    </w:p>
    <w:p w:rsidR="00474ED1" w:rsidRDefault="00474ED1" w:rsidP="00774F9C">
      <w:pPr>
        <w:jc w:val="both"/>
        <w:rPr>
          <w:sz w:val="24"/>
          <w:szCs w:val="24"/>
        </w:rPr>
      </w:pPr>
    </w:p>
    <w:p w:rsidR="005215F7" w:rsidRPr="005215F7" w:rsidRDefault="005215F7" w:rsidP="00774F9C">
      <w:pPr>
        <w:jc w:val="both"/>
        <w:rPr>
          <w:i/>
          <w:sz w:val="24"/>
          <w:szCs w:val="24"/>
        </w:rPr>
      </w:pPr>
      <w:r w:rsidRPr="005215F7">
        <w:rPr>
          <w:i/>
          <w:sz w:val="24"/>
          <w:szCs w:val="24"/>
          <w:highlight w:val="yellow"/>
        </w:rPr>
        <w:t>[Additional Optional Clause(s)]:</w:t>
      </w:r>
    </w:p>
    <w:p w:rsidR="005215F7" w:rsidRPr="00840AF5" w:rsidRDefault="005215F7" w:rsidP="00774F9C">
      <w:pPr>
        <w:jc w:val="both"/>
        <w:rPr>
          <w:sz w:val="24"/>
          <w:szCs w:val="24"/>
        </w:rPr>
      </w:pPr>
    </w:p>
    <w:p w:rsidR="004B25C5" w:rsidRPr="005215F7" w:rsidRDefault="001340D4" w:rsidP="00774F9C">
      <w:pPr>
        <w:jc w:val="both"/>
        <w:rPr>
          <w:i/>
          <w:sz w:val="24"/>
          <w:szCs w:val="24"/>
        </w:rPr>
      </w:pPr>
      <w:r>
        <w:rPr>
          <w:i/>
          <w:sz w:val="24"/>
          <w:szCs w:val="24"/>
        </w:rPr>
        <w:t>2.6</w:t>
      </w:r>
      <w:r w:rsidR="007174ED" w:rsidRPr="005215F7">
        <w:rPr>
          <w:i/>
          <w:sz w:val="24"/>
          <w:szCs w:val="24"/>
        </w:rPr>
        <w:tab/>
      </w:r>
      <w:r w:rsidR="004B25C5" w:rsidRPr="005215F7">
        <w:rPr>
          <w:i/>
          <w:sz w:val="24"/>
          <w:szCs w:val="24"/>
        </w:rPr>
        <w:t>Students may complete up to 60 credit</w:t>
      </w:r>
      <w:r w:rsidR="007174ED" w:rsidRPr="005215F7">
        <w:rPr>
          <w:i/>
          <w:sz w:val="24"/>
          <w:szCs w:val="24"/>
        </w:rPr>
        <w:t xml:space="preserve"> hour</w:t>
      </w:r>
      <w:r w:rsidR="004B25C5" w:rsidRPr="005215F7">
        <w:rPr>
          <w:i/>
          <w:sz w:val="24"/>
          <w:szCs w:val="24"/>
        </w:rPr>
        <w:t xml:space="preserve">s of general university </w:t>
      </w:r>
      <w:r w:rsidR="00894098" w:rsidRPr="005215F7">
        <w:rPr>
          <w:i/>
          <w:sz w:val="24"/>
          <w:szCs w:val="24"/>
        </w:rPr>
        <w:t>courses</w:t>
      </w:r>
      <w:r w:rsidR="004B25C5" w:rsidRPr="005215F7">
        <w:rPr>
          <w:i/>
          <w:sz w:val="24"/>
          <w:szCs w:val="24"/>
        </w:rPr>
        <w:t xml:space="preserve"> from </w:t>
      </w:r>
      <w:r w:rsidR="007174ED" w:rsidRPr="005215F7">
        <w:rPr>
          <w:i/>
          <w:sz w:val="24"/>
          <w:szCs w:val="24"/>
        </w:rPr>
        <w:t xml:space="preserve">the </w:t>
      </w:r>
      <w:r w:rsidR="004B25C5" w:rsidRPr="005215F7">
        <w:rPr>
          <w:i/>
          <w:sz w:val="24"/>
          <w:szCs w:val="24"/>
        </w:rPr>
        <w:t>College. Such course work will normally be university</w:t>
      </w:r>
      <w:r w:rsidR="007174ED" w:rsidRPr="005215F7">
        <w:rPr>
          <w:i/>
          <w:sz w:val="24"/>
          <w:szCs w:val="24"/>
        </w:rPr>
        <w:t>-</w:t>
      </w:r>
      <w:r w:rsidR="004B25C5" w:rsidRPr="005215F7">
        <w:rPr>
          <w:i/>
          <w:sz w:val="24"/>
          <w:szCs w:val="24"/>
        </w:rPr>
        <w:t xml:space="preserve">level programming for which the College has secured transfer credit </w:t>
      </w:r>
      <w:r w:rsidR="007174ED" w:rsidRPr="005215F7">
        <w:rPr>
          <w:i/>
          <w:sz w:val="24"/>
          <w:szCs w:val="24"/>
        </w:rPr>
        <w:t xml:space="preserve">from </w:t>
      </w:r>
      <w:r w:rsidR="004B25C5" w:rsidRPr="005215F7">
        <w:rPr>
          <w:i/>
          <w:sz w:val="24"/>
          <w:szCs w:val="24"/>
        </w:rPr>
        <w:t>the University. Students may also obtain advanced standing for course work completed at other post-secondary institutions. Such advanced standing must be approved by the University.</w:t>
      </w:r>
    </w:p>
    <w:p w:rsidR="00FD5745" w:rsidRDefault="00FD5745" w:rsidP="00774F9C">
      <w:pPr>
        <w:jc w:val="both"/>
        <w:rPr>
          <w:sz w:val="24"/>
          <w:szCs w:val="24"/>
        </w:rPr>
      </w:pPr>
    </w:p>
    <w:p w:rsidR="005215F7" w:rsidRPr="00840AF5" w:rsidRDefault="005215F7" w:rsidP="00774F9C">
      <w:pPr>
        <w:jc w:val="both"/>
        <w:rPr>
          <w:sz w:val="24"/>
          <w:szCs w:val="24"/>
        </w:rPr>
      </w:pPr>
    </w:p>
    <w:p w:rsidR="004B25C5" w:rsidRPr="00840AF5" w:rsidRDefault="007174ED" w:rsidP="00774F9C">
      <w:pPr>
        <w:jc w:val="both"/>
        <w:rPr>
          <w:b/>
          <w:sz w:val="24"/>
          <w:szCs w:val="24"/>
        </w:rPr>
      </w:pPr>
      <w:r w:rsidRPr="00840AF5">
        <w:rPr>
          <w:b/>
          <w:sz w:val="24"/>
          <w:szCs w:val="24"/>
        </w:rPr>
        <w:t>3.</w:t>
      </w:r>
      <w:r w:rsidR="00474ED1" w:rsidRPr="00840AF5">
        <w:rPr>
          <w:b/>
          <w:sz w:val="24"/>
          <w:szCs w:val="24"/>
        </w:rPr>
        <w:t xml:space="preserve">  </w:t>
      </w:r>
      <w:r w:rsidRPr="00840AF5">
        <w:rPr>
          <w:b/>
          <w:sz w:val="24"/>
          <w:szCs w:val="24"/>
        </w:rPr>
        <w:tab/>
      </w:r>
      <w:r w:rsidR="005215F7" w:rsidRPr="00D47FC9">
        <w:rPr>
          <w:rFonts w:ascii="Times New Roman Bold" w:hAnsi="Times New Roman Bold"/>
          <w:b/>
          <w:caps/>
          <w:sz w:val="24"/>
          <w:szCs w:val="24"/>
        </w:rPr>
        <w:t xml:space="preserve">Governing </w:t>
      </w:r>
      <w:r w:rsidR="004B25C5" w:rsidRPr="00D47FC9">
        <w:rPr>
          <w:rFonts w:ascii="Times New Roman Bold" w:hAnsi="Times New Roman Bold"/>
          <w:b/>
          <w:caps/>
          <w:sz w:val="24"/>
          <w:szCs w:val="24"/>
        </w:rPr>
        <w:t>Principles</w:t>
      </w:r>
    </w:p>
    <w:p w:rsidR="007174ED" w:rsidRPr="00840AF5" w:rsidRDefault="007174ED" w:rsidP="00774F9C">
      <w:pPr>
        <w:jc w:val="both"/>
        <w:rPr>
          <w:sz w:val="24"/>
          <w:szCs w:val="24"/>
        </w:rPr>
      </w:pPr>
    </w:p>
    <w:p w:rsidR="00774F9C" w:rsidRDefault="007174ED" w:rsidP="00774F9C">
      <w:pPr>
        <w:jc w:val="both"/>
        <w:rPr>
          <w:sz w:val="24"/>
          <w:szCs w:val="24"/>
        </w:rPr>
      </w:pPr>
      <w:r w:rsidRPr="00840AF5">
        <w:rPr>
          <w:sz w:val="24"/>
          <w:szCs w:val="24"/>
        </w:rPr>
        <w:t>3.</w:t>
      </w:r>
      <w:r w:rsidR="005215F7">
        <w:rPr>
          <w:sz w:val="24"/>
          <w:szCs w:val="24"/>
        </w:rPr>
        <w:t>1</w:t>
      </w:r>
      <w:r w:rsidRPr="00840AF5">
        <w:rPr>
          <w:sz w:val="24"/>
          <w:szCs w:val="24"/>
        </w:rPr>
        <w:tab/>
      </w:r>
      <w:r w:rsidR="004B25C5" w:rsidRPr="00840AF5">
        <w:rPr>
          <w:sz w:val="24"/>
          <w:szCs w:val="24"/>
        </w:rPr>
        <w:t xml:space="preserve">The </w:t>
      </w:r>
      <w:r w:rsidR="0022662B" w:rsidRPr="00840AF5">
        <w:rPr>
          <w:sz w:val="24"/>
          <w:szCs w:val="24"/>
        </w:rPr>
        <w:t>P</w:t>
      </w:r>
      <w:r w:rsidR="004B25C5" w:rsidRPr="00840AF5">
        <w:rPr>
          <w:sz w:val="24"/>
          <w:szCs w:val="24"/>
        </w:rPr>
        <w:t xml:space="preserve">rogram will be delivered in accordance with the academic requirements outlined in Appendix </w:t>
      </w:r>
      <w:r w:rsidR="00F572F4">
        <w:rPr>
          <w:sz w:val="24"/>
          <w:szCs w:val="24"/>
        </w:rPr>
        <w:t>“B”</w:t>
      </w:r>
      <w:r w:rsidRPr="00840AF5">
        <w:rPr>
          <w:sz w:val="24"/>
          <w:szCs w:val="24"/>
        </w:rPr>
        <w:t xml:space="preserve">.  </w:t>
      </w:r>
    </w:p>
    <w:p w:rsidR="00774F9C" w:rsidRDefault="00774F9C" w:rsidP="00774F9C">
      <w:pPr>
        <w:jc w:val="both"/>
        <w:rPr>
          <w:sz w:val="24"/>
          <w:szCs w:val="24"/>
        </w:rPr>
      </w:pPr>
    </w:p>
    <w:p w:rsidR="007174ED" w:rsidRPr="00840AF5" w:rsidRDefault="00774F9C" w:rsidP="00774F9C">
      <w:pPr>
        <w:jc w:val="both"/>
        <w:rPr>
          <w:sz w:val="24"/>
          <w:szCs w:val="24"/>
        </w:rPr>
      </w:pPr>
      <w:r>
        <w:rPr>
          <w:sz w:val="24"/>
          <w:szCs w:val="24"/>
        </w:rPr>
        <w:t>3.2</w:t>
      </w:r>
      <w:r>
        <w:rPr>
          <w:sz w:val="24"/>
          <w:szCs w:val="24"/>
        </w:rPr>
        <w:tab/>
      </w:r>
      <w:r w:rsidR="007174ED" w:rsidRPr="00840AF5">
        <w:rPr>
          <w:sz w:val="24"/>
          <w:szCs w:val="24"/>
        </w:rPr>
        <w:t xml:space="preserve">The </w:t>
      </w:r>
      <w:r w:rsidR="005215F7">
        <w:rPr>
          <w:sz w:val="24"/>
          <w:szCs w:val="24"/>
        </w:rPr>
        <w:t>P</w:t>
      </w:r>
      <w:r w:rsidR="007174ED" w:rsidRPr="00840AF5">
        <w:rPr>
          <w:sz w:val="24"/>
          <w:szCs w:val="24"/>
        </w:rPr>
        <w:t>arties agree that:</w:t>
      </w:r>
    </w:p>
    <w:p w:rsidR="007174ED" w:rsidRPr="00840AF5" w:rsidRDefault="007174ED" w:rsidP="00774F9C">
      <w:pPr>
        <w:jc w:val="both"/>
        <w:rPr>
          <w:sz w:val="24"/>
          <w:szCs w:val="24"/>
        </w:rPr>
      </w:pPr>
      <w:r w:rsidRPr="00840AF5">
        <w:rPr>
          <w:sz w:val="24"/>
          <w:szCs w:val="24"/>
        </w:rPr>
        <w:t xml:space="preserve"> </w:t>
      </w:r>
    </w:p>
    <w:p w:rsidR="007174ED" w:rsidRPr="00840AF5" w:rsidRDefault="007174ED" w:rsidP="00774F9C">
      <w:pPr>
        <w:widowControl/>
        <w:numPr>
          <w:ilvl w:val="0"/>
          <w:numId w:val="26"/>
        </w:numPr>
        <w:tabs>
          <w:tab w:val="left" w:pos="720"/>
          <w:tab w:val="left" w:pos="1440"/>
          <w:tab w:val="left" w:pos="2160"/>
        </w:tabs>
        <w:autoSpaceDE/>
        <w:autoSpaceDN/>
        <w:adjustRightInd/>
        <w:ind w:left="720" w:firstLine="0"/>
        <w:jc w:val="both"/>
        <w:rPr>
          <w:sz w:val="24"/>
          <w:szCs w:val="24"/>
        </w:rPr>
      </w:pPr>
      <w:r w:rsidRPr="00840AF5">
        <w:rPr>
          <w:sz w:val="24"/>
          <w:szCs w:val="24"/>
        </w:rPr>
        <w:t xml:space="preserve">The Program Academic Matters are under the exclusive jurisdiction and supervision of the Senate, the Council and the Faculty of </w:t>
      </w:r>
      <w:r w:rsidR="005215F7">
        <w:rPr>
          <w:sz w:val="24"/>
          <w:szCs w:val="24"/>
        </w:rPr>
        <w:t xml:space="preserve">● </w:t>
      </w:r>
      <w:r w:rsidRPr="00840AF5">
        <w:rPr>
          <w:sz w:val="24"/>
          <w:szCs w:val="24"/>
        </w:rPr>
        <w:t>of the University.   Among other matters, the University will set the curriculum, evaluation scheme and examinations for the Program, in collaboration with the College.</w:t>
      </w:r>
    </w:p>
    <w:p w:rsidR="007174ED" w:rsidRPr="00840AF5" w:rsidRDefault="007174ED" w:rsidP="00774F9C">
      <w:pPr>
        <w:tabs>
          <w:tab w:val="left" w:pos="720"/>
          <w:tab w:val="left" w:pos="1440"/>
          <w:tab w:val="left" w:pos="2160"/>
        </w:tabs>
        <w:ind w:left="720"/>
        <w:jc w:val="both"/>
        <w:rPr>
          <w:sz w:val="24"/>
          <w:szCs w:val="24"/>
        </w:rPr>
      </w:pPr>
    </w:p>
    <w:p w:rsidR="007174ED" w:rsidRPr="00840AF5" w:rsidRDefault="007174ED" w:rsidP="00774F9C">
      <w:pPr>
        <w:widowControl/>
        <w:numPr>
          <w:ilvl w:val="0"/>
          <w:numId w:val="26"/>
        </w:numPr>
        <w:tabs>
          <w:tab w:val="left" w:pos="720"/>
          <w:tab w:val="left" w:pos="1440"/>
          <w:tab w:val="left" w:pos="2160"/>
        </w:tabs>
        <w:autoSpaceDE/>
        <w:autoSpaceDN/>
        <w:adjustRightInd/>
        <w:ind w:left="720" w:firstLine="0"/>
        <w:jc w:val="both"/>
        <w:rPr>
          <w:sz w:val="24"/>
          <w:szCs w:val="24"/>
        </w:rPr>
      </w:pPr>
      <w:r w:rsidRPr="00840AF5">
        <w:rPr>
          <w:sz w:val="24"/>
          <w:szCs w:val="24"/>
        </w:rPr>
        <w:t xml:space="preserve">Notwithstanding anything contained in this Agreement, the </w:t>
      </w:r>
      <w:r w:rsidR="008320B2">
        <w:rPr>
          <w:sz w:val="24"/>
          <w:szCs w:val="24"/>
        </w:rPr>
        <w:t>Parties</w:t>
      </w:r>
      <w:r w:rsidRPr="00840AF5">
        <w:rPr>
          <w:sz w:val="24"/>
          <w:szCs w:val="24"/>
        </w:rPr>
        <w:t xml:space="preserve"> recognize and agree that pursuant to </w:t>
      </w:r>
      <w:r w:rsidRPr="00840AF5">
        <w:rPr>
          <w:i/>
          <w:sz w:val="24"/>
          <w:szCs w:val="24"/>
        </w:rPr>
        <w:t>The University of Regina Act</w:t>
      </w:r>
      <w:r w:rsidRPr="00840AF5">
        <w:rPr>
          <w:sz w:val="24"/>
          <w:szCs w:val="24"/>
        </w:rPr>
        <w:t xml:space="preserve">, the UR Dean is the chief executive </w:t>
      </w:r>
      <w:r w:rsidRPr="00840AF5">
        <w:rPr>
          <w:sz w:val="24"/>
          <w:szCs w:val="24"/>
        </w:rPr>
        <w:lastRenderedPageBreak/>
        <w:t xml:space="preserve">officer of the Faculty </w:t>
      </w:r>
      <w:r w:rsidR="005215F7">
        <w:rPr>
          <w:sz w:val="24"/>
          <w:szCs w:val="24"/>
        </w:rPr>
        <w:t>●</w:t>
      </w:r>
      <w:r w:rsidRPr="00840AF5">
        <w:rPr>
          <w:sz w:val="24"/>
          <w:szCs w:val="24"/>
        </w:rPr>
        <w:t xml:space="preserve">, and therefore, the Program. As a result, the UR Dean (subject to such approval of the University President, Council and Senate as may be required) shall have the authority over all Academic Matters, and the UR Dean’s decisions in respect thereof shall be final and not subject to mediation or arbitration pursuant to </w:t>
      </w:r>
      <w:r w:rsidR="003E687B" w:rsidRPr="00840AF5">
        <w:rPr>
          <w:sz w:val="24"/>
          <w:szCs w:val="24"/>
        </w:rPr>
        <w:t>Article 13</w:t>
      </w:r>
      <w:r w:rsidRPr="00840AF5">
        <w:rPr>
          <w:sz w:val="24"/>
          <w:szCs w:val="24"/>
        </w:rPr>
        <w:t xml:space="preserve">.    </w:t>
      </w:r>
    </w:p>
    <w:p w:rsidR="007174ED" w:rsidRPr="00840AF5" w:rsidRDefault="007174ED" w:rsidP="00774F9C">
      <w:pPr>
        <w:tabs>
          <w:tab w:val="left" w:pos="720"/>
          <w:tab w:val="left" w:pos="1440"/>
          <w:tab w:val="left" w:pos="2160"/>
        </w:tabs>
        <w:ind w:left="720"/>
        <w:jc w:val="both"/>
        <w:rPr>
          <w:sz w:val="24"/>
          <w:szCs w:val="24"/>
        </w:rPr>
      </w:pPr>
    </w:p>
    <w:p w:rsidR="007174ED" w:rsidRDefault="005215F7" w:rsidP="00774F9C">
      <w:pPr>
        <w:widowControl/>
        <w:numPr>
          <w:ilvl w:val="0"/>
          <w:numId w:val="26"/>
        </w:numPr>
        <w:tabs>
          <w:tab w:val="left" w:pos="720"/>
          <w:tab w:val="left" w:pos="1440"/>
          <w:tab w:val="left" w:pos="2160"/>
        </w:tabs>
        <w:autoSpaceDE/>
        <w:autoSpaceDN/>
        <w:adjustRightInd/>
        <w:ind w:left="720" w:firstLine="0"/>
        <w:jc w:val="both"/>
        <w:rPr>
          <w:sz w:val="24"/>
          <w:szCs w:val="24"/>
        </w:rPr>
      </w:pPr>
      <w:r>
        <w:rPr>
          <w:sz w:val="24"/>
          <w:szCs w:val="24"/>
        </w:rPr>
        <w:t>The</w:t>
      </w:r>
      <w:r w:rsidR="007174ED" w:rsidRPr="00840AF5">
        <w:rPr>
          <w:sz w:val="24"/>
          <w:szCs w:val="24"/>
        </w:rPr>
        <w:t xml:space="preserve"> University’s admission standards, policies and procedures will apply to Students </w:t>
      </w:r>
      <w:r>
        <w:rPr>
          <w:sz w:val="24"/>
          <w:szCs w:val="24"/>
        </w:rPr>
        <w:t xml:space="preserve">in the Program </w:t>
      </w:r>
      <w:r w:rsidR="007174ED" w:rsidRPr="00840AF5">
        <w:rPr>
          <w:sz w:val="24"/>
          <w:szCs w:val="24"/>
        </w:rPr>
        <w:t xml:space="preserve">unless otherwise provided herein.  </w:t>
      </w:r>
      <w:commentRangeStart w:id="8"/>
      <w:r w:rsidR="007174ED" w:rsidRPr="00840AF5">
        <w:rPr>
          <w:sz w:val="24"/>
          <w:szCs w:val="24"/>
        </w:rPr>
        <w:t xml:space="preserve">The course registration process, official student record, transcript services and adjudication for graduation in respect of the Students will be administered by the University.  </w:t>
      </w:r>
      <w:commentRangeEnd w:id="8"/>
      <w:r w:rsidR="00CC34B1" w:rsidRPr="00840AF5">
        <w:rPr>
          <w:rStyle w:val="CommentReference"/>
          <w:sz w:val="24"/>
          <w:szCs w:val="24"/>
        </w:rPr>
        <w:commentReference w:id="8"/>
      </w:r>
    </w:p>
    <w:p w:rsidR="001340D4" w:rsidRDefault="001340D4" w:rsidP="00774F9C">
      <w:pPr>
        <w:pStyle w:val="ListParagraph"/>
        <w:jc w:val="both"/>
        <w:rPr>
          <w:sz w:val="24"/>
          <w:szCs w:val="24"/>
        </w:rPr>
      </w:pPr>
    </w:p>
    <w:p w:rsidR="001340D4" w:rsidRPr="00840AF5" w:rsidRDefault="001340D4" w:rsidP="00774F9C">
      <w:pPr>
        <w:widowControl/>
        <w:numPr>
          <w:ilvl w:val="0"/>
          <w:numId w:val="26"/>
        </w:numPr>
        <w:tabs>
          <w:tab w:val="left" w:pos="720"/>
          <w:tab w:val="left" w:pos="1440"/>
          <w:tab w:val="left" w:pos="2160"/>
        </w:tabs>
        <w:autoSpaceDE/>
        <w:autoSpaceDN/>
        <w:adjustRightInd/>
        <w:ind w:left="720" w:firstLine="0"/>
        <w:jc w:val="both"/>
        <w:rPr>
          <w:sz w:val="24"/>
          <w:szCs w:val="24"/>
        </w:rPr>
      </w:pPr>
      <w:r w:rsidRPr="00840AF5">
        <w:rPr>
          <w:bCs/>
          <w:spacing w:val="2"/>
          <w:sz w:val="24"/>
          <w:szCs w:val="24"/>
        </w:rPr>
        <w:t xml:space="preserve">Although students are concurrently enrolled at both Institutions, in cases of both academic and non-academic misconduct the policies, regulations and procedures governing such matters of the College will apply to all Students.  All other policies of the College will apply to the operation of the Program and the Students of the Program.  Students shall not have recourse under any University policies, regulations or </w:t>
      </w:r>
      <w:commentRangeStart w:id="9"/>
      <w:r w:rsidRPr="00840AF5">
        <w:rPr>
          <w:bCs/>
          <w:spacing w:val="2"/>
          <w:sz w:val="24"/>
          <w:szCs w:val="24"/>
        </w:rPr>
        <w:t>procedures</w:t>
      </w:r>
      <w:commentRangeEnd w:id="9"/>
      <w:r>
        <w:rPr>
          <w:rStyle w:val="CommentReference"/>
        </w:rPr>
        <w:commentReference w:id="9"/>
      </w:r>
      <w:r>
        <w:rPr>
          <w:bCs/>
          <w:spacing w:val="2"/>
          <w:sz w:val="24"/>
          <w:szCs w:val="24"/>
        </w:rPr>
        <w:t>.</w:t>
      </w:r>
    </w:p>
    <w:p w:rsidR="007174ED" w:rsidRPr="00840AF5" w:rsidRDefault="007174ED" w:rsidP="00774F9C">
      <w:pPr>
        <w:tabs>
          <w:tab w:val="left" w:pos="720"/>
          <w:tab w:val="left" w:pos="1440"/>
          <w:tab w:val="left" w:pos="2160"/>
        </w:tabs>
        <w:ind w:left="720"/>
        <w:jc w:val="both"/>
        <w:rPr>
          <w:sz w:val="24"/>
          <w:szCs w:val="24"/>
        </w:rPr>
      </w:pPr>
    </w:p>
    <w:p w:rsidR="007174ED" w:rsidRPr="00840AF5" w:rsidRDefault="007174ED" w:rsidP="00774F9C">
      <w:pPr>
        <w:jc w:val="both"/>
        <w:rPr>
          <w:sz w:val="24"/>
          <w:szCs w:val="24"/>
        </w:rPr>
      </w:pPr>
    </w:p>
    <w:p w:rsidR="004B25C5" w:rsidRPr="00840AF5" w:rsidRDefault="007174ED" w:rsidP="00774F9C">
      <w:pPr>
        <w:jc w:val="both"/>
        <w:rPr>
          <w:b/>
          <w:sz w:val="24"/>
          <w:szCs w:val="24"/>
        </w:rPr>
      </w:pPr>
      <w:r w:rsidRPr="00840AF5">
        <w:rPr>
          <w:b/>
          <w:sz w:val="24"/>
          <w:szCs w:val="24"/>
        </w:rPr>
        <w:t>4.</w:t>
      </w:r>
      <w:r w:rsidRPr="00840AF5">
        <w:rPr>
          <w:b/>
          <w:sz w:val="24"/>
          <w:szCs w:val="24"/>
        </w:rPr>
        <w:tab/>
      </w:r>
      <w:r w:rsidR="004B25C5" w:rsidRPr="00D47FC9">
        <w:rPr>
          <w:rFonts w:ascii="Times New Roman Bold" w:hAnsi="Times New Roman Bold"/>
          <w:b/>
          <w:caps/>
          <w:sz w:val="24"/>
          <w:szCs w:val="24"/>
        </w:rPr>
        <w:t>Program Operations &amp; Support</w:t>
      </w:r>
    </w:p>
    <w:p w:rsidR="007174ED" w:rsidRPr="00840AF5" w:rsidRDefault="007174ED" w:rsidP="00774F9C">
      <w:pPr>
        <w:jc w:val="both"/>
        <w:rPr>
          <w:b/>
          <w:sz w:val="24"/>
          <w:szCs w:val="24"/>
        </w:rPr>
      </w:pPr>
    </w:p>
    <w:p w:rsidR="00C037DD" w:rsidRPr="001340D4" w:rsidRDefault="007174ED" w:rsidP="00774F9C">
      <w:pPr>
        <w:jc w:val="both"/>
        <w:rPr>
          <w:b/>
          <w:sz w:val="24"/>
          <w:szCs w:val="24"/>
        </w:rPr>
      </w:pPr>
      <w:r w:rsidRPr="001340D4">
        <w:rPr>
          <w:b/>
          <w:sz w:val="24"/>
          <w:szCs w:val="24"/>
        </w:rPr>
        <w:t>4.1</w:t>
      </w:r>
      <w:r w:rsidRPr="001340D4">
        <w:rPr>
          <w:b/>
          <w:sz w:val="24"/>
          <w:szCs w:val="24"/>
        </w:rPr>
        <w:tab/>
      </w:r>
      <w:r w:rsidR="00C037DD" w:rsidRPr="001340D4">
        <w:rPr>
          <w:b/>
          <w:sz w:val="24"/>
          <w:szCs w:val="24"/>
        </w:rPr>
        <w:t>Operations</w:t>
      </w:r>
    </w:p>
    <w:p w:rsidR="007174ED" w:rsidRPr="00840AF5" w:rsidRDefault="007174ED" w:rsidP="00774F9C">
      <w:pPr>
        <w:jc w:val="both"/>
        <w:rPr>
          <w:sz w:val="24"/>
          <w:szCs w:val="24"/>
        </w:rPr>
      </w:pPr>
    </w:p>
    <w:p w:rsidR="00552B2B" w:rsidRPr="00840AF5" w:rsidRDefault="00A42560" w:rsidP="00774F9C">
      <w:pPr>
        <w:ind w:left="720"/>
        <w:jc w:val="both"/>
        <w:rPr>
          <w:sz w:val="24"/>
          <w:szCs w:val="24"/>
        </w:rPr>
      </w:pPr>
      <w:r w:rsidRPr="00840AF5">
        <w:rPr>
          <w:sz w:val="24"/>
          <w:szCs w:val="24"/>
        </w:rPr>
        <w:t>(a)</w:t>
      </w:r>
      <w:r w:rsidRPr="00840AF5">
        <w:rPr>
          <w:sz w:val="24"/>
          <w:szCs w:val="24"/>
        </w:rPr>
        <w:tab/>
      </w:r>
      <w:r w:rsidR="001340D4">
        <w:rPr>
          <w:sz w:val="24"/>
          <w:szCs w:val="24"/>
        </w:rPr>
        <w:t>The</w:t>
      </w:r>
      <w:r w:rsidR="004B25C5" w:rsidRPr="00840AF5">
        <w:rPr>
          <w:sz w:val="24"/>
          <w:szCs w:val="24"/>
        </w:rPr>
        <w:t xml:space="preserve"> day-to-day operation of the </w:t>
      </w:r>
      <w:r w:rsidR="0022662B" w:rsidRPr="00840AF5">
        <w:rPr>
          <w:sz w:val="24"/>
          <w:szCs w:val="24"/>
        </w:rPr>
        <w:t>P</w:t>
      </w:r>
      <w:r w:rsidR="004B25C5" w:rsidRPr="00840AF5">
        <w:rPr>
          <w:sz w:val="24"/>
          <w:szCs w:val="24"/>
        </w:rPr>
        <w:t xml:space="preserve">rogram will be managed by a </w:t>
      </w:r>
      <w:commentRangeStart w:id="10"/>
      <w:r w:rsidR="001340D4" w:rsidRPr="001340D4">
        <w:rPr>
          <w:i/>
          <w:sz w:val="24"/>
          <w:szCs w:val="24"/>
        </w:rPr>
        <w:t>[</w:t>
      </w:r>
      <w:r w:rsidR="004B25C5" w:rsidRPr="001340D4">
        <w:rPr>
          <w:i/>
          <w:sz w:val="24"/>
          <w:szCs w:val="24"/>
        </w:rPr>
        <w:t>program coordinator</w:t>
      </w:r>
      <w:r w:rsidR="001340D4" w:rsidRPr="001340D4">
        <w:rPr>
          <w:i/>
          <w:sz w:val="24"/>
          <w:szCs w:val="24"/>
        </w:rPr>
        <w:t>]</w:t>
      </w:r>
      <w:r w:rsidR="00B55F88" w:rsidRPr="001340D4">
        <w:rPr>
          <w:i/>
          <w:sz w:val="24"/>
          <w:szCs w:val="24"/>
        </w:rPr>
        <w:t xml:space="preserve"> </w:t>
      </w:r>
      <w:commentRangeEnd w:id="10"/>
      <w:r w:rsidR="001340D4">
        <w:rPr>
          <w:rStyle w:val="CommentReference"/>
        </w:rPr>
        <w:commentReference w:id="10"/>
      </w:r>
      <w:r w:rsidR="00B55F88" w:rsidRPr="00840AF5">
        <w:rPr>
          <w:sz w:val="24"/>
          <w:szCs w:val="24"/>
        </w:rPr>
        <w:t>who is employed by the College</w:t>
      </w:r>
      <w:r w:rsidR="001340D4">
        <w:rPr>
          <w:sz w:val="24"/>
          <w:szCs w:val="24"/>
        </w:rPr>
        <w:t>.</w:t>
      </w:r>
      <w:r w:rsidR="004B25C5" w:rsidRPr="00840AF5">
        <w:rPr>
          <w:sz w:val="24"/>
          <w:szCs w:val="24"/>
        </w:rPr>
        <w:t xml:space="preserve"> </w:t>
      </w:r>
    </w:p>
    <w:p w:rsidR="00B55F88" w:rsidRPr="00840AF5" w:rsidRDefault="00B55F88" w:rsidP="00774F9C">
      <w:pPr>
        <w:jc w:val="both"/>
        <w:rPr>
          <w:sz w:val="24"/>
          <w:szCs w:val="24"/>
        </w:rPr>
      </w:pPr>
    </w:p>
    <w:p w:rsidR="00B55F88" w:rsidRPr="00840AF5" w:rsidRDefault="00A42560" w:rsidP="00774F9C">
      <w:pPr>
        <w:ind w:left="720"/>
        <w:jc w:val="both"/>
        <w:rPr>
          <w:sz w:val="24"/>
          <w:szCs w:val="24"/>
        </w:rPr>
      </w:pPr>
      <w:r w:rsidRPr="00840AF5">
        <w:rPr>
          <w:sz w:val="24"/>
          <w:szCs w:val="24"/>
        </w:rPr>
        <w:t>(b)</w:t>
      </w:r>
      <w:r w:rsidRPr="00840AF5">
        <w:rPr>
          <w:sz w:val="24"/>
          <w:szCs w:val="24"/>
        </w:rPr>
        <w:tab/>
      </w:r>
      <w:r w:rsidR="00B55F88" w:rsidRPr="00840AF5">
        <w:rPr>
          <w:sz w:val="24"/>
          <w:szCs w:val="24"/>
        </w:rPr>
        <w:t xml:space="preserve">The duties of the </w:t>
      </w:r>
      <w:r w:rsidR="001340D4">
        <w:rPr>
          <w:sz w:val="24"/>
          <w:szCs w:val="24"/>
        </w:rPr>
        <w:t>[</w:t>
      </w:r>
      <w:r w:rsidR="00B55F88" w:rsidRPr="001340D4">
        <w:rPr>
          <w:i/>
          <w:sz w:val="24"/>
          <w:szCs w:val="24"/>
        </w:rPr>
        <w:t>program coordinator</w:t>
      </w:r>
      <w:r w:rsidR="001340D4">
        <w:rPr>
          <w:i/>
          <w:sz w:val="24"/>
          <w:szCs w:val="24"/>
        </w:rPr>
        <w:t>]</w:t>
      </w:r>
      <w:r w:rsidR="00B55F88" w:rsidRPr="00840AF5">
        <w:rPr>
          <w:sz w:val="24"/>
          <w:szCs w:val="24"/>
        </w:rPr>
        <w:t xml:space="preserve"> will include:</w:t>
      </w:r>
    </w:p>
    <w:p w:rsidR="00B55F88" w:rsidRPr="00840AF5" w:rsidRDefault="00B55F88" w:rsidP="00774F9C">
      <w:pPr>
        <w:jc w:val="both"/>
        <w:rPr>
          <w:sz w:val="24"/>
          <w:szCs w:val="24"/>
        </w:rPr>
      </w:pPr>
    </w:p>
    <w:p w:rsidR="003B4915" w:rsidRPr="00840AF5" w:rsidRDefault="00B55F88" w:rsidP="00774F9C">
      <w:pPr>
        <w:pStyle w:val="ListParagraph"/>
        <w:numPr>
          <w:ilvl w:val="0"/>
          <w:numId w:val="25"/>
        </w:numPr>
        <w:ind w:left="1800"/>
        <w:jc w:val="both"/>
        <w:rPr>
          <w:sz w:val="24"/>
          <w:szCs w:val="24"/>
        </w:rPr>
      </w:pPr>
      <w:r w:rsidRPr="00840AF5">
        <w:rPr>
          <w:sz w:val="24"/>
          <w:szCs w:val="24"/>
        </w:rPr>
        <w:t>Serving as the primary contact person at the College for the University</w:t>
      </w:r>
      <w:r w:rsidR="00A42560" w:rsidRPr="00840AF5">
        <w:rPr>
          <w:sz w:val="24"/>
          <w:szCs w:val="24"/>
        </w:rPr>
        <w:t>;</w:t>
      </w:r>
    </w:p>
    <w:p w:rsidR="003B4915" w:rsidRPr="00840AF5" w:rsidRDefault="00B55F88" w:rsidP="00774F9C">
      <w:pPr>
        <w:pStyle w:val="ListParagraph"/>
        <w:numPr>
          <w:ilvl w:val="0"/>
          <w:numId w:val="25"/>
        </w:numPr>
        <w:ind w:left="1800"/>
        <w:jc w:val="both"/>
        <w:rPr>
          <w:sz w:val="24"/>
          <w:szCs w:val="24"/>
        </w:rPr>
      </w:pPr>
      <w:r w:rsidRPr="00840AF5">
        <w:rPr>
          <w:sz w:val="24"/>
          <w:szCs w:val="24"/>
        </w:rPr>
        <w:t>Ensuring that appropriate student support is available, in the form of tutorial assistance, personal counseling, student residence matters, text books and research resources assistance (e.g., library searches, etc.)</w:t>
      </w:r>
      <w:r w:rsidR="00A42560" w:rsidRPr="00840AF5">
        <w:rPr>
          <w:sz w:val="24"/>
          <w:szCs w:val="24"/>
        </w:rPr>
        <w:t>;</w:t>
      </w:r>
    </w:p>
    <w:p w:rsidR="003B4915" w:rsidRPr="00840AF5" w:rsidRDefault="00B55F88" w:rsidP="00774F9C">
      <w:pPr>
        <w:pStyle w:val="ListParagraph"/>
        <w:numPr>
          <w:ilvl w:val="0"/>
          <w:numId w:val="25"/>
        </w:numPr>
        <w:ind w:left="1800"/>
        <w:jc w:val="both"/>
        <w:rPr>
          <w:sz w:val="24"/>
          <w:szCs w:val="24"/>
        </w:rPr>
      </w:pPr>
      <w:r w:rsidRPr="00840AF5">
        <w:rPr>
          <w:sz w:val="24"/>
          <w:szCs w:val="24"/>
        </w:rPr>
        <w:t>Providing coordination of resources between the University and the College in respect of the Program)</w:t>
      </w:r>
      <w:r w:rsidR="00A42560" w:rsidRPr="00840AF5">
        <w:rPr>
          <w:sz w:val="24"/>
          <w:szCs w:val="24"/>
        </w:rPr>
        <w:t>;</w:t>
      </w:r>
    </w:p>
    <w:p w:rsidR="003B4915" w:rsidRPr="00840AF5" w:rsidRDefault="00171048" w:rsidP="00774F9C">
      <w:pPr>
        <w:pStyle w:val="ListParagraph"/>
        <w:numPr>
          <w:ilvl w:val="0"/>
          <w:numId w:val="25"/>
        </w:numPr>
        <w:ind w:left="1800"/>
        <w:jc w:val="both"/>
        <w:rPr>
          <w:sz w:val="24"/>
          <w:szCs w:val="24"/>
        </w:rPr>
      </w:pPr>
      <w:r w:rsidRPr="00840AF5">
        <w:rPr>
          <w:sz w:val="24"/>
          <w:szCs w:val="24"/>
        </w:rPr>
        <w:t>General Program support as requested by the University and agreed by the College</w:t>
      </w:r>
      <w:r w:rsidR="00A42560" w:rsidRPr="00840AF5">
        <w:rPr>
          <w:sz w:val="24"/>
          <w:szCs w:val="24"/>
        </w:rPr>
        <w:t>; and</w:t>
      </w:r>
    </w:p>
    <w:p w:rsidR="003B4915" w:rsidRPr="00840AF5" w:rsidRDefault="00171048" w:rsidP="00774F9C">
      <w:pPr>
        <w:pStyle w:val="ListParagraph"/>
        <w:numPr>
          <w:ilvl w:val="0"/>
          <w:numId w:val="25"/>
        </w:numPr>
        <w:ind w:left="1800"/>
        <w:jc w:val="both"/>
        <w:rPr>
          <w:sz w:val="24"/>
          <w:szCs w:val="24"/>
        </w:rPr>
      </w:pPr>
      <w:r w:rsidRPr="00840AF5">
        <w:rPr>
          <w:sz w:val="24"/>
          <w:szCs w:val="24"/>
        </w:rPr>
        <w:t>Such other matters as described in the Program.</w:t>
      </w:r>
    </w:p>
    <w:p w:rsidR="003B4915" w:rsidRPr="00840AF5" w:rsidRDefault="003B4915" w:rsidP="00774F9C">
      <w:pPr>
        <w:jc w:val="both"/>
        <w:rPr>
          <w:sz w:val="24"/>
          <w:szCs w:val="24"/>
        </w:rPr>
      </w:pPr>
    </w:p>
    <w:p w:rsidR="00552B2B" w:rsidRPr="001340D4" w:rsidRDefault="00A42560" w:rsidP="00774F9C">
      <w:pPr>
        <w:jc w:val="both"/>
        <w:rPr>
          <w:b/>
          <w:sz w:val="24"/>
          <w:szCs w:val="24"/>
        </w:rPr>
      </w:pPr>
      <w:r w:rsidRPr="001340D4">
        <w:rPr>
          <w:b/>
          <w:sz w:val="24"/>
          <w:szCs w:val="24"/>
        </w:rPr>
        <w:t>4.2</w:t>
      </w:r>
      <w:r w:rsidRPr="001340D4">
        <w:rPr>
          <w:b/>
          <w:sz w:val="24"/>
          <w:szCs w:val="24"/>
        </w:rPr>
        <w:tab/>
      </w:r>
      <w:r w:rsidR="004B25C5" w:rsidRPr="001340D4">
        <w:rPr>
          <w:b/>
          <w:sz w:val="24"/>
          <w:szCs w:val="24"/>
        </w:rPr>
        <w:t>Program Support</w:t>
      </w:r>
    </w:p>
    <w:p w:rsidR="00A42560" w:rsidRPr="00840AF5" w:rsidRDefault="00A42560" w:rsidP="00774F9C">
      <w:pPr>
        <w:jc w:val="both"/>
        <w:rPr>
          <w:sz w:val="24"/>
          <w:szCs w:val="24"/>
          <w:u w:val="single"/>
        </w:rPr>
      </w:pPr>
    </w:p>
    <w:p w:rsidR="004B25C5" w:rsidRPr="00840AF5" w:rsidRDefault="00A42560" w:rsidP="00774F9C">
      <w:pPr>
        <w:ind w:left="720"/>
        <w:jc w:val="both"/>
        <w:rPr>
          <w:sz w:val="24"/>
          <w:szCs w:val="24"/>
        </w:rPr>
      </w:pPr>
      <w:r w:rsidRPr="00840AF5">
        <w:rPr>
          <w:sz w:val="24"/>
          <w:szCs w:val="24"/>
        </w:rPr>
        <w:t>(a)</w:t>
      </w:r>
      <w:r w:rsidRPr="00840AF5">
        <w:rPr>
          <w:sz w:val="24"/>
          <w:szCs w:val="24"/>
        </w:rPr>
        <w:tab/>
      </w:r>
      <w:r w:rsidR="004B25C5" w:rsidRPr="00840AF5">
        <w:rPr>
          <w:sz w:val="24"/>
          <w:szCs w:val="24"/>
        </w:rPr>
        <w:t>The University and the College will maintain close liaison with each other. The representatives specified herein may, from time to time, call meetings to address matters of mutual concern.</w:t>
      </w:r>
    </w:p>
    <w:p w:rsidR="00A42560" w:rsidRPr="00840AF5" w:rsidRDefault="00A42560" w:rsidP="00774F9C">
      <w:pPr>
        <w:jc w:val="both"/>
        <w:rPr>
          <w:sz w:val="24"/>
          <w:szCs w:val="24"/>
        </w:rPr>
      </w:pPr>
    </w:p>
    <w:p w:rsidR="00A42560" w:rsidRPr="00840AF5" w:rsidRDefault="00A42560" w:rsidP="00774F9C">
      <w:pPr>
        <w:ind w:left="720"/>
        <w:jc w:val="both"/>
        <w:rPr>
          <w:sz w:val="24"/>
          <w:szCs w:val="24"/>
        </w:rPr>
      </w:pPr>
      <w:r w:rsidRPr="00840AF5">
        <w:rPr>
          <w:sz w:val="24"/>
          <w:szCs w:val="24"/>
        </w:rPr>
        <w:t>(b)</w:t>
      </w:r>
      <w:r w:rsidRPr="00840AF5">
        <w:rPr>
          <w:sz w:val="24"/>
          <w:szCs w:val="24"/>
        </w:rPr>
        <w:tab/>
      </w:r>
      <w:r w:rsidR="004B25C5" w:rsidRPr="00840AF5">
        <w:rPr>
          <w:sz w:val="24"/>
          <w:szCs w:val="24"/>
        </w:rPr>
        <w:t xml:space="preserve">The University </w:t>
      </w:r>
      <w:r w:rsidR="001C7465" w:rsidRPr="00840AF5">
        <w:rPr>
          <w:sz w:val="24"/>
          <w:szCs w:val="24"/>
        </w:rPr>
        <w:t xml:space="preserve">and College </w:t>
      </w:r>
      <w:r w:rsidR="004B25C5" w:rsidRPr="00840AF5">
        <w:rPr>
          <w:sz w:val="24"/>
          <w:szCs w:val="24"/>
        </w:rPr>
        <w:t xml:space="preserve">will provide appropriate academic and administrative support </w:t>
      </w:r>
      <w:r w:rsidR="001340D4">
        <w:rPr>
          <w:sz w:val="24"/>
          <w:szCs w:val="24"/>
        </w:rPr>
        <w:t xml:space="preserve">to ensure the successful implementation and proper operation of </w:t>
      </w:r>
      <w:r w:rsidR="004B25C5" w:rsidRPr="00840AF5">
        <w:rPr>
          <w:sz w:val="24"/>
          <w:szCs w:val="24"/>
        </w:rPr>
        <w:t xml:space="preserve">the </w:t>
      </w:r>
      <w:r w:rsidRPr="00840AF5">
        <w:rPr>
          <w:sz w:val="24"/>
          <w:szCs w:val="24"/>
        </w:rPr>
        <w:t>P</w:t>
      </w:r>
      <w:r w:rsidR="004B25C5" w:rsidRPr="00840AF5">
        <w:rPr>
          <w:sz w:val="24"/>
          <w:szCs w:val="24"/>
        </w:rPr>
        <w:t>rogram</w:t>
      </w:r>
      <w:r w:rsidR="001340D4">
        <w:rPr>
          <w:sz w:val="24"/>
          <w:szCs w:val="24"/>
        </w:rPr>
        <w:t>.</w:t>
      </w:r>
      <w:r w:rsidR="004B25C5" w:rsidRPr="00840AF5">
        <w:rPr>
          <w:sz w:val="24"/>
          <w:szCs w:val="24"/>
        </w:rPr>
        <w:t xml:space="preserve"> </w:t>
      </w:r>
    </w:p>
    <w:p w:rsidR="00A42560" w:rsidRPr="00840AF5" w:rsidRDefault="00A42560" w:rsidP="00774F9C">
      <w:pPr>
        <w:jc w:val="both"/>
        <w:rPr>
          <w:sz w:val="24"/>
          <w:szCs w:val="24"/>
        </w:rPr>
      </w:pPr>
    </w:p>
    <w:p w:rsidR="00D47FC9" w:rsidRDefault="00A42560" w:rsidP="00774F9C">
      <w:pPr>
        <w:ind w:left="720"/>
        <w:jc w:val="both"/>
        <w:rPr>
          <w:color w:val="0A0A0A"/>
          <w:sz w:val="24"/>
          <w:szCs w:val="24"/>
        </w:rPr>
      </w:pPr>
      <w:r w:rsidRPr="00840AF5">
        <w:rPr>
          <w:sz w:val="24"/>
          <w:szCs w:val="24"/>
        </w:rPr>
        <w:lastRenderedPageBreak/>
        <w:t>(c)</w:t>
      </w:r>
      <w:r w:rsidRPr="00840AF5">
        <w:rPr>
          <w:sz w:val="24"/>
          <w:szCs w:val="24"/>
        </w:rPr>
        <w:tab/>
      </w:r>
      <w:r w:rsidR="00D47FC9" w:rsidRPr="00D47FC9">
        <w:rPr>
          <w:color w:val="0A0A0A"/>
          <w:sz w:val="24"/>
          <w:szCs w:val="24"/>
        </w:rPr>
        <w:t>The College will provide Students of the Program with access to both print and online resources through its library services. All students enrolled in the Program will be provided full access to the University Library resources</w:t>
      </w:r>
      <w:r w:rsidR="00D47FC9">
        <w:rPr>
          <w:color w:val="0A0A0A"/>
          <w:sz w:val="24"/>
          <w:szCs w:val="24"/>
        </w:rPr>
        <w:t>,</w:t>
      </w:r>
      <w:r w:rsidR="00D47FC9" w:rsidRPr="00D47FC9">
        <w:rPr>
          <w:color w:val="0A0A0A"/>
          <w:sz w:val="24"/>
          <w:szCs w:val="24"/>
        </w:rPr>
        <w:t xml:space="preserve"> and electronic connectivity as well as distance loans will be available to the Students and, </w:t>
      </w:r>
      <w:commentRangeStart w:id="11"/>
      <w:r w:rsidR="00D47FC9" w:rsidRPr="00D47FC9">
        <w:rPr>
          <w:color w:val="0A0A0A"/>
          <w:sz w:val="24"/>
          <w:szCs w:val="24"/>
        </w:rPr>
        <w:t>to the extent permitted at law</w:t>
      </w:r>
      <w:commentRangeEnd w:id="11"/>
      <w:r w:rsidR="00D47FC9">
        <w:rPr>
          <w:rStyle w:val="CommentReference"/>
        </w:rPr>
        <w:commentReference w:id="11"/>
      </w:r>
      <w:r w:rsidR="00D47FC9" w:rsidRPr="00D47FC9">
        <w:rPr>
          <w:color w:val="0A0A0A"/>
          <w:sz w:val="24"/>
          <w:szCs w:val="24"/>
        </w:rPr>
        <w:t xml:space="preserve"> or under the University’s licenses</w:t>
      </w:r>
      <w:r w:rsidR="00D47FC9">
        <w:rPr>
          <w:color w:val="0A0A0A"/>
          <w:sz w:val="24"/>
          <w:szCs w:val="24"/>
        </w:rPr>
        <w:t>, tariffs</w:t>
      </w:r>
      <w:r w:rsidR="00D47FC9" w:rsidRPr="00D47FC9">
        <w:rPr>
          <w:color w:val="0A0A0A"/>
          <w:sz w:val="24"/>
          <w:szCs w:val="24"/>
        </w:rPr>
        <w:t xml:space="preserve"> or other </w:t>
      </w:r>
      <w:r w:rsidR="00D47FC9">
        <w:rPr>
          <w:color w:val="0A0A0A"/>
          <w:sz w:val="24"/>
          <w:szCs w:val="24"/>
        </w:rPr>
        <w:t xml:space="preserve">use or </w:t>
      </w:r>
      <w:r w:rsidR="00D47FC9" w:rsidRPr="00D47FC9">
        <w:rPr>
          <w:color w:val="0A0A0A"/>
          <w:sz w:val="24"/>
          <w:szCs w:val="24"/>
        </w:rPr>
        <w:t xml:space="preserve">access agreements, to all </w:t>
      </w:r>
      <w:proofErr w:type="gramStart"/>
      <w:r w:rsidR="00D47FC9" w:rsidRPr="00D47FC9">
        <w:rPr>
          <w:color w:val="0A0A0A"/>
          <w:sz w:val="24"/>
          <w:szCs w:val="24"/>
        </w:rPr>
        <w:t>faculty</w:t>
      </w:r>
      <w:proofErr w:type="gramEnd"/>
      <w:r w:rsidR="00D47FC9" w:rsidRPr="00D47FC9">
        <w:rPr>
          <w:color w:val="0A0A0A"/>
          <w:sz w:val="24"/>
          <w:szCs w:val="24"/>
        </w:rPr>
        <w:t>, sessional instructors and staff connected with the Program.</w:t>
      </w:r>
    </w:p>
    <w:p w:rsidR="00D47FC9" w:rsidRDefault="00D47FC9" w:rsidP="00774F9C">
      <w:pPr>
        <w:ind w:left="720"/>
        <w:jc w:val="both"/>
        <w:rPr>
          <w:color w:val="0A0A0A"/>
          <w:sz w:val="24"/>
          <w:szCs w:val="24"/>
        </w:rPr>
      </w:pPr>
    </w:p>
    <w:p w:rsidR="004B25C5" w:rsidRPr="00774F9C" w:rsidRDefault="00A42560" w:rsidP="00774F9C">
      <w:pPr>
        <w:jc w:val="both"/>
        <w:rPr>
          <w:b/>
          <w:sz w:val="24"/>
          <w:szCs w:val="24"/>
        </w:rPr>
      </w:pPr>
      <w:r w:rsidRPr="00774F9C">
        <w:rPr>
          <w:b/>
          <w:sz w:val="24"/>
          <w:szCs w:val="24"/>
        </w:rPr>
        <w:t>4.3</w:t>
      </w:r>
      <w:r w:rsidRPr="00774F9C">
        <w:rPr>
          <w:b/>
          <w:sz w:val="24"/>
          <w:szCs w:val="24"/>
        </w:rPr>
        <w:tab/>
      </w:r>
      <w:r w:rsidR="004B25C5" w:rsidRPr="00774F9C">
        <w:rPr>
          <w:b/>
          <w:sz w:val="24"/>
          <w:szCs w:val="24"/>
        </w:rPr>
        <w:t>Staffing</w:t>
      </w:r>
    </w:p>
    <w:p w:rsidR="00A42560" w:rsidRPr="00840AF5" w:rsidRDefault="00A42560" w:rsidP="00774F9C">
      <w:pPr>
        <w:jc w:val="both"/>
        <w:rPr>
          <w:sz w:val="24"/>
          <w:szCs w:val="24"/>
        </w:rPr>
      </w:pPr>
    </w:p>
    <w:p w:rsidR="004B25C5" w:rsidRPr="00840AF5" w:rsidRDefault="00A42560" w:rsidP="00774F9C">
      <w:pPr>
        <w:ind w:left="720"/>
        <w:jc w:val="both"/>
        <w:rPr>
          <w:sz w:val="24"/>
          <w:szCs w:val="24"/>
        </w:rPr>
      </w:pPr>
      <w:r w:rsidRPr="00774F9C">
        <w:rPr>
          <w:sz w:val="24"/>
          <w:szCs w:val="24"/>
        </w:rPr>
        <w:t>(a)</w:t>
      </w:r>
      <w:r w:rsidRPr="00774F9C">
        <w:rPr>
          <w:sz w:val="24"/>
          <w:szCs w:val="24"/>
        </w:rPr>
        <w:tab/>
      </w:r>
      <w:r w:rsidR="004B25C5" w:rsidRPr="00774F9C">
        <w:rPr>
          <w:sz w:val="24"/>
          <w:szCs w:val="24"/>
        </w:rPr>
        <w:t xml:space="preserve">The College will </w:t>
      </w:r>
      <w:r w:rsidR="00774F9C">
        <w:rPr>
          <w:sz w:val="24"/>
          <w:szCs w:val="24"/>
        </w:rPr>
        <w:t>ensure that the instructors in the Program are highly qualified and credentialed in their field.  The College shall employ</w:t>
      </w:r>
      <w:r w:rsidR="004B25C5" w:rsidRPr="00774F9C">
        <w:rPr>
          <w:sz w:val="24"/>
          <w:szCs w:val="24"/>
        </w:rPr>
        <w:t xml:space="preserve"> such full</w:t>
      </w:r>
      <w:r w:rsidR="00774F9C">
        <w:rPr>
          <w:sz w:val="24"/>
          <w:szCs w:val="24"/>
        </w:rPr>
        <w:t>-time</w:t>
      </w:r>
      <w:r w:rsidR="004B25C5" w:rsidRPr="00774F9C">
        <w:rPr>
          <w:sz w:val="24"/>
          <w:szCs w:val="24"/>
        </w:rPr>
        <w:t xml:space="preserve"> and part-time instructional and administrative personnel required to ensure the development and delivery of the </w:t>
      </w:r>
      <w:r w:rsidR="00774F9C">
        <w:rPr>
          <w:sz w:val="24"/>
          <w:szCs w:val="24"/>
        </w:rPr>
        <w:t>P</w:t>
      </w:r>
      <w:r w:rsidR="004B25C5" w:rsidRPr="00774F9C">
        <w:rPr>
          <w:sz w:val="24"/>
          <w:szCs w:val="24"/>
        </w:rPr>
        <w:t>rogram in a manner consistent with the principles outlined above, and in accordance with the academic policies of both the University and the College.</w:t>
      </w:r>
      <w:r w:rsidRPr="00840AF5">
        <w:rPr>
          <w:sz w:val="24"/>
          <w:szCs w:val="24"/>
        </w:rPr>
        <w:t xml:space="preserve">  </w:t>
      </w:r>
    </w:p>
    <w:p w:rsidR="00552B2B" w:rsidRPr="00840AF5" w:rsidRDefault="00552B2B" w:rsidP="00774F9C">
      <w:pPr>
        <w:jc w:val="both"/>
        <w:rPr>
          <w:sz w:val="24"/>
          <w:szCs w:val="24"/>
        </w:rPr>
      </w:pPr>
    </w:p>
    <w:p w:rsidR="004B25C5" w:rsidRPr="00840AF5" w:rsidRDefault="00A42560" w:rsidP="00774F9C">
      <w:pPr>
        <w:ind w:left="720"/>
        <w:jc w:val="both"/>
        <w:rPr>
          <w:sz w:val="24"/>
          <w:szCs w:val="24"/>
        </w:rPr>
      </w:pPr>
      <w:r w:rsidRPr="00840AF5">
        <w:rPr>
          <w:sz w:val="24"/>
          <w:szCs w:val="24"/>
        </w:rPr>
        <w:t>(b)</w:t>
      </w:r>
      <w:r w:rsidRPr="00840AF5">
        <w:rPr>
          <w:sz w:val="24"/>
          <w:szCs w:val="24"/>
        </w:rPr>
        <w:tab/>
      </w:r>
      <w:r w:rsidR="00774F9C">
        <w:rPr>
          <w:sz w:val="24"/>
          <w:szCs w:val="24"/>
        </w:rPr>
        <w:t xml:space="preserve">In order to teach University credit courses in the Program all College faculty members and instructors must have their </w:t>
      </w:r>
      <w:r w:rsidRPr="00840AF5">
        <w:rPr>
          <w:sz w:val="24"/>
          <w:szCs w:val="24"/>
        </w:rPr>
        <w:t xml:space="preserve">academic </w:t>
      </w:r>
      <w:r w:rsidR="004B25C5" w:rsidRPr="00840AF5">
        <w:rPr>
          <w:sz w:val="24"/>
          <w:szCs w:val="24"/>
        </w:rPr>
        <w:t xml:space="preserve">credentials </w:t>
      </w:r>
      <w:r w:rsidRPr="00840AF5">
        <w:rPr>
          <w:sz w:val="24"/>
          <w:szCs w:val="24"/>
        </w:rPr>
        <w:t>approved</w:t>
      </w:r>
      <w:r w:rsidR="00774F9C">
        <w:rPr>
          <w:sz w:val="24"/>
          <w:szCs w:val="24"/>
        </w:rPr>
        <w:t>, in advance,</w:t>
      </w:r>
      <w:r w:rsidRPr="00840AF5">
        <w:rPr>
          <w:sz w:val="24"/>
          <w:szCs w:val="24"/>
        </w:rPr>
        <w:t xml:space="preserve"> by the University</w:t>
      </w:r>
      <w:r w:rsidR="004B25C5" w:rsidRPr="00840AF5">
        <w:rPr>
          <w:sz w:val="24"/>
          <w:szCs w:val="24"/>
        </w:rPr>
        <w:t>.</w:t>
      </w:r>
      <w:r w:rsidRPr="00840AF5">
        <w:rPr>
          <w:sz w:val="24"/>
          <w:szCs w:val="24"/>
        </w:rPr>
        <w:t xml:space="preserve">  The decision of the University on such matters is final and is not subject to mediation or arbitration pursuant to </w:t>
      </w:r>
      <w:r w:rsidR="003E687B" w:rsidRPr="00840AF5">
        <w:rPr>
          <w:sz w:val="24"/>
          <w:szCs w:val="24"/>
        </w:rPr>
        <w:t>Article 13</w:t>
      </w:r>
      <w:r w:rsidRPr="00840AF5">
        <w:rPr>
          <w:sz w:val="24"/>
          <w:szCs w:val="24"/>
        </w:rPr>
        <w:t>.</w:t>
      </w:r>
      <w:r w:rsidR="004B25C5" w:rsidRPr="00840AF5">
        <w:rPr>
          <w:sz w:val="24"/>
          <w:szCs w:val="24"/>
        </w:rPr>
        <w:t xml:space="preserve"> </w:t>
      </w:r>
    </w:p>
    <w:p w:rsidR="00552B2B" w:rsidRPr="00840AF5" w:rsidRDefault="00552B2B" w:rsidP="00774F9C">
      <w:pPr>
        <w:jc w:val="both"/>
        <w:rPr>
          <w:sz w:val="24"/>
          <w:szCs w:val="24"/>
        </w:rPr>
      </w:pPr>
    </w:p>
    <w:p w:rsidR="00DB1E14" w:rsidRPr="00774F9C" w:rsidRDefault="00DB1E14" w:rsidP="00774F9C">
      <w:pPr>
        <w:jc w:val="both"/>
        <w:rPr>
          <w:b/>
          <w:sz w:val="24"/>
          <w:szCs w:val="24"/>
        </w:rPr>
      </w:pPr>
      <w:r w:rsidRPr="00774F9C">
        <w:rPr>
          <w:b/>
          <w:sz w:val="24"/>
          <w:szCs w:val="24"/>
        </w:rPr>
        <w:t>4.4</w:t>
      </w:r>
      <w:r w:rsidRPr="00774F9C">
        <w:rPr>
          <w:b/>
          <w:sz w:val="24"/>
          <w:szCs w:val="24"/>
        </w:rPr>
        <w:tab/>
        <w:t>Role of the College</w:t>
      </w:r>
    </w:p>
    <w:p w:rsidR="00DB1E14" w:rsidRPr="00840AF5" w:rsidRDefault="00DB1E14" w:rsidP="00774F9C">
      <w:pPr>
        <w:jc w:val="both"/>
        <w:rPr>
          <w:sz w:val="24"/>
          <w:szCs w:val="24"/>
        </w:rPr>
      </w:pPr>
    </w:p>
    <w:p w:rsidR="00DB1E14" w:rsidRPr="00840AF5" w:rsidRDefault="00DB1E14" w:rsidP="00774F9C">
      <w:pPr>
        <w:tabs>
          <w:tab w:val="left" w:pos="1440"/>
        </w:tabs>
        <w:ind w:left="720"/>
        <w:jc w:val="both"/>
        <w:rPr>
          <w:b/>
          <w:sz w:val="24"/>
          <w:szCs w:val="24"/>
        </w:rPr>
      </w:pPr>
      <w:r w:rsidRPr="00840AF5">
        <w:rPr>
          <w:sz w:val="24"/>
          <w:szCs w:val="24"/>
        </w:rPr>
        <w:t>(a)</w:t>
      </w:r>
      <w:r w:rsidRPr="00840AF5">
        <w:rPr>
          <w:sz w:val="24"/>
          <w:szCs w:val="24"/>
        </w:rPr>
        <w:tab/>
        <w:t xml:space="preserve">The College shall provide all facilities required for the Program, including all classroom space, office space and equipment, access to IT equipment and appropriate support, and technical infrastructure (including related safety and security measures and facilities).  </w:t>
      </w:r>
    </w:p>
    <w:p w:rsidR="00DB1E14" w:rsidRPr="00840AF5" w:rsidRDefault="00DB1E14" w:rsidP="00774F9C">
      <w:pPr>
        <w:tabs>
          <w:tab w:val="left" w:pos="1800"/>
        </w:tabs>
        <w:jc w:val="both"/>
        <w:rPr>
          <w:b/>
          <w:sz w:val="24"/>
          <w:szCs w:val="24"/>
        </w:rPr>
      </w:pPr>
    </w:p>
    <w:p w:rsidR="00DB1E14" w:rsidRPr="00840AF5" w:rsidRDefault="00DB1E14" w:rsidP="00774F9C">
      <w:pPr>
        <w:tabs>
          <w:tab w:val="left" w:pos="1440"/>
        </w:tabs>
        <w:ind w:left="720"/>
        <w:jc w:val="both"/>
        <w:rPr>
          <w:sz w:val="24"/>
          <w:szCs w:val="24"/>
        </w:rPr>
      </w:pPr>
      <w:r w:rsidRPr="00840AF5">
        <w:rPr>
          <w:sz w:val="24"/>
          <w:szCs w:val="24"/>
        </w:rPr>
        <w:t>(b)</w:t>
      </w:r>
      <w:r w:rsidRPr="00840AF5">
        <w:rPr>
          <w:sz w:val="24"/>
          <w:szCs w:val="24"/>
        </w:rPr>
        <w:tab/>
        <w:t xml:space="preserve">The College shall provide tutorial assistance for students in the Program as may be required.  </w:t>
      </w:r>
    </w:p>
    <w:p w:rsidR="00DB1E14" w:rsidRPr="00840AF5" w:rsidRDefault="00DB1E14" w:rsidP="00774F9C">
      <w:pPr>
        <w:tabs>
          <w:tab w:val="left" w:pos="1800"/>
        </w:tabs>
        <w:ind w:left="720"/>
        <w:jc w:val="both"/>
        <w:rPr>
          <w:sz w:val="24"/>
          <w:szCs w:val="24"/>
        </w:rPr>
      </w:pPr>
    </w:p>
    <w:p w:rsidR="00DB1E14" w:rsidRPr="00840AF5" w:rsidRDefault="00DB1E14" w:rsidP="00774F9C">
      <w:pPr>
        <w:tabs>
          <w:tab w:val="left" w:pos="1440"/>
          <w:tab w:val="left" w:pos="1800"/>
        </w:tabs>
        <w:ind w:left="720"/>
        <w:jc w:val="both"/>
        <w:rPr>
          <w:sz w:val="24"/>
          <w:szCs w:val="24"/>
        </w:rPr>
      </w:pPr>
      <w:r w:rsidRPr="00840AF5">
        <w:rPr>
          <w:sz w:val="24"/>
          <w:szCs w:val="24"/>
        </w:rPr>
        <w:t>(c)</w:t>
      </w:r>
      <w:r w:rsidRPr="00840AF5">
        <w:rPr>
          <w:sz w:val="24"/>
          <w:szCs w:val="24"/>
        </w:rPr>
        <w:tab/>
        <w:t>The College will have adequate internet and other information communication technology infrastructure (provided at the College’s own cost) to ensure appropriate connectivity with the University.</w:t>
      </w:r>
    </w:p>
    <w:p w:rsidR="00DB1E14" w:rsidRPr="00840AF5" w:rsidRDefault="00DB1E14" w:rsidP="00774F9C">
      <w:pPr>
        <w:jc w:val="both"/>
        <w:rPr>
          <w:sz w:val="24"/>
          <w:szCs w:val="24"/>
        </w:rPr>
      </w:pPr>
    </w:p>
    <w:p w:rsidR="00DB1E14" w:rsidRPr="00774F9C" w:rsidRDefault="00DB1E14" w:rsidP="00774F9C">
      <w:pPr>
        <w:jc w:val="both"/>
        <w:rPr>
          <w:b/>
          <w:bCs/>
          <w:spacing w:val="2"/>
          <w:sz w:val="24"/>
          <w:szCs w:val="24"/>
        </w:rPr>
      </w:pPr>
      <w:r w:rsidRPr="00774F9C">
        <w:rPr>
          <w:b/>
          <w:bCs/>
          <w:spacing w:val="2"/>
          <w:sz w:val="24"/>
          <w:szCs w:val="24"/>
        </w:rPr>
        <w:t>4.5</w:t>
      </w:r>
      <w:r w:rsidRPr="00774F9C">
        <w:rPr>
          <w:b/>
          <w:bCs/>
          <w:spacing w:val="2"/>
          <w:sz w:val="24"/>
          <w:szCs w:val="24"/>
        </w:rPr>
        <w:tab/>
        <w:t>Enrolment</w:t>
      </w:r>
      <w:r w:rsidR="00774F9C" w:rsidRPr="00774F9C">
        <w:rPr>
          <w:b/>
          <w:bCs/>
          <w:spacing w:val="2"/>
          <w:sz w:val="24"/>
          <w:szCs w:val="24"/>
        </w:rPr>
        <w:t xml:space="preserve">, </w:t>
      </w:r>
      <w:r w:rsidRPr="00774F9C">
        <w:rPr>
          <w:b/>
          <w:bCs/>
          <w:spacing w:val="2"/>
          <w:sz w:val="24"/>
          <w:szCs w:val="24"/>
        </w:rPr>
        <w:t>Registration</w:t>
      </w:r>
      <w:r w:rsidR="00774F9C" w:rsidRPr="00774F9C">
        <w:rPr>
          <w:b/>
          <w:bCs/>
          <w:spacing w:val="2"/>
          <w:sz w:val="24"/>
          <w:szCs w:val="24"/>
        </w:rPr>
        <w:t xml:space="preserve"> and Admission Requirements</w:t>
      </w:r>
      <w:r w:rsidRPr="00774F9C">
        <w:rPr>
          <w:b/>
          <w:bCs/>
          <w:spacing w:val="2"/>
          <w:sz w:val="24"/>
          <w:szCs w:val="24"/>
        </w:rPr>
        <w:t xml:space="preserve"> </w:t>
      </w:r>
    </w:p>
    <w:p w:rsidR="00DB1E14" w:rsidRPr="00840AF5" w:rsidRDefault="00DB1E14" w:rsidP="00774F9C">
      <w:pPr>
        <w:ind w:left="720"/>
        <w:jc w:val="both"/>
        <w:rPr>
          <w:bCs/>
          <w:spacing w:val="2"/>
          <w:sz w:val="24"/>
          <w:szCs w:val="24"/>
        </w:rPr>
      </w:pPr>
    </w:p>
    <w:p w:rsidR="00DB1E14" w:rsidRPr="00840AF5" w:rsidRDefault="00DB1E14" w:rsidP="00774F9C">
      <w:pPr>
        <w:ind w:left="720"/>
        <w:jc w:val="both"/>
        <w:rPr>
          <w:bCs/>
          <w:spacing w:val="2"/>
          <w:sz w:val="24"/>
          <w:szCs w:val="24"/>
        </w:rPr>
      </w:pPr>
      <w:r w:rsidRPr="00840AF5">
        <w:rPr>
          <w:bCs/>
          <w:spacing w:val="2"/>
          <w:sz w:val="24"/>
          <w:szCs w:val="24"/>
        </w:rPr>
        <w:t>(a)</w:t>
      </w:r>
      <w:r w:rsidRPr="00840AF5">
        <w:rPr>
          <w:bCs/>
          <w:spacing w:val="2"/>
          <w:sz w:val="24"/>
          <w:szCs w:val="24"/>
        </w:rPr>
        <w:tab/>
        <w:t xml:space="preserve">The Program is only offered at the College. Students who apply and are accepted into the Program are considered to </w:t>
      </w:r>
      <w:r w:rsidR="00774F9C">
        <w:rPr>
          <w:bCs/>
          <w:spacing w:val="2"/>
          <w:sz w:val="24"/>
          <w:szCs w:val="24"/>
        </w:rPr>
        <w:t xml:space="preserve">concurrently </w:t>
      </w:r>
      <w:r w:rsidRPr="00840AF5">
        <w:rPr>
          <w:bCs/>
          <w:spacing w:val="2"/>
          <w:sz w:val="24"/>
          <w:szCs w:val="24"/>
        </w:rPr>
        <w:t xml:space="preserve">be </w:t>
      </w:r>
      <w:r w:rsidR="00774F9C">
        <w:rPr>
          <w:bCs/>
          <w:spacing w:val="2"/>
          <w:sz w:val="24"/>
          <w:szCs w:val="24"/>
        </w:rPr>
        <w:t xml:space="preserve">students of the </w:t>
      </w:r>
      <w:r w:rsidRPr="00840AF5">
        <w:rPr>
          <w:bCs/>
          <w:spacing w:val="2"/>
          <w:sz w:val="24"/>
          <w:szCs w:val="24"/>
        </w:rPr>
        <w:t xml:space="preserve">University </w:t>
      </w:r>
      <w:r w:rsidR="00774F9C">
        <w:rPr>
          <w:bCs/>
          <w:spacing w:val="2"/>
          <w:sz w:val="24"/>
          <w:szCs w:val="24"/>
        </w:rPr>
        <w:t xml:space="preserve">and </w:t>
      </w:r>
      <w:r w:rsidRPr="00840AF5">
        <w:rPr>
          <w:bCs/>
          <w:spacing w:val="2"/>
          <w:sz w:val="24"/>
          <w:szCs w:val="24"/>
        </w:rPr>
        <w:t xml:space="preserve">students </w:t>
      </w:r>
      <w:r w:rsidR="00774F9C">
        <w:rPr>
          <w:bCs/>
          <w:spacing w:val="2"/>
          <w:sz w:val="24"/>
          <w:szCs w:val="24"/>
        </w:rPr>
        <w:t xml:space="preserve">of the College </w:t>
      </w:r>
      <w:r w:rsidRPr="00840AF5">
        <w:rPr>
          <w:bCs/>
          <w:spacing w:val="2"/>
          <w:sz w:val="24"/>
          <w:szCs w:val="24"/>
        </w:rPr>
        <w:t>and</w:t>
      </w:r>
      <w:r w:rsidR="00774F9C">
        <w:rPr>
          <w:bCs/>
          <w:spacing w:val="2"/>
          <w:sz w:val="24"/>
          <w:szCs w:val="24"/>
        </w:rPr>
        <w:t>, except as provided for herein,</w:t>
      </w:r>
      <w:r w:rsidRPr="00840AF5">
        <w:rPr>
          <w:bCs/>
          <w:spacing w:val="2"/>
          <w:sz w:val="24"/>
          <w:szCs w:val="24"/>
        </w:rPr>
        <w:t xml:space="preserve"> receive all the rights, privileges, and responsibilities entailed therein, including holding a student number and passwords and access to student and library resources. Registration for University </w:t>
      </w:r>
      <w:commentRangeStart w:id="12"/>
      <w:r w:rsidR="00774F9C">
        <w:rPr>
          <w:bCs/>
          <w:spacing w:val="2"/>
          <w:sz w:val="24"/>
          <w:szCs w:val="24"/>
        </w:rPr>
        <w:t>●</w:t>
      </w:r>
      <w:commentRangeEnd w:id="12"/>
      <w:r w:rsidR="00774F9C">
        <w:rPr>
          <w:rStyle w:val="CommentReference"/>
        </w:rPr>
        <w:commentReference w:id="12"/>
      </w:r>
      <w:r w:rsidR="00774F9C">
        <w:rPr>
          <w:bCs/>
          <w:spacing w:val="2"/>
          <w:sz w:val="24"/>
          <w:szCs w:val="24"/>
        </w:rPr>
        <w:t xml:space="preserve"> </w:t>
      </w:r>
      <w:r w:rsidRPr="00840AF5">
        <w:rPr>
          <w:bCs/>
          <w:spacing w:val="2"/>
          <w:sz w:val="24"/>
          <w:szCs w:val="24"/>
        </w:rPr>
        <w:t xml:space="preserve">courses will be handled through the University computer registration process on a semester by semester basis. University </w:t>
      </w:r>
      <w:commentRangeStart w:id="13"/>
      <w:r w:rsidR="00774F9C">
        <w:rPr>
          <w:bCs/>
          <w:spacing w:val="2"/>
          <w:sz w:val="24"/>
          <w:szCs w:val="24"/>
        </w:rPr>
        <w:t>●</w:t>
      </w:r>
      <w:commentRangeEnd w:id="13"/>
      <w:r w:rsidR="00774F9C">
        <w:rPr>
          <w:rStyle w:val="CommentReference"/>
        </w:rPr>
        <w:commentReference w:id="13"/>
      </w:r>
      <w:r w:rsidR="00774F9C">
        <w:rPr>
          <w:bCs/>
          <w:spacing w:val="2"/>
          <w:sz w:val="24"/>
          <w:szCs w:val="24"/>
        </w:rPr>
        <w:t xml:space="preserve"> </w:t>
      </w:r>
      <w:r w:rsidRPr="00840AF5">
        <w:rPr>
          <w:bCs/>
          <w:spacing w:val="2"/>
          <w:sz w:val="24"/>
          <w:szCs w:val="24"/>
        </w:rPr>
        <w:t xml:space="preserve">courses to be offered to </w:t>
      </w:r>
      <w:r w:rsidR="00774F9C">
        <w:rPr>
          <w:bCs/>
          <w:spacing w:val="2"/>
          <w:sz w:val="24"/>
          <w:szCs w:val="24"/>
        </w:rPr>
        <w:t>S</w:t>
      </w:r>
      <w:r w:rsidRPr="00840AF5">
        <w:rPr>
          <w:bCs/>
          <w:spacing w:val="2"/>
          <w:sz w:val="24"/>
          <w:szCs w:val="24"/>
        </w:rPr>
        <w:t xml:space="preserve">tudents </w:t>
      </w:r>
      <w:r w:rsidR="00774F9C">
        <w:rPr>
          <w:bCs/>
          <w:spacing w:val="2"/>
          <w:sz w:val="24"/>
          <w:szCs w:val="24"/>
        </w:rPr>
        <w:t>at the College</w:t>
      </w:r>
      <w:r w:rsidRPr="00840AF5">
        <w:rPr>
          <w:bCs/>
          <w:spacing w:val="2"/>
          <w:sz w:val="24"/>
          <w:szCs w:val="24"/>
        </w:rPr>
        <w:t xml:space="preserve"> will be designated by instructor and section.</w:t>
      </w:r>
    </w:p>
    <w:p w:rsidR="00DB1E14" w:rsidRPr="00840AF5" w:rsidRDefault="00DB1E14" w:rsidP="00774F9C">
      <w:pPr>
        <w:jc w:val="both"/>
        <w:rPr>
          <w:bCs/>
          <w:spacing w:val="2"/>
          <w:sz w:val="24"/>
          <w:szCs w:val="24"/>
        </w:rPr>
      </w:pPr>
    </w:p>
    <w:p w:rsidR="00DB1E14" w:rsidRPr="00840AF5" w:rsidRDefault="00DB1E14" w:rsidP="00774F9C">
      <w:pPr>
        <w:ind w:left="720"/>
        <w:jc w:val="both"/>
        <w:rPr>
          <w:bCs/>
          <w:spacing w:val="2"/>
          <w:sz w:val="24"/>
          <w:szCs w:val="24"/>
        </w:rPr>
      </w:pPr>
      <w:r w:rsidRPr="00840AF5">
        <w:rPr>
          <w:bCs/>
          <w:spacing w:val="2"/>
          <w:sz w:val="24"/>
          <w:szCs w:val="24"/>
        </w:rPr>
        <w:t>(b)</w:t>
      </w:r>
      <w:r w:rsidRPr="00840AF5">
        <w:rPr>
          <w:bCs/>
          <w:spacing w:val="2"/>
          <w:sz w:val="24"/>
          <w:szCs w:val="24"/>
        </w:rPr>
        <w:tab/>
        <w:t>Students enrolling in the Program at the College must enrol</w:t>
      </w:r>
      <w:r w:rsidR="00774F9C">
        <w:rPr>
          <w:bCs/>
          <w:spacing w:val="2"/>
          <w:sz w:val="24"/>
          <w:szCs w:val="24"/>
        </w:rPr>
        <w:t>l</w:t>
      </w:r>
      <w:r w:rsidRPr="00840AF5">
        <w:rPr>
          <w:bCs/>
          <w:spacing w:val="2"/>
          <w:sz w:val="24"/>
          <w:szCs w:val="24"/>
        </w:rPr>
        <w:t xml:space="preserve"> concurrently at </w:t>
      </w:r>
      <w:r w:rsidRPr="00840AF5">
        <w:rPr>
          <w:bCs/>
          <w:spacing w:val="2"/>
          <w:sz w:val="24"/>
          <w:szCs w:val="24"/>
        </w:rPr>
        <w:lastRenderedPageBreak/>
        <w:t xml:space="preserve">both the College and the University. This process will entail two application processes, one to the College and one to the University. </w:t>
      </w:r>
    </w:p>
    <w:p w:rsidR="00DB1E14" w:rsidRPr="00840AF5" w:rsidRDefault="00DB1E14" w:rsidP="00774F9C">
      <w:pPr>
        <w:jc w:val="both"/>
        <w:rPr>
          <w:bCs/>
          <w:spacing w:val="2"/>
          <w:sz w:val="24"/>
          <w:szCs w:val="24"/>
        </w:rPr>
      </w:pPr>
    </w:p>
    <w:p w:rsidR="00DB1E14" w:rsidRPr="00840AF5" w:rsidRDefault="00DB1E14" w:rsidP="00774F9C">
      <w:pPr>
        <w:ind w:left="720"/>
        <w:jc w:val="both"/>
        <w:rPr>
          <w:bCs/>
          <w:spacing w:val="2"/>
          <w:sz w:val="24"/>
          <w:szCs w:val="24"/>
        </w:rPr>
      </w:pPr>
      <w:r w:rsidRPr="00840AF5">
        <w:rPr>
          <w:bCs/>
          <w:spacing w:val="2"/>
          <w:sz w:val="24"/>
          <w:szCs w:val="24"/>
        </w:rPr>
        <w:t>(c)</w:t>
      </w:r>
      <w:r w:rsidRPr="00840AF5">
        <w:rPr>
          <w:bCs/>
          <w:spacing w:val="2"/>
          <w:sz w:val="24"/>
          <w:szCs w:val="24"/>
        </w:rPr>
        <w:tab/>
        <w:t>Students applying to the University will not be required to pay for the one time only application fee to the University. Once Students are enrolled with the University there will be no other fees required and the University will not bill Students for any other costs related to their enrolment in the Program through the College. The College will pay for all associated costs of providing the Program.</w:t>
      </w:r>
    </w:p>
    <w:p w:rsidR="00DB1E14" w:rsidRPr="00840AF5" w:rsidRDefault="00DB1E14" w:rsidP="00774F9C">
      <w:pPr>
        <w:ind w:left="720"/>
        <w:jc w:val="both"/>
        <w:rPr>
          <w:bCs/>
          <w:spacing w:val="2"/>
          <w:sz w:val="24"/>
          <w:szCs w:val="24"/>
        </w:rPr>
      </w:pPr>
    </w:p>
    <w:p w:rsidR="00DB1E14" w:rsidRPr="00840AF5" w:rsidRDefault="00DB1E14" w:rsidP="00774F9C">
      <w:pPr>
        <w:ind w:left="720"/>
        <w:jc w:val="both"/>
        <w:rPr>
          <w:b/>
          <w:bCs/>
          <w:spacing w:val="2"/>
          <w:sz w:val="24"/>
          <w:szCs w:val="24"/>
        </w:rPr>
      </w:pPr>
      <w:r w:rsidRPr="00840AF5">
        <w:rPr>
          <w:bCs/>
          <w:spacing w:val="2"/>
          <w:sz w:val="24"/>
          <w:szCs w:val="24"/>
        </w:rPr>
        <w:t>(d)</w:t>
      </w:r>
      <w:r w:rsidRPr="00840AF5">
        <w:rPr>
          <w:bCs/>
          <w:spacing w:val="2"/>
          <w:sz w:val="24"/>
          <w:szCs w:val="24"/>
        </w:rPr>
        <w:tab/>
        <w:t xml:space="preserve">Tuition for the Program will be set </w:t>
      </w:r>
      <w:r w:rsidR="00774F9C">
        <w:rPr>
          <w:bCs/>
          <w:spacing w:val="2"/>
          <w:sz w:val="24"/>
          <w:szCs w:val="24"/>
        </w:rPr>
        <w:t xml:space="preserve">by the College and in the University, in consultation, </w:t>
      </w:r>
      <w:r w:rsidRPr="00840AF5">
        <w:rPr>
          <w:bCs/>
          <w:spacing w:val="2"/>
          <w:sz w:val="24"/>
          <w:szCs w:val="24"/>
        </w:rPr>
        <w:t xml:space="preserve">and </w:t>
      </w:r>
      <w:r w:rsidR="00774F9C">
        <w:rPr>
          <w:bCs/>
          <w:spacing w:val="2"/>
          <w:sz w:val="24"/>
          <w:szCs w:val="24"/>
        </w:rPr>
        <w:t xml:space="preserve">shall be </w:t>
      </w:r>
      <w:r w:rsidRPr="00840AF5">
        <w:rPr>
          <w:bCs/>
          <w:spacing w:val="2"/>
          <w:sz w:val="24"/>
          <w:szCs w:val="24"/>
        </w:rPr>
        <w:t xml:space="preserve">collected by </w:t>
      </w:r>
      <w:r w:rsidR="00774F9C">
        <w:rPr>
          <w:bCs/>
          <w:spacing w:val="2"/>
          <w:sz w:val="24"/>
          <w:szCs w:val="24"/>
        </w:rPr>
        <w:t>the College</w:t>
      </w:r>
      <w:r w:rsidRPr="00840AF5">
        <w:rPr>
          <w:bCs/>
          <w:spacing w:val="2"/>
          <w:sz w:val="24"/>
          <w:szCs w:val="24"/>
        </w:rPr>
        <w:t xml:space="preserve">.   </w:t>
      </w:r>
      <w:r w:rsidR="00774F9C">
        <w:rPr>
          <w:bCs/>
          <w:spacing w:val="2"/>
          <w:sz w:val="24"/>
          <w:szCs w:val="24"/>
        </w:rPr>
        <w:t xml:space="preserve">Tuition for the Program shall be commensurate with the Tuition that would be charged by the University for a </w:t>
      </w:r>
      <w:proofErr w:type="gramStart"/>
      <w:r w:rsidR="00774F9C">
        <w:rPr>
          <w:bCs/>
          <w:spacing w:val="2"/>
          <w:sz w:val="24"/>
          <w:szCs w:val="24"/>
        </w:rPr>
        <w:t>similar program</w:t>
      </w:r>
      <w:proofErr w:type="gramEnd"/>
      <w:r w:rsidR="00774F9C">
        <w:rPr>
          <w:bCs/>
          <w:spacing w:val="2"/>
          <w:sz w:val="24"/>
          <w:szCs w:val="24"/>
        </w:rPr>
        <w:t>.</w:t>
      </w:r>
      <w:r w:rsidRPr="00840AF5">
        <w:rPr>
          <w:b/>
          <w:bCs/>
          <w:spacing w:val="2"/>
          <w:sz w:val="24"/>
          <w:szCs w:val="24"/>
        </w:rPr>
        <w:t xml:space="preserve"> </w:t>
      </w:r>
    </w:p>
    <w:p w:rsidR="00DB1E14" w:rsidRPr="00840AF5" w:rsidRDefault="00DB1E14" w:rsidP="00774F9C">
      <w:pPr>
        <w:jc w:val="both"/>
        <w:rPr>
          <w:bCs/>
          <w:spacing w:val="2"/>
          <w:sz w:val="24"/>
          <w:szCs w:val="24"/>
        </w:rPr>
      </w:pPr>
    </w:p>
    <w:p w:rsidR="00DB1E14" w:rsidRPr="00840AF5" w:rsidRDefault="00774F9C" w:rsidP="00774F9C">
      <w:pPr>
        <w:ind w:left="720"/>
        <w:jc w:val="both"/>
        <w:rPr>
          <w:b/>
          <w:bCs/>
          <w:spacing w:val="2"/>
          <w:sz w:val="24"/>
          <w:szCs w:val="24"/>
        </w:rPr>
      </w:pPr>
      <w:r>
        <w:rPr>
          <w:bCs/>
          <w:spacing w:val="2"/>
          <w:sz w:val="24"/>
          <w:szCs w:val="24"/>
        </w:rPr>
        <w:t>(e)</w:t>
      </w:r>
      <w:r>
        <w:rPr>
          <w:bCs/>
          <w:spacing w:val="2"/>
          <w:sz w:val="24"/>
          <w:szCs w:val="24"/>
        </w:rPr>
        <w:tab/>
      </w:r>
      <w:r w:rsidR="00DB1E14" w:rsidRPr="00840AF5">
        <w:rPr>
          <w:bCs/>
          <w:spacing w:val="2"/>
          <w:sz w:val="24"/>
          <w:szCs w:val="24"/>
        </w:rPr>
        <w:t xml:space="preserve">The UR Dean has the discretion (but not the obligation) to admit </w:t>
      </w:r>
      <w:r w:rsidR="008320B2">
        <w:rPr>
          <w:bCs/>
          <w:spacing w:val="2"/>
          <w:sz w:val="24"/>
          <w:szCs w:val="24"/>
        </w:rPr>
        <w:t xml:space="preserve">or refuse to admit </w:t>
      </w:r>
      <w:r w:rsidR="00DB1E14" w:rsidRPr="00840AF5">
        <w:rPr>
          <w:bCs/>
          <w:spacing w:val="2"/>
          <w:sz w:val="24"/>
          <w:szCs w:val="24"/>
        </w:rPr>
        <w:t xml:space="preserve">any student to the Program and to waive any enrolment requirements of the University (for example, in cases where a mature student meets the admission requirements of the College but not those of the University, and other unusual circumstances as may arise). </w:t>
      </w:r>
    </w:p>
    <w:p w:rsidR="00DB1E14" w:rsidRDefault="00DB1E14" w:rsidP="00774F9C">
      <w:pPr>
        <w:jc w:val="both"/>
        <w:rPr>
          <w:sz w:val="24"/>
          <w:szCs w:val="24"/>
        </w:rPr>
      </w:pPr>
    </w:p>
    <w:p w:rsidR="00774F9C" w:rsidRPr="00774F9C" w:rsidRDefault="00774F9C" w:rsidP="00774F9C">
      <w:pPr>
        <w:jc w:val="both"/>
        <w:rPr>
          <w:b/>
          <w:sz w:val="24"/>
          <w:szCs w:val="24"/>
        </w:rPr>
      </w:pPr>
      <w:r w:rsidRPr="00774F9C">
        <w:rPr>
          <w:b/>
          <w:sz w:val="24"/>
          <w:szCs w:val="24"/>
        </w:rPr>
        <w:t>4.7</w:t>
      </w:r>
      <w:r w:rsidRPr="00774F9C">
        <w:rPr>
          <w:b/>
          <w:sz w:val="24"/>
          <w:szCs w:val="24"/>
        </w:rPr>
        <w:tab/>
        <w:t xml:space="preserve">Records </w:t>
      </w:r>
    </w:p>
    <w:p w:rsidR="00774F9C" w:rsidRDefault="00774F9C" w:rsidP="00774F9C">
      <w:pPr>
        <w:jc w:val="both"/>
        <w:rPr>
          <w:sz w:val="24"/>
          <w:szCs w:val="24"/>
        </w:rPr>
      </w:pPr>
    </w:p>
    <w:p w:rsidR="00774F9C" w:rsidRDefault="00774F9C" w:rsidP="00774F9C">
      <w:pPr>
        <w:ind w:left="720"/>
        <w:jc w:val="both"/>
        <w:rPr>
          <w:sz w:val="24"/>
          <w:szCs w:val="24"/>
        </w:rPr>
      </w:pPr>
      <w:r w:rsidRPr="00840AF5">
        <w:rPr>
          <w:sz w:val="24"/>
          <w:szCs w:val="24"/>
        </w:rPr>
        <w:t>The College shall maintain such records relating to the Program and the Students as may be required by the University, and shall provide access to the University to such records, from time to time, at the request of the University</w:t>
      </w:r>
      <w:r>
        <w:rPr>
          <w:sz w:val="24"/>
          <w:szCs w:val="24"/>
        </w:rPr>
        <w:t xml:space="preserve">.  </w:t>
      </w:r>
      <w:r w:rsidRPr="00840AF5">
        <w:rPr>
          <w:sz w:val="24"/>
          <w:szCs w:val="24"/>
        </w:rPr>
        <w:t>The University agrees to keep proper accounts and records of all expenditures related to the Program and these records shall, with reasonable notice, be open to inspection by the College.</w:t>
      </w:r>
    </w:p>
    <w:p w:rsidR="00774F9C" w:rsidRDefault="00774F9C" w:rsidP="00774F9C">
      <w:pPr>
        <w:jc w:val="both"/>
        <w:rPr>
          <w:sz w:val="24"/>
          <w:szCs w:val="24"/>
        </w:rPr>
      </w:pPr>
    </w:p>
    <w:p w:rsidR="00F572F4" w:rsidRPr="005215F7" w:rsidRDefault="00F572F4" w:rsidP="00F572F4">
      <w:pPr>
        <w:jc w:val="both"/>
        <w:rPr>
          <w:i/>
          <w:sz w:val="24"/>
          <w:szCs w:val="24"/>
        </w:rPr>
      </w:pPr>
      <w:r w:rsidRPr="005215F7">
        <w:rPr>
          <w:i/>
          <w:sz w:val="24"/>
          <w:szCs w:val="24"/>
          <w:highlight w:val="yellow"/>
        </w:rPr>
        <w:t>[Additional Optional Clause(s)]:</w:t>
      </w:r>
    </w:p>
    <w:p w:rsidR="00F572F4" w:rsidRDefault="00F572F4" w:rsidP="00774F9C">
      <w:pPr>
        <w:jc w:val="both"/>
        <w:rPr>
          <w:sz w:val="24"/>
          <w:szCs w:val="24"/>
        </w:rPr>
      </w:pPr>
    </w:p>
    <w:p w:rsidR="00F572F4" w:rsidRPr="00230FEB" w:rsidRDefault="00F572F4" w:rsidP="00774F9C">
      <w:pPr>
        <w:jc w:val="both"/>
        <w:rPr>
          <w:b/>
          <w:i/>
          <w:sz w:val="24"/>
          <w:szCs w:val="24"/>
        </w:rPr>
      </w:pPr>
      <w:r w:rsidRPr="00230FEB">
        <w:rPr>
          <w:b/>
          <w:i/>
          <w:sz w:val="24"/>
          <w:szCs w:val="24"/>
        </w:rPr>
        <w:t>4.8</w:t>
      </w:r>
      <w:r w:rsidRPr="00230FEB">
        <w:rPr>
          <w:b/>
          <w:i/>
          <w:sz w:val="24"/>
          <w:szCs w:val="24"/>
        </w:rPr>
        <w:tab/>
      </w:r>
      <w:commentRangeStart w:id="14"/>
      <w:r w:rsidRPr="00230FEB">
        <w:rPr>
          <w:b/>
          <w:i/>
          <w:sz w:val="24"/>
          <w:szCs w:val="24"/>
        </w:rPr>
        <w:t>The Field Component</w:t>
      </w:r>
      <w:commentRangeEnd w:id="14"/>
      <w:r w:rsidRPr="00230FEB">
        <w:rPr>
          <w:rStyle w:val="CommentReference"/>
          <w:b/>
        </w:rPr>
        <w:commentReference w:id="14"/>
      </w:r>
    </w:p>
    <w:p w:rsidR="00F572F4" w:rsidRDefault="00F572F4" w:rsidP="00774F9C">
      <w:pPr>
        <w:jc w:val="both"/>
        <w:rPr>
          <w:sz w:val="24"/>
          <w:szCs w:val="24"/>
        </w:rPr>
      </w:pPr>
    </w:p>
    <w:p w:rsidR="00F572F4" w:rsidRPr="00F572F4" w:rsidRDefault="00F572F4" w:rsidP="00F572F4">
      <w:pPr>
        <w:pStyle w:val="BodyText"/>
        <w:tabs>
          <w:tab w:val="left" w:pos="921"/>
        </w:tabs>
        <w:kinsoku w:val="0"/>
        <w:overflowPunct w:val="0"/>
        <w:spacing w:line="252" w:lineRule="auto"/>
        <w:ind w:left="921" w:hanging="921"/>
        <w:rPr>
          <w:i/>
          <w:color w:val="0A0A0A"/>
          <w:sz w:val="24"/>
          <w:szCs w:val="24"/>
        </w:rPr>
      </w:pPr>
      <w:r>
        <w:rPr>
          <w:color w:val="0A0A0A"/>
        </w:rPr>
        <w:tab/>
      </w:r>
      <w:r w:rsidRPr="00F572F4">
        <w:rPr>
          <w:i/>
          <w:color w:val="0A0A0A"/>
          <w:sz w:val="24"/>
          <w:szCs w:val="24"/>
        </w:rPr>
        <w:t>(a)</w:t>
      </w:r>
      <w:r w:rsidRPr="00F572F4">
        <w:rPr>
          <w:i/>
          <w:color w:val="0A0A0A"/>
          <w:sz w:val="24"/>
          <w:szCs w:val="24"/>
        </w:rPr>
        <w:tab/>
        <w:t xml:space="preserve">Successful completion of the Program includes the prescribed number of required hours of practicum placement in </w:t>
      </w:r>
      <w:commentRangeStart w:id="15"/>
      <w:r w:rsidRPr="00F572F4">
        <w:rPr>
          <w:i/>
          <w:color w:val="0A0A0A"/>
          <w:sz w:val="24"/>
          <w:szCs w:val="24"/>
        </w:rPr>
        <w:t>●.</w:t>
      </w:r>
      <w:commentRangeEnd w:id="15"/>
      <w:r w:rsidRPr="00F572F4">
        <w:rPr>
          <w:rStyle w:val="CommentReference"/>
          <w:i/>
        </w:rPr>
        <w:commentReference w:id="15"/>
      </w:r>
      <w:r w:rsidRPr="00F572F4">
        <w:rPr>
          <w:i/>
          <w:color w:val="0A0A0A"/>
          <w:sz w:val="24"/>
          <w:szCs w:val="24"/>
        </w:rPr>
        <w:t xml:space="preserve"> The faculty of the College will ensure that practicum placements are appropriate to the ● profession and are supervised by appropriately qualified individuals.</w:t>
      </w:r>
    </w:p>
    <w:p w:rsidR="00F572F4" w:rsidRPr="00F572F4" w:rsidRDefault="00F572F4" w:rsidP="00F572F4">
      <w:pPr>
        <w:pStyle w:val="BodyText"/>
        <w:tabs>
          <w:tab w:val="left" w:pos="921"/>
        </w:tabs>
        <w:kinsoku w:val="0"/>
        <w:overflowPunct w:val="0"/>
        <w:spacing w:line="252" w:lineRule="auto"/>
        <w:ind w:left="921" w:hanging="921"/>
        <w:rPr>
          <w:i/>
          <w:color w:val="000000"/>
          <w:sz w:val="24"/>
          <w:szCs w:val="24"/>
        </w:rPr>
      </w:pPr>
    </w:p>
    <w:p w:rsidR="00F572F4" w:rsidRPr="00F572F4" w:rsidRDefault="00F572F4" w:rsidP="00F572F4">
      <w:pPr>
        <w:pStyle w:val="BodyText"/>
        <w:tabs>
          <w:tab w:val="left" w:pos="921"/>
        </w:tabs>
        <w:kinsoku w:val="0"/>
        <w:overflowPunct w:val="0"/>
        <w:spacing w:line="252" w:lineRule="auto"/>
        <w:ind w:left="921" w:hanging="921"/>
        <w:rPr>
          <w:i/>
          <w:color w:val="0A0A0A"/>
          <w:sz w:val="24"/>
          <w:szCs w:val="24"/>
        </w:rPr>
      </w:pPr>
      <w:r w:rsidRPr="00F572F4">
        <w:rPr>
          <w:i/>
          <w:color w:val="000000"/>
          <w:sz w:val="24"/>
          <w:szCs w:val="24"/>
        </w:rPr>
        <w:tab/>
        <w:t>(b)</w:t>
      </w:r>
      <w:r w:rsidRPr="00F572F4">
        <w:rPr>
          <w:i/>
          <w:color w:val="000000"/>
          <w:sz w:val="24"/>
          <w:szCs w:val="24"/>
        </w:rPr>
        <w:tab/>
      </w:r>
      <w:r w:rsidRPr="00F572F4">
        <w:rPr>
          <w:i/>
          <w:color w:val="0A0A0A"/>
          <w:sz w:val="24"/>
          <w:szCs w:val="24"/>
        </w:rPr>
        <w:t xml:space="preserve">The University's Faculty of ● requires its students in Regina and Saskatoon to provide a Criminal Record Check as part of the practicum placement process, if such a check is requested by the organization hosting the practicum student. Program students will be required to submit a Criminal Record Check prior to working with clients and/or taking part in a practicum placement. Criminal Record Checks which indicate a criminal record exists will be reviewed on a case by case basis as to the suitability of working with clients and/or taking part in a practicum placement. </w:t>
      </w:r>
    </w:p>
    <w:p w:rsidR="00F572F4" w:rsidRPr="00F572F4" w:rsidRDefault="00F572F4" w:rsidP="00F572F4">
      <w:pPr>
        <w:pStyle w:val="BodyText"/>
        <w:tabs>
          <w:tab w:val="left" w:pos="921"/>
        </w:tabs>
        <w:kinsoku w:val="0"/>
        <w:overflowPunct w:val="0"/>
        <w:spacing w:line="252" w:lineRule="auto"/>
        <w:ind w:left="921" w:hanging="921"/>
        <w:rPr>
          <w:i/>
          <w:color w:val="000000"/>
          <w:sz w:val="24"/>
          <w:szCs w:val="24"/>
        </w:rPr>
      </w:pPr>
    </w:p>
    <w:p w:rsidR="00F572F4" w:rsidRPr="00F572F4" w:rsidRDefault="00F572F4" w:rsidP="00F572F4">
      <w:pPr>
        <w:pStyle w:val="BodyText"/>
        <w:tabs>
          <w:tab w:val="left" w:pos="921"/>
        </w:tabs>
        <w:kinsoku w:val="0"/>
        <w:overflowPunct w:val="0"/>
        <w:spacing w:line="252" w:lineRule="auto"/>
        <w:ind w:left="921" w:hanging="921"/>
        <w:rPr>
          <w:i/>
          <w:color w:val="000000"/>
          <w:sz w:val="24"/>
          <w:szCs w:val="24"/>
        </w:rPr>
      </w:pPr>
      <w:r w:rsidRPr="00F572F4">
        <w:rPr>
          <w:i/>
          <w:color w:val="000000"/>
          <w:sz w:val="24"/>
          <w:szCs w:val="24"/>
        </w:rPr>
        <w:tab/>
        <w:t>(c)</w:t>
      </w:r>
      <w:r w:rsidRPr="00F572F4">
        <w:rPr>
          <w:i/>
          <w:color w:val="000000"/>
          <w:sz w:val="24"/>
          <w:szCs w:val="24"/>
        </w:rPr>
        <w:tab/>
      </w:r>
      <w:r w:rsidRPr="00F572F4">
        <w:rPr>
          <w:i/>
          <w:color w:val="0A0A0A"/>
          <w:sz w:val="24"/>
          <w:szCs w:val="24"/>
        </w:rPr>
        <w:t xml:space="preserve">To be eligible for practicum experience Students must maintain a minimum GPA </w:t>
      </w:r>
      <w:r w:rsidRPr="00F572F4">
        <w:rPr>
          <w:i/>
          <w:color w:val="0A0A0A"/>
          <w:sz w:val="24"/>
          <w:szCs w:val="24"/>
        </w:rPr>
        <w:lastRenderedPageBreak/>
        <w:t>of ●% in their ● courses within the Program.</w:t>
      </w:r>
    </w:p>
    <w:p w:rsidR="00F572F4" w:rsidRDefault="00F572F4" w:rsidP="00774F9C">
      <w:pPr>
        <w:jc w:val="both"/>
        <w:rPr>
          <w:sz w:val="24"/>
          <w:szCs w:val="24"/>
        </w:rPr>
      </w:pPr>
    </w:p>
    <w:p w:rsidR="00230FEB" w:rsidRPr="00840AF5" w:rsidRDefault="00230FEB" w:rsidP="00774F9C">
      <w:pPr>
        <w:jc w:val="both"/>
        <w:rPr>
          <w:sz w:val="24"/>
          <w:szCs w:val="24"/>
        </w:rPr>
      </w:pPr>
    </w:p>
    <w:p w:rsidR="00147A85" w:rsidRPr="00840AF5" w:rsidRDefault="00147A85" w:rsidP="00774F9C">
      <w:pPr>
        <w:rPr>
          <w:sz w:val="24"/>
          <w:szCs w:val="24"/>
        </w:rPr>
      </w:pPr>
      <w:r w:rsidRPr="00840AF5">
        <w:rPr>
          <w:b/>
          <w:sz w:val="24"/>
          <w:szCs w:val="24"/>
        </w:rPr>
        <w:t>5.</w:t>
      </w:r>
      <w:r w:rsidRPr="00840AF5">
        <w:rPr>
          <w:b/>
          <w:sz w:val="24"/>
          <w:szCs w:val="24"/>
        </w:rPr>
        <w:tab/>
      </w:r>
      <w:r w:rsidR="004B25C5" w:rsidRPr="00D47FC9">
        <w:rPr>
          <w:rFonts w:ascii="Times New Roman Bold" w:hAnsi="Times New Roman Bold"/>
          <w:b/>
          <w:caps/>
          <w:sz w:val="24"/>
          <w:szCs w:val="24"/>
        </w:rPr>
        <w:t>Term</w:t>
      </w:r>
      <w:r w:rsidRPr="00D47FC9">
        <w:rPr>
          <w:rFonts w:ascii="Times New Roman Bold" w:hAnsi="Times New Roman Bold"/>
          <w:b/>
          <w:caps/>
          <w:sz w:val="24"/>
          <w:szCs w:val="24"/>
        </w:rPr>
        <w:t xml:space="preserve"> and Termination</w:t>
      </w:r>
      <w:r w:rsidR="00792F7E" w:rsidRPr="00840AF5">
        <w:rPr>
          <w:sz w:val="24"/>
          <w:szCs w:val="24"/>
        </w:rPr>
        <w:br/>
      </w:r>
    </w:p>
    <w:p w:rsidR="000915B7" w:rsidRPr="00840AF5" w:rsidRDefault="00147A85" w:rsidP="00774F9C">
      <w:pPr>
        <w:jc w:val="both"/>
        <w:rPr>
          <w:sz w:val="24"/>
          <w:szCs w:val="24"/>
        </w:rPr>
      </w:pPr>
      <w:r w:rsidRPr="00840AF5">
        <w:rPr>
          <w:sz w:val="24"/>
          <w:szCs w:val="24"/>
        </w:rPr>
        <w:t>5.1</w:t>
      </w:r>
      <w:r w:rsidRPr="00840AF5">
        <w:rPr>
          <w:sz w:val="24"/>
          <w:szCs w:val="24"/>
        </w:rPr>
        <w:tab/>
      </w:r>
      <w:r w:rsidR="00792F7E" w:rsidRPr="00840AF5">
        <w:rPr>
          <w:sz w:val="24"/>
          <w:szCs w:val="24"/>
        </w:rPr>
        <w:t>Th</w:t>
      </w:r>
      <w:r w:rsidR="00BE08A6" w:rsidRPr="00840AF5">
        <w:rPr>
          <w:sz w:val="24"/>
          <w:szCs w:val="24"/>
        </w:rPr>
        <w:t>is</w:t>
      </w:r>
      <w:r w:rsidR="00792F7E" w:rsidRPr="00840AF5">
        <w:rPr>
          <w:sz w:val="24"/>
          <w:szCs w:val="24"/>
        </w:rPr>
        <w:t xml:space="preserve"> </w:t>
      </w:r>
      <w:r w:rsidRPr="00840AF5">
        <w:rPr>
          <w:sz w:val="24"/>
          <w:szCs w:val="24"/>
        </w:rPr>
        <w:t>A</w:t>
      </w:r>
      <w:r w:rsidR="00792F7E" w:rsidRPr="00840AF5">
        <w:rPr>
          <w:sz w:val="24"/>
          <w:szCs w:val="24"/>
        </w:rPr>
        <w:t xml:space="preserve">greement will be </w:t>
      </w:r>
      <w:r w:rsidRPr="00840AF5">
        <w:rPr>
          <w:sz w:val="24"/>
          <w:szCs w:val="24"/>
        </w:rPr>
        <w:t xml:space="preserve">in </w:t>
      </w:r>
      <w:r w:rsidR="00C943F1" w:rsidRPr="00840AF5">
        <w:rPr>
          <w:sz w:val="24"/>
          <w:szCs w:val="24"/>
        </w:rPr>
        <w:t>effect</w:t>
      </w:r>
      <w:r w:rsidRPr="00840AF5">
        <w:rPr>
          <w:sz w:val="24"/>
          <w:szCs w:val="24"/>
        </w:rPr>
        <w:t xml:space="preserve"> from the Effect</w:t>
      </w:r>
      <w:r w:rsidR="00C943F1" w:rsidRPr="00840AF5">
        <w:rPr>
          <w:sz w:val="24"/>
          <w:szCs w:val="24"/>
        </w:rPr>
        <w:t>ive</w:t>
      </w:r>
      <w:r w:rsidRPr="00840AF5">
        <w:rPr>
          <w:sz w:val="24"/>
          <w:szCs w:val="24"/>
        </w:rPr>
        <w:t xml:space="preserve"> Date until </w:t>
      </w:r>
      <w:commentRangeStart w:id="16"/>
      <w:r w:rsidR="008320B2">
        <w:rPr>
          <w:sz w:val="24"/>
          <w:szCs w:val="24"/>
        </w:rPr>
        <w:t>●</w:t>
      </w:r>
      <w:commentRangeEnd w:id="16"/>
      <w:r w:rsidR="008320B2">
        <w:rPr>
          <w:rStyle w:val="CommentReference"/>
        </w:rPr>
        <w:commentReference w:id="16"/>
      </w:r>
      <w:r w:rsidRPr="00840AF5">
        <w:rPr>
          <w:sz w:val="24"/>
          <w:szCs w:val="24"/>
        </w:rPr>
        <w:t xml:space="preserve"> (the “</w:t>
      </w:r>
      <w:r w:rsidRPr="00840AF5">
        <w:rPr>
          <w:b/>
          <w:sz w:val="24"/>
          <w:szCs w:val="24"/>
        </w:rPr>
        <w:t>Term</w:t>
      </w:r>
      <w:r w:rsidRPr="00840AF5">
        <w:rPr>
          <w:sz w:val="24"/>
          <w:szCs w:val="24"/>
        </w:rPr>
        <w:t>”), unless earlier terminated in accordance with this Agreement</w:t>
      </w:r>
      <w:r w:rsidR="000915B7" w:rsidRPr="00840AF5">
        <w:rPr>
          <w:sz w:val="24"/>
          <w:szCs w:val="24"/>
        </w:rPr>
        <w:t>.</w:t>
      </w:r>
    </w:p>
    <w:p w:rsidR="00147A85" w:rsidRPr="00840AF5" w:rsidRDefault="00147A85" w:rsidP="00774F9C">
      <w:pPr>
        <w:jc w:val="both"/>
        <w:rPr>
          <w:sz w:val="24"/>
          <w:szCs w:val="24"/>
        </w:rPr>
      </w:pPr>
    </w:p>
    <w:p w:rsidR="00147A85" w:rsidRPr="00840AF5" w:rsidRDefault="00147A85" w:rsidP="00774F9C">
      <w:pPr>
        <w:jc w:val="both"/>
        <w:rPr>
          <w:sz w:val="24"/>
          <w:szCs w:val="24"/>
        </w:rPr>
      </w:pPr>
      <w:r w:rsidRPr="00840AF5">
        <w:rPr>
          <w:sz w:val="24"/>
          <w:szCs w:val="24"/>
        </w:rPr>
        <w:t>5.2</w:t>
      </w:r>
      <w:r w:rsidRPr="00840AF5">
        <w:rPr>
          <w:sz w:val="24"/>
          <w:szCs w:val="24"/>
        </w:rPr>
        <w:tab/>
        <w:t xml:space="preserve">This Agreement will renew automatically for successive </w:t>
      </w:r>
      <w:r w:rsidR="008320B2" w:rsidRPr="008320B2">
        <w:rPr>
          <w:i/>
          <w:sz w:val="24"/>
          <w:szCs w:val="24"/>
        </w:rPr>
        <w:t>[</w:t>
      </w:r>
      <w:r w:rsidRPr="008320B2">
        <w:rPr>
          <w:i/>
          <w:sz w:val="24"/>
          <w:szCs w:val="24"/>
        </w:rPr>
        <w:t>5 year</w:t>
      </w:r>
      <w:r w:rsidR="008320B2" w:rsidRPr="008320B2">
        <w:rPr>
          <w:i/>
          <w:sz w:val="24"/>
          <w:szCs w:val="24"/>
        </w:rPr>
        <w:t>]</w:t>
      </w:r>
      <w:r w:rsidRPr="00840AF5">
        <w:rPr>
          <w:sz w:val="24"/>
          <w:szCs w:val="24"/>
        </w:rPr>
        <w:t xml:space="preserve"> terms unless either </w:t>
      </w:r>
      <w:r w:rsidR="008320B2">
        <w:rPr>
          <w:sz w:val="24"/>
          <w:szCs w:val="24"/>
        </w:rPr>
        <w:t>P</w:t>
      </w:r>
      <w:r w:rsidRPr="00840AF5">
        <w:rPr>
          <w:sz w:val="24"/>
          <w:szCs w:val="24"/>
        </w:rPr>
        <w:t>arty provides notice of its intention not to renew by December 31 in the year prior to the end of the current Term.</w:t>
      </w:r>
    </w:p>
    <w:p w:rsidR="00147A85" w:rsidRPr="00840AF5" w:rsidRDefault="00147A85" w:rsidP="00774F9C">
      <w:pPr>
        <w:jc w:val="both"/>
        <w:rPr>
          <w:sz w:val="24"/>
          <w:szCs w:val="24"/>
        </w:rPr>
      </w:pPr>
    </w:p>
    <w:p w:rsidR="00147A85" w:rsidRPr="00840AF5" w:rsidRDefault="00147A85" w:rsidP="00774F9C">
      <w:pPr>
        <w:jc w:val="both"/>
        <w:rPr>
          <w:sz w:val="24"/>
          <w:szCs w:val="24"/>
        </w:rPr>
      </w:pPr>
      <w:r w:rsidRPr="00840AF5">
        <w:rPr>
          <w:sz w:val="24"/>
          <w:szCs w:val="24"/>
        </w:rPr>
        <w:t>5.3</w:t>
      </w:r>
      <w:r w:rsidRPr="00840AF5">
        <w:rPr>
          <w:sz w:val="24"/>
          <w:szCs w:val="24"/>
        </w:rPr>
        <w:tab/>
        <w:t xml:space="preserve">This Agreement may be terminated at any time if both </w:t>
      </w:r>
      <w:r w:rsidR="008320B2">
        <w:rPr>
          <w:sz w:val="24"/>
          <w:szCs w:val="24"/>
        </w:rPr>
        <w:t>Parties</w:t>
      </w:r>
      <w:r w:rsidRPr="00840AF5">
        <w:rPr>
          <w:sz w:val="24"/>
          <w:szCs w:val="24"/>
        </w:rPr>
        <w:t xml:space="preserve"> agree in writing.</w:t>
      </w:r>
    </w:p>
    <w:p w:rsidR="00147A85" w:rsidRPr="00840AF5" w:rsidRDefault="00147A85" w:rsidP="00774F9C">
      <w:pPr>
        <w:jc w:val="both"/>
        <w:rPr>
          <w:sz w:val="24"/>
          <w:szCs w:val="24"/>
        </w:rPr>
      </w:pPr>
    </w:p>
    <w:p w:rsidR="00147A85" w:rsidRPr="00840AF5" w:rsidRDefault="00147A85" w:rsidP="00774F9C">
      <w:pPr>
        <w:jc w:val="both"/>
        <w:rPr>
          <w:b/>
          <w:sz w:val="24"/>
          <w:szCs w:val="24"/>
        </w:rPr>
      </w:pPr>
      <w:r w:rsidRPr="00840AF5">
        <w:rPr>
          <w:sz w:val="24"/>
          <w:szCs w:val="24"/>
        </w:rPr>
        <w:t>5.4</w:t>
      </w:r>
      <w:r w:rsidRPr="00840AF5">
        <w:rPr>
          <w:sz w:val="24"/>
          <w:szCs w:val="24"/>
        </w:rPr>
        <w:tab/>
        <w:t>Subject to Section 5</w:t>
      </w:r>
      <w:r w:rsidR="00644A4D" w:rsidRPr="00840AF5">
        <w:rPr>
          <w:sz w:val="24"/>
          <w:szCs w:val="24"/>
        </w:rPr>
        <w:t>.6</w:t>
      </w:r>
      <w:r w:rsidRPr="00840AF5">
        <w:rPr>
          <w:sz w:val="24"/>
          <w:szCs w:val="24"/>
        </w:rPr>
        <w:t>, a Party (a “</w:t>
      </w:r>
      <w:r w:rsidRPr="00840AF5">
        <w:rPr>
          <w:b/>
          <w:sz w:val="24"/>
          <w:szCs w:val="24"/>
        </w:rPr>
        <w:t>Withdrawing Party</w:t>
      </w:r>
      <w:r w:rsidRPr="00840AF5">
        <w:rPr>
          <w:sz w:val="24"/>
          <w:szCs w:val="24"/>
        </w:rPr>
        <w:t xml:space="preserve">”) hereto may withdraw from this Agreement at any time for any reason whatsoever by providing no less than 4 months’ written notice.  Notwithstanding the foregoing, the obligations of the Withdrawing Party under this Agreement during the notice period shall remain in effect and the Parties hereto shall at all times be entitled to enforce such obligations and/or recover damages therefore by appropriate court action.  </w:t>
      </w:r>
    </w:p>
    <w:p w:rsidR="00147A85" w:rsidRPr="00840AF5" w:rsidRDefault="00147A85" w:rsidP="00774F9C">
      <w:pPr>
        <w:ind w:hanging="720"/>
        <w:jc w:val="both"/>
        <w:rPr>
          <w:sz w:val="24"/>
          <w:szCs w:val="24"/>
        </w:rPr>
      </w:pPr>
    </w:p>
    <w:p w:rsidR="00644A4D" w:rsidRPr="00840AF5" w:rsidRDefault="00644A4D" w:rsidP="00774F9C">
      <w:pPr>
        <w:jc w:val="both"/>
        <w:rPr>
          <w:sz w:val="24"/>
          <w:szCs w:val="24"/>
        </w:rPr>
      </w:pPr>
      <w:r w:rsidRPr="00840AF5">
        <w:rPr>
          <w:sz w:val="24"/>
          <w:szCs w:val="24"/>
        </w:rPr>
        <w:t>5.5</w:t>
      </w:r>
      <w:r w:rsidR="00147A85" w:rsidRPr="00840AF5">
        <w:rPr>
          <w:sz w:val="24"/>
          <w:szCs w:val="24"/>
        </w:rPr>
        <w:tab/>
        <w:t xml:space="preserve">If this </w:t>
      </w:r>
      <w:r w:rsidRPr="00840AF5">
        <w:rPr>
          <w:sz w:val="24"/>
          <w:szCs w:val="24"/>
        </w:rPr>
        <w:t>A</w:t>
      </w:r>
      <w:r w:rsidR="00147A85" w:rsidRPr="00840AF5">
        <w:rPr>
          <w:sz w:val="24"/>
          <w:szCs w:val="24"/>
        </w:rPr>
        <w:t xml:space="preserve">greement is terminated, the College agrees that it will reimburse the University for all work that the University has performed, and for all costs, expenses and non-cancellable commitments that </w:t>
      </w:r>
      <w:r w:rsidRPr="00840AF5">
        <w:rPr>
          <w:sz w:val="24"/>
          <w:szCs w:val="24"/>
        </w:rPr>
        <w:t>the University</w:t>
      </w:r>
      <w:r w:rsidR="00147A85" w:rsidRPr="00840AF5">
        <w:rPr>
          <w:sz w:val="24"/>
          <w:szCs w:val="24"/>
        </w:rPr>
        <w:t xml:space="preserve"> has incurred </w:t>
      </w:r>
      <w:r w:rsidR="008320B2">
        <w:rPr>
          <w:sz w:val="24"/>
          <w:szCs w:val="24"/>
        </w:rPr>
        <w:t>up to and including</w:t>
      </w:r>
      <w:r w:rsidR="00147A85" w:rsidRPr="00840AF5">
        <w:rPr>
          <w:sz w:val="24"/>
          <w:szCs w:val="24"/>
        </w:rPr>
        <w:t xml:space="preserve"> the date of termination.</w:t>
      </w:r>
      <w:r w:rsidRPr="00840AF5">
        <w:rPr>
          <w:sz w:val="24"/>
          <w:szCs w:val="24"/>
        </w:rPr>
        <w:t xml:space="preserve"> The University agrees to return any funds received which have not been </w:t>
      </w:r>
      <w:r w:rsidR="008320B2">
        <w:rPr>
          <w:sz w:val="24"/>
          <w:szCs w:val="24"/>
        </w:rPr>
        <w:t xml:space="preserve">committed or </w:t>
      </w:r>
      <w:r w:rsidRPr="00840AF5">
        <w:rPr>
          <w:sz w:val="24"/>
          <w:szCs w:val="24"/>
        </w:rPr>
        <w:t>expended.</w:t>
      </w:r>
    </w:p>
    <w:p w:rsidR="00644A4D" w:rsidRPr="00840AF5" w:rsidRDefault="00644A4D" w:rsidP="00774F9C">
      <w:pPr>
        <w:jc w:val="both"/>
        <w:rPr>
          <w:sz w:val="24"/>
          <w:szCs w:val="24"/>
        </w:rPr>
      </w:pPr>
    </w:p>
    <w:p w:rsidR="008B27BC" w:rsidRPr="00840AF5" w:rsidRDefault="00147A85" w:rsidP="00774F9C">
      <w:pPr>
        <w:jc w:val="both"/>
        <w:rPr>
          <w:sz w:val="24"/>
          <w:szCs w:val="24"/>
        </w:rPr>
      </w:pPr>
      <w:r w:rsidRPr="00840AF5">
        <w:rPr>
          <w:sz w:val="24"/>
          <w:szCs w:val="24"/>
        </w:rPr>
        <w:t>5</w:t>
      </w:r>
      <w:r w:rsidR="00644A4D" w:rsidRPr="00840AF5">
        <w:rPr>
          <w:sz w:val="24"/>
          <w:szCs w:val="24"/>
        </w:rPr>
        <w:t>.6</w:t>
      </w:r>
      <w:r w:rsidRPr="00840AF5">
        <w:rPr>
          <w:sz w:val="24"/>
          <w:szCs w:val="24"/>
        </w:rPr>
        <w:tab/>
        <w:t xml:space="preserve">A </w:t>
      </w:r>
      <w:r w:rsidR="008320B2">
        <w:rPr>
          <w:sz w:val="24"/>
          <w:szCs w:val="24"/>
        </w:rPr>
        <w:t>Party</w:t>
      </w:r>
      <w:r w:rsidRPr="00840AF5">
        <w:rPr>
          <w:sz w:val="24"/>
          <w:szCs w:val="24"/>
        </w:rPr>
        <w:t xml:space="preserve"> may terminate this </w:t>
      </w:r>
      <w:r w:rsidR="00644A4D" w:rsidRPr="00840AF5">
        <w:rPr>
          <w:sz w:val="24"/>
          <w:szCs w:val="24"/>
        </w:rPr>
        <w:t>A</w:t>
      </w:r>
      <w:r w:rsidRPr="00840AF5">
        <w:rPr>
          <w:sz w:val="24"/>
          <w:szCs w:val="24"/>
        </w:rPr>
        <w:t xml:space="preserve">greement for cause if the other </w:t>
      </w:r>
      <w:r w:rsidR="008320B2">
        <w:rPr>
          <w:sz w:val="24"/>
          <w:szCs w:val="24"/>
        </w:rPr>
        <w:t>Party</w:t>
      </w:r>
      <w:r w:rsidRPr="00840AF5">
        <w:rPr>
          <w:sz w:val="24"/>
          <w:szCs w:val="24"/>
        </w:rPr>
        <w:t xml:space="preserve"> does not fulfill any of its duties and obligations as set out in this Agreement and fails to remedy such default within thirty (30) days after being advised of such default by the other </w:t>
      </w:r>
      <w:r w:rsidR="008320B2">
        <w:rPr>
          <w:sz w:val="24"/>
          <w:szCs w:val="24"/>
        </w:rPr>
        <w:t>Party</w:t>
      </w:r>
      <w:r w:rsidRPr="00840AF5">
        <w:rPr>
          <w:sz w:val="24"/>
          <w:szCs w:val="24"/>
        </w:rPr>
        <w:t>.</w:t>
      </w:r>
    </w:p>
    <w:p w:rsidR="008B27BC" w:rsidRPr="00840AF5" w:rsidRDefault="008B27BC" w:rsidP="00774F9C">
      <w:pPr>
        <w:jc w:val="both"/>
        <w:rPr>
          <w:sz w:val="24"/>
          <w:szCs w:val="24"/>
        </w:rPr>
      </w:pPr>
    </w:p>
    <w:p w:rsidR="004B25C5" w:rsidRPr="00840AF5" w:rsidRDefault="00C037DD" w:rsidP="00774F9C">
      <w:pPr>
        <w:jc w:val="both"/>
        <w:rPr>
          <w:b/>
          <w:sz w:val="24"/>
          <w:szCs w:val="24"/>
        </w:rPr>
      </w:pPr>
      <w:r w:rsidRPr="00840AF5">
        <w:rPr>
          <w:b/>
          <w:sz w:val="24"/>
          <w:szCs w:val="24"/>
        </w:rPr>
        <w:t>6</w:t>
      </w:r>
      <w:r w:rsidR="004B25C5" w:rsidRPr="00840AF5">
        <w:rPr>
          <w:b/>
          <w:sz w:val="24"/>
          <w:szCs w:val="24"/>
        </w:rPr>
        <w:t xml:space="preserve">. </w:t>
      </w:r>
      <w:r w:rsidR="00F64ED1" w:rsidRPr="00840AF5">
        <w:rPr>
          <w:b/>
          <w:sz w:val="24"/>
          <w:szCs w:val="24"/>
        </w:rPr>
        <w:t xml:space="preserve"> </w:t>
      </w:r>
      <w:r w:rsidR="008B27BC" w:rsidRPr="00840AF5">
        <w:rPr>
          <w:b/>
          <w:sz w:val="24"/>
          <w:szCs w:val="24"/>
        </w:rPr>
        <w:tab/>
      </w:r>
      <w:r w:rsidR="004B25C5" w:rsidRPr="00D47FC9">
        <w:rPr>
          <w:rFonts w:ascii="Times New Roman Bold" w:hAnsi="Times New Roman Bold"/>
          <w:b/>
          <w:caps/>
          <w:sz w:val="24"/>
          <w:szCs w:val="24"/>
        </w:rPr>
        <w:t>Program Costs</w:t>
      </w:r>
    </w:p>
    <w:p w:rsidR="008B27BC" w:rsidRPr="00840AF5" w:rsidRDefault="008B27BC" w:rsidP="00774F9C">
      <w:pPr>
        <w:jc w:val="both"/>
        <w:rPr>
          <w:sz w:val="24"/>
          <w:szCs w:val="24"/>
        </w:rPr>
      </w:pPr>
    </w:p>
    <w:p w:rsidR="00897E4D" w:rsidRPr="00840AF5" w:rsidRDefault="008B27BC" w:rsidP="00774F9C">
      <w:pPr>
        <w:jc w:val="both"/>
        <w:rPr>
          <w:b/>
          <w:sz w:val="24"/>
          <w:szCs w:val="24"/>
        </w:rPr>
      </w:pPr>
      <w:r w:rsidRPr="00840AF5">
        <w:rPr>
          <w:sz w:val="24"/>
          <w:szCs w:val="24"/>
        </w:rPr>
        <w:t>6.1</w:t>
      </w:r>
      <w:r w:rsidRPr="00840AF5">
        <w:rPr>
          <w:sz w:val="24"/>
          <w:szCs w:val="24"/>
        </w:rPr>
        <w:tab/>
      </w:r>
      <w:r w:rsidR="004B25C5" w:rsidRPr="00840AF5">
        <w:rPr>
          <w:sz w:val="24"/>
          <w:szCs w:val="24"/>
        </w:rPr>
        <w:t xml:space="preserve">Costs for the </w:t>
      </w:r>
      <w:r w:rsidRPr="00840AF5">
        <w:rPr>
          <w:sz w:val="24"/>
          <w:szCs w:val="24"/>
        </w:rPr>
        <w:t>P</w:t>
      </w:r>
      <w:r w:rsidR="004B25C5" w:rsidRPr="00840AF5">
        <w:rPr>
          <w:sz w:val="24"/>
          <w:szCs w:val="24"/>
        </w:rPr>
        <w:t xml:space="preserve">rogram will be borne by </w:t>
      </w:r>
      <w:r w:rsidRPr="00840AF5">
        <w:rPr>
          <w:sz w:val="24"/>
          <w:szCs w:val="24"/>
        </w:rPr>
        <w:t xml:space="preserve">the </w:t>
      </w:r>
      <w:r w:rsidR="004B25C5" w:rsidRPr="00840AF5">
        <w:rPr>
          <w:sz w:val="24"/>
          <w:szCs w:val="24"/>
        </w:rPr>
        <w:t xml:space="preserve">College. </w:t>
      </w:r>
      <w:r w:rsidR="00F83A89">
        <w:rPr>
          <w:sz w:val="24"/>
          <w:szCs w:val="24"/>
        </w:rPr>
        <w:t>The</w:t>
      </w:r>
      <w:r w:rsidR="004B25C5" w:rsidRPr="00840AF5">
        <w:rPr>
          <w:sz w:val="24"/>
          <w:szCs w:val="24"/>
        </w:rPr>
        <w:t xml:space="preserve"> College agrees to pay the University </w:t>
      </w:r>
      <w:r w:rsidR="00F83A89">
        <w:rPr>
          <w:sz w:val="24"/>
          <w:szCs w:val="24"/>
        </w:rPr>
        <w:t xml:space="preserve">the </w:t>
      </w:r>
      <w:r w:rsidR="004B25C5" w:rsidRPr="00840AF5">
        <w:rPr>
          <w:sz w:val="24"/>
          <w:szCs w:val="24"/>
        </w:rPr>
        <w:t xml:space="preserve">fixed and variable costs outlined in Appendix </w:t>
      </w:r>
      <w:r w:rsidR="00F572F4">
        <w:rPr>
          <w:sz w:val="24"/>
          <w:szCs w:val="24"/>
        </w:rPr>
        <w:t>“</w:t>
      </w:r>
      <w:r w:rsidR="004B25C5" w:rsidRPr="00840AF5">
        <w:rPr>
          <w:sz w:val="24"/>
          <w:szCs w:val="24"/>
        </w:rPr>
        <w:t>A</w:t>
      </w:r>
      <w:r w:rsidR="00F572F4">
        <w:rPr>
          <w:sz w:val="24"/>
          <w:szCs w:val="24"/>
        </w:rPr>
        <w:t>”</w:t>
      </w:r>
      <w:r w:rsidR="00F83A89">
        <w:rPr>
          <w:sz w:val="24"/>
          <w:szCs w:val="24"/>
        </w:rPr>
        <w:t>, in the manner set out in Appendix “A”</w:t>
      </w:r>
      <w:r w:rsidR="00897E4D" w:rsidRPr="00840AF5">
        <w:rPr>
          <w:b/>
          <w:sz w:val="24"/>
          <w:szCs w:val="24"/>
        </w:rPr>
        <w:t>.</w:t>
      </w:r>
    </w:p>
    <w:p w:rsidR="00897E4D" w:rsidRPr="00840AF5" w:rsidRDefault="00897E4D" w:rsidP="00774F9C">
      <w:pPr>
        <w:jc w:val="both"/>
        <w:rPr>
          <w:b/>
          <w:sz w:val="24"/>
          <w:szCs w:val="24"/>
        </w:rPr>
      </w:pPr>
    </w:p>
    <w:p w:rsidR="004B25C5" w:rsidRPr="00840AF5" w:rsidRDefault="00183336" w:rsidP="00774F9C">
      <w:pPr>
        <w:jc w:val="both"/>
        <w:rPr>
          <w:sz w:val="24"/>
          <w:szCs w:val="24"/>
        </w:rPr>
      </w:pPr>
      <w:r w:rsidRPr="00840AF5">
        <w:rPr>
          <w:b/>
          <w:sz w:val="24"/>
          <w:szCs w:val="24"/>
        </w:rPr>
        <w:t>7</w:t>
      </w:r>
      <w:r w:rsidR="004B25C5" w:rsidRPr="00840AF5">
        <w:rPr>
          <w:b/>
          <w:sz w:val="24"/>
          <w:szCs w:val="24"/>
        </w:rPr>
        <w:t>.</w:t>
      </w:r>
      <w:r w:rsidR="00F64ED1" w:rsidRPr="00840AF5">
        <w:rPr>
          <w:b/>
          <w:sz w:val="24"/>
          <w:szCs w:val="24"/>
        </w:rPr>
        <w:t xml:space="preserve"> </w:t>
      </w:r>
      <w:r w:rsidR="004B25C5" w:rsidRPr="00840AF5">
        <w:rPr>
          <w:b/>
          <w:sz w:val="24"/>
          <w:szCs w:val="24"/>
        </w:rPr>
        <w:t xml:space="preserve"> </w:t>
      </w:r>
      <w:r w:rsidR="00BD5FD1" w:rsidRPr="00840AF5">
        <w:rPr>
          <w:b/>
          <w:sz w:val="24"/>
          <w:szCs w:val="24"/>
        </w:rPr>
        <w:tab/>
      </w:r>
      <w:r w:rsidR="00230FEB">
        <w:rPr>
          <w:rFonts w:ascii="Times New Roman Bold" w:hAnsi="Times New Roman Bold"/>
          <w:b/>
          <w:caps/>
          <w:sz w:val="24"/>
          <w:szCs w:val="24"/>
        </w:rPr>
        <w:t>transferability and transition credits</w:t>
      </w:r>
    </w:p>
    <w:p w:rsidR="00CB5C5A" w:rsidRDefault="00CB5C5A" w:rsidP="00CB5C5A">
      <w:pPr>
        <w:pStyle w:val="BodyText"/>
        <w:tabs>
          <w:tab w:val="left" w:pos="841"/>
        </w:tabs>
        <w:kinsoku w:val="0"/>
        <w:overflowPunct w:val="0"/>
        <w:spacing w:line="252" w:lineRule="auto"/>
        <w:ind w:left="0"/>
        <w:rPr>
          <w:sz w:val="24"/>
          <w:szCs w:val="24"/>
        </w:rPr>
      </w:pPr>
    </w:p>
    <w:p w:rsidR="00891111" w:rsidRPr="00BF52FC" w:rsidRDefault="00CB5C5A" w:rsidP="00CB5C5A">
      <w:pPr>
        <w:pStyle w:val="BodyText"/>
        <w:tabs>
          <w:tab w:val="left" w:pos="841"/>
        </w:tabs>
        <w:kinsoku w:val="0"/>
        <w:overflowPunct w:val="0"/>
        <w:spacing w:line="252" w:lineRule="auto"/>
        <w:ind w:left="0"/>
        <w:rPr>
          <w:color w:val="000000"/>
        </w:rPr>
      </w:pPr>
      <w:r>
        <w:rPr>
          <w:sz w:val="24"/>
          <w:szCs w:val="24"/>
        </w:rPr>
        <w:t>7.1</w:t>
      </w:r>
      <w:r>
        <w:rPr>
          <w:sz w:val="24"/>
          <w:szCs w:val="24"/>
        </w:rPr>
        <w:tab/>
      </w:r>
      <w:r w:rsidR="00891111" w:rsidRPr="00BF52FC">
        <w:rPr>
          <w:color w:val="080808"/>
        </w:rPr>
        <w:t>All credit</w:t>
      </w:r>
      <w:r w:rsidR="00891111">
        <w:rPr>
          <w:color w:val="080808"/>
        </w:rPr>
        <w:t xml:space="preserve"> course</w:t>
      </w:r>
      <w:r w:rsidR="00891111" w:rsidRPr="00BF52FC">
        <w:rPr>
          <w:color w:val="080808"/>
        </w:rPr>
        <w:t xml:space="preserve">s in </w:t>
      </w:r>
      <w:commentRangeStart w:id="17"/>
      <w:r>
        <w:rPr>
          <w:color w:val="080808"/>
        </w:rPr>
        <w:t>●</w:t>
      </w:r>
      <w:commentRangeEnd w:id="17"/>
      <w:r>
        <w:rPr>
          <w:rStyle w:val="CommentReference"/>
        </w:rPr>
        <w:commentReference w:id="17"/>
      </w:r>
      <w:r>
        <w:rPr>
          <w:color w:val="080808"/>
        </w:rPr>
        <w:t xml:space="preserve"> </w:t>
      </w:r>
      <w:r w:rsidR="00891111">
        <w:rPr>
          <w:color w:val="080808"/>
        </w:rPr>
        <w:t xml:space="preserve">that are part of </w:t>
      </w:r>
      <w:r w:rsidR="00891111" w:rsidRPr="00BF52FC">
        <w:rPr>
          <w:color w:val="080808"/>
        </w:rPr>
        <w:t xml:space="preserve">the prescribed Program curriculum </w:t>
      </w:r>
      <w:r w:rsidR="00891111">
        <w:rPr>
          <w:color w:val="080808"/>
        </w:rPr>
        <w:t>must</w:t>
      </w:r>
      <w:r w:rsidR="00891111" w:rsidRPr="00162FF7">
        <w:rPr>
          <w:color w:val="080808"/>
        </w:rPr>
        <w:t xml:space="preserve"> be </w:t>
      </w:r>
      <w:r>
        <w:rPr>
          <w:color w:val="080808"/>
        </w:rPr>
        <w:t xml:space="preserve">the </w:t>
      </w:r>
      <w:r w:rsidR="00891111" w:rsidRPr="00162FF7">
        <w:rPr>
          <w:color w:val="080808"/>
        </w:rPr>
        <w:t xml:space="preserve">University courses </w:t>
      </w:r>
      <w:r w:rsidR="00891111">
        <w:rPr>
          <w:color w:val="080808"/>
        </w:rPr>
        <w:t xml:space="preserve">described on Appendix </w:t>
      </w:r>
      <w:r>
        <w:rPr>
          <w:color w:val="080808"/>
        </w:rPr>
        <w:t>“B”</w:t>
      </w:r>
      <w:r w:rsidR="00891111" w:rsidRPr="00BF52FC">
        <w:rPr>
          <w:color w:val="080808"/>
        </w:rPr>
        <w:t xml:space="preserve">. Other </w:t>
      </w:r>
      <w:r w:rsidR="00891111">
        <w:rPr>
          <w:color w:val="080808"/>
        </w:rPr>
        <w:t>(non-</w:t>
      </w:r>
      <w:commentRangeStart w:id="18"/>
      <w:r>
        <w:rPr>
          <w:color w:val="080808"/>
        </w:rPr>
        <w:t>●</w:t>
      </w:r>
      <w:commentRangeEnd w:id="18"/>
      <w:r>
        <w:rPr>
          <w:rStyle w:val="CommentReference"/>
        </w:rPr>
        <w:commentReference w:id="18"/>
      </w:r>
      <w:r w:rsidR="00891111">
        <w:rPr>
          <w:color w:val="080808"/>
        </w:rPr>
        <w:t xml:space="preserve">) </w:t>
      </w:r>
      <w:r w:rsidR="00891111" w:rsidRPr="00BF52FC">
        <w:rPr>
          <w:color w:val="080808"/>
        </w:rPr>
        <w:t xml:space="preserve">courses </w:t>
      </w:r>
      <w:r w:rsidR="00891111">
        <w:rPr>
          <w:color w:val="080808"/>
        </w:rPr>
        <w:t xml:space="preserve">forming part of </w:t>
      </w:r>
      <w:r w:rsidR="00891111" w:rsidRPr="00BF52FC">
        <w:rPr>
          <w:color w:val="080808"/>
        </w:rPr>
        <w:t xml:space="preserve">the </w:t>
      </w:r>
      <w:r w:rsidR="00891111">
        <w:rPr>
          <w:color w:val="080808"/>
        </w:rPr>
        <w:t xml:space="preserve">Program </w:t>
      </w:r>
      <w:r w:rsidR="00891111" w:rsidRPr="00BF52FC">
        <w:rPr>
          <w:color w:val="080808"/>
        </w:rPr>
        <w:t xml:space="preserve">curriculum may be </w:t>
      </w:r>
      <w:r w:rsidR="00891111">
        <w:rPr>
          <w:color w:val="080808"/>
        </w:rPr>
        <w:t>courses offered by</w:t>
      </w:r>
      <w:r w:rsidR="00891111" w:rsidRPr="00162FF7">
        <w:rPr>
          <w:color w:val="080808"/>
        </w:rPr>
        <w:t xml:space="preserve"> the College. Non-</w:t>
      </w:r>
      <w:commentRangeStart w:id="19"/>
      <w:r>
        <w:rPr>
          <w:color w:val="080808"/>
        </w:rPr>
        <w:t>●</w:t>
      </w:r>
      <w:r w:rsidR="00891111" w:rsidRPr="00162FF7">
        <w:rPr>
          <w:color w:val="080808"/>
        </w:rPr>
        <w:t xml:space="preserve"> </w:t>
      </w:r>
      <w:commentRangeEnd w:id="19"/>
      <w:r>
        <w:rPr>
          <w:rStyle w:val="CommentReference"/>
        </w:rPr>
        <w:commentReference w:id="19"/>
      </w:r>
      <w:r>
        <w:rPr>
          <w:color w:val="080808"/>
        </w:rPr>
        <w:t xml:space="preserve"> </w:t>
      </w:r>
      <w:r w:rsidR="00891111">
        <w:rPr>
          <w:color w:val="080808"/>
        </w:rPr>
        <w:t>courses</w:t>
      </w:r>
      <w:r w:rsidR="00891111" w:rsidRPr="00162FF7">
        <w:rPr>
          <w:color w:val="080808"/>
        </w:rPr>
        <w:t xml:space="preserve"> </w:t>
      </w:r>
      <w:r w:rsidR="00891111" w:rsidRPr="00BF52FC">
        <w:rPr>
          <w:color w:val="080808"/>
        </w:rPr>
        <w:t xml:space="preserve">that are taken at other institutions may be accepted for transfer credit towards the </w:t>
      </w:r>
      <w:r w:rsidR="00891111">
        <w:rPr>
          <w:color w:val="080808"/>
        </w:rPr>
        <w:t xml:space="preserve">Program </w:t>
      </w:r>
      <w:r w:rsidR="00891111" w:rsidRPr="00BF52FC">
        <w:rPr>
          <w:color w:val="080808"/>
        </w:rPr>
        <w:t xml:space="preserve">at the discretion of and as determined by the College and University (if </w:t>
      </w:r>
      <w:r w:rsidR="00891111">
        <w:rPr>
          <w:color w:val="080808"/>
        </w:rPr>
        <w:t xml:space="preserve">such courses are </w:t>
      </w:r>
      <w:r w:rsidR="00891111" w:rsidRPr="00BF52FC">
        <w:rPr>
          <w:color w:val="080808"/>
        </w:rPr>
        <w:t xml:space="preserve">determined to be equivalent to the </w:t>
      </w:r>
      <w:r w:rsidR="00891111">
        <w:rPr>
          <w:color w:val="080808"/>
        </w:rPr>
        <w:t xml:space="preserve">Program </w:t>
      </w:r>
      <w:r w:rsidR="00891111" w:rsidRPr="00BF52FC">
        <w:rPr>
          <w:color w:val="080808"/>
        </w:rPr>
        <w:t>curriculum requirements outlined in this Agreement).</w:t>
      </w:r>
    </w:p>
    <w:p w:rsidR="00891111" w:rsidRDefault="00891111" w:rsidP="00891111">
      <w:pPr>
        <w:kinsoku w:val="0"/>
        <w:overflowPunct w:val="0"/>
        <w:spacing w:before="18" w:line="252" w:lineRule="auto"/>
        <w:rPr>
          <w:sz w:val="24"/>
        </w:rPr>
      </w:pPr>
    </w:p>
    <w:p w:rsidR="00CB5C5A" w:rsidRDefault="00CB5C5A" w:rsidP="00891111">
      <w:pPr>
        <w:kinsoku w:val="0"/>
        <w:overflowPunct w:val="0"/>
        <w:spacing w:before="18" w:line="252" w:lineRule="auto"/>
        <w:rPr>
          <w:sz w:val="24"/>
        </w:rPr>
      </w:pPr>
    </w:p>
    <w:p w:rsidR="00CB5C5A" w:rsidRPr="005215F7" w:rsidRDefault="00CB5C5A" w:rsidP="00CB5C5A">
      <w:pPr>
        <w:jc w:val="both"/>
        <w:rPr>
          <w:i/>
          <w:sz w:val="24"/>
          <w:szCs w:val="24"/>
        </w:rPr>
      </w:pPr>
      <w:r w:rsidRPr="005215F7">
        <w:rPr>
          <w:i/>
          <w:sz w:val="24"/>
          <w:szCs w:val="24"/>
          <w:highlight w:val="yellow"/>
        </w:rPr>
        <w:lastRenderedPageBreak/>
        <w:t>[Additional Optional Clause</w:t>
      </w:r>
      <w:r>
        <w:rPr>
          <w:i/>
          <w:sz w:val="24"/>
          <w:szCs w:val="24"/>
          <w:highlight w:val="yellow"/>
        </w:rPr>
        <w:t xml:space="preserve"> where the Program is a certificate program that could “count” towards a degree program</w:t>
      </w:r>
      <w:r w:rsidRPr="005215F7">
        <w:rPr>
          <w:i/>
          <w:sz w:val="24"/>
          <w:szCs w:val="24"/>
          <w:highlight w:val="yellow"/>
        </w:rPr>
        <w:t>]:</w:t>
      </w:r>
    </w:p>
    <w:p w:rsidR="00CB5C5A" w:rsidRPr="00162FF7" w:rsidRDefault="00CB5C5A" w:rsidP="00891111">
      <w:pPr>
        <w:kinsoku w:val="0"/>
        <w:overflowPunct w:val="0"/>
        <w:spacing w:before="18" w:line="252" w:lineRule="auto"/>
        <w:rPr>
          <w:sz w:val="24"/>
        </w:rPr>
      </w:pPr>
    </w:p>
    <w:p w:rsidR="00891111" w:rsidRPr="00CB5C5A" w:rsidRDefault="00CB5C5A" w:rsidP="00891111">
      <w:pPr>
        <w:pStyle w:val="BodyText"/>
        <w:tabs>
          <w:tab w:val="left" w:pos="955"/>
        </w:tabs>
        <w:kinsoku w:val="0"/>
        <w:overflowPunct w:val="0"/>
        <w:spacing w:line="252" w:lineRule="auto"/>
        <w:ind w:left="0"/>
        <w:rPr>
          <w:i/>
          <w:color w:val="000000"/>
        </w:rPr>
      </w:pPr>
      <w:r w:rsidRPr="00CB5C5A">
        <w:rPr>
          <w:i/>
          <w:color w:val="0A0A0A"/>
        </w:rPr>
        <w:t>7.2</w:t>
      </w:r>
      <w:r w:rsidR="00891111" w:rsidRPr="00CB5C5A">
        <w:rPr>
          <w:i/>
          <w:color w:val="0A0A0A"/>
        </w:rPr>
        <w:tab/>
        <w:t xml:space="preserve">In the event the University substantially revises its </w:t>
      </w:r>
      <w:r>
        <w:rPr>
          <w:i/>
          <w:color w:val="0A0A0A"/>
        </w:rPr>
        <w:t>[</w:t>
      </w:r>
      <w:commentRangeStart w:id="20"/>
      <w:r>
        <w:rPr>
          <w:i/>
          <w:color w:val="0A0A0A"/>
        </w:rPr>
        <w:t>●</w:t>
      </w:r>
      <w:commentRangeEnd w:id="20"/>
      <w:r>
        <w:rPr>
          <w:rStyle w:val="CommentReference"/>
        </w:rPr>
        <w:commentReference w:id="20"/>
      </w:r>
      <w:r>
        <w:rPr>
          <w:i/>
          <w:color w:val="0A0A0A"/>
        </w:rPr>
        <w:t>]</w:t>
      </w:r>
      <w:r w:rsidR="00891111" w:rsidRPr="00CB5C5A">
        <w:rPr>
          <w:i/>
          <w:color w:val="0A0A0A"/>
        </w:rPr>
        <w:t xml:space="preserve"> curriculum, the University and the College will revisit the Program curriculum to ensure that all Program credits transfer into the </w:t>
      </w:r>
      <w:r>
        <w:rPr>
          <w:i/>
          <w:color w:val="0A0A0A"/>
        </w:rPr>
        <w:t>[</w:t>
      </w:r>
      <w:commentRangeStart w:id="21"/>
      <w:r>
        <w:rPr>
          <w:i/>
          <w:color w:val="0A0A0A"/>
        </w:rPr>
        <w:t>●</w:t>
      </w:r>
      <w:commentRangeEnd w:id="21"/>
      <w:r>
        <w:rPr>
          <w:rStyle w:val="CommentReference"/>
        </w:rPr>
        <w:commentReference w:id="21"/>
      </w:r>
      <w:r>
        <w:rPr>
          <w:i/>
          <w:color w:val="0A0A0A"/>
        </w:rPr>
        <w:t>]</w:t>
      </w:r>
      <w:r w:rsidR="00891111" w:rsidRPr="00CB5C5A">
        <w:rPr>
          <w:i/>
          <w:color w:val="0A0A0A"/>
        </w:rPr>
        <w:t xml:space="preserve"> program so there will not be any </w:t>
      </w:r>
      <w:r>
        <w:rPr>
          <w:i/>
          <w:color w:val="0A0A0A"/>
        </w:rPr>
        <w:t>[</w:t>
      </w:r>
      <w:commentRangeStart w:id="22"/>
      <w:r>
        <w:rPr>
          <w:i/>
          <w:color w:val="0A0A0A"/>
        </w:rPr>
        <w:t>●</w:t>
      </w:r>
      <w:commentRangeEnd w:id="22"/>
      <w:r>
        <w:rPr>
          <w:rStyle w:val="CommentReference"/>
        </w:rPr>
        <w:commentReference w:id="22"/>
      </w:r>
      <w:r>
        <w:rPr>
          <w:i/>
          <w:color w:val="0A0A0A"/>
        </w:rPr>
        <w:t>]</w:t>
      </w:r>
      <w:r w:rsidR="00891111" w:rsidRPr="00CB5C5A">
        <w:rPr>
          <w:i/>
          <w:color w:val="0A0A0A"/>
        </w:rPr>
        <w:t xml:space="preserve">courses that have been taken for the Program that do not also meet the </w:t>
      </w:r>
      <w:r>
        <w:rPr>
          <w:i/>
          <w:color w:val="0A0A0A"/>
        </w:rPr>
        <w:t>[</w:t>
      </w:r>
      <w:commentRangeStart w:id="23"/>
      <w:r>
        <w:rPr>
          <w:i/>
          <w:color w:val="0A0A0A"/>
        </w:rPr>
        <w:t>●</w:t>
      </w:r>
      <w:commentRangeEnd w:id="23"/>
      <w:r>
        <w:rPr>
          <w:rStyle w:val="CommentReference"/>
        </w:rPr>
        <w:commentReference w:id="23"/>
      </w:r>
      <w:r>
        <w:rPr>
          <w:i/>
          <w:color w:val="0A0A0A"/>
        </w:rPr>
        <w:t>]</w:t>
      </w:r>
      <w:r w:rsidR="00891111" w:rsidRPr="00CB5C5A">
        <w:rPr>
          <w:i/>
          <w:color w:val="0A0A0A"/>
        </w:rPr>
        <w:t>curriculum requirements.</w:t>
      </w:r>
    </w:p>
    <w:p w:rsidR="00891111" w:rsidRPr="00840AF5" w:rsidRDefault="00891111" w:rsidP="00774F9C">
      <w:pPr>
        <w:jc w:val="both"/>
        <w:rPr>
          <w:sz w:val="24"/>
          <w:szCs w:val="24"/>
        </w:rPr>
      </w:pPr>
    </w:p>
    <w:p w:rsidR="004B25C5" w:rsidRPr="00840AF5" w:rsidRDefault="004B25C5" w:rsidP="00774F9C">
      <w:pPr>
        <w:jc w:val="both"/>
        <w:rPr>
          <w:sz w:val="24"/>
          <w:szCs w:val="24"/>
        </w:rPr>
        <w:sectPr w:rsidR="004B25C5" w:rsidRPr="00840AF5" w:rsidSect="00F572F4">
          <w:headerReference w:type="default" r:id="rId8"/>
          <w:headerReference w:type="first" r:id="rId9"/>
          <w:pgSz w:w="12240" w:h="15840" w:code="1"/>
          <w:pgMar w:top="1440" w:right="1440" w:bottom="1440" w:left="1440" w:header="432" w:footer="432" w:gutter="0"/>
          <w:cols w:space="720"/>
          <w:noEndnote/>
          <w:docGrid w:linePitch="272"/>
        </w:sectPr>
      </w:pPr>
    </w:p>
    <w:p w:rsidR="004B25C5" w:rsidRPr="00840AF5" w:rsidRDefault="004B25C5" w:rsidP="00774F9C">
      <w:pPr>
        <w:jc w:val="both"/>
        <w:rPr>
          <w:sz w:val="24"/>
          <w:szCs w:val="24"/>
        </w:rPr>
      </w:pPr>
    </w:p>
    <w:p w:rsidR="00BD5FD1" w:rsidRPr="00D47FC9" w:rsidRDefault="00BD5FD1" w:rsidP="00774F9C">
      <w:pPr>
        <w:jc w:val="both"/>
        <w:rPr>
          <w:rFonts w:ascii="Times New Roman Bold" w:hAnsi="Times New Roman Bold"/>
          <w:b/>
          <w:caps/>
          <w:sz w:val="24"/>
          <w:szCs w:val="24"/>
        </w:rPr>
      </w:pPr>
      <w:r w:rsidRPr="00840AF5">
        <w:rPr>
          <w:b/>
          <w:sz w:val="24"/>
          <w:szCs w:val="24"/>
        </w:rPr>
        <w:t>8.</w:t>
      </w:r>
      <w:r w:rsidRPr="00840AF5">
        <w:rPr>
          <w:b/>
          <w:sz w:val="24"/>
          <w:szCs w:val="24"/>
        </w:rPr>
        <w:tab/>
      </w:r>
      <w:r w:rsidRPr="00D47FC9">
        <w:rPr>
          <w:rFonts w:ascii="Times New Roman Bold" w:hAnsi="Times New Roman Bold"/>
          <w:b/>
          <w:caps/>
          <w:sz w:val="24"/>
          <w:szCs w:val="24"/>
        </w:rPr>
        <w:t>Confidentiality</w:t>
      </w:r>
    </w:p>
    <w:p w:rsidR="00BD5FD1" w:rsidRPr="00840AF5" w:rsidRDefault="00BD5FD1" w:rsidP="00774F9C">
      <w:pPr>
        <w:jc w:val="both"/>
        <w:rPr>
          <w:b/>
          <w:sz w:val="24"/>
          <w:szCs w:val="24"/>
        </w:rPr>
      </w:pPr>
    </w:p>
    <w:p w:rsidR="00BD5FD1" w:rsidRPr="00230FEB"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r w:rsidRPr="00230FEB">
        <w:rPr>
          <w:b/>
          <w:sz w:val="24"/>
          <w:szCs w:val="24"/>
        </w:rPr>
        <w:t>8.1</w:t>
      </w:r>
      <w:r w:rsidRPr="00230FEB">
        <w:rPr>
          <w:b/>
          <w:sz w:val="24"/>
          <w:szCs w:val="24"/>
        </w:rPr>
        <w:tab/>
        <w:t>Disclosure of Confidential Information</w:t>
      </w: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840AF5">
        <w:rPr>
          <w:b/>
          <w:sz w:val="24"/>
          <w:szCs w:val="24"/>
        </w:rPr>
        <w:tab/>
      </w:r>
      <w:r w:rsidRPr="00840AF5">
        <w:rPr>
          <w:sz w:val="24"/>
          <w:szCs w:val="24"/>
        </w:rPr>
        <w:t>The College and the University may disclose confidential information, one to another, to facilitate work under this Agreement.  The confidential information shall include all information, data, results and other relevant items generated in the establishment and operation of the Program, and any information provided by the College or the University to the other and marked or identified as confidential (</w:t>
      </w:r>
      <w:r w:rsidR="00230FEB">
        <w:rPr>
          <w:sz w:val="24"/>
          <w:szCs w:val="24"/>
        </w:rPr>
        <w:t xml:space="preserve">collectively, </w:t>
      </w:r>
      <w:r w:rsidRPr="00840AF5">
        <w:rPr>
          <w:sz w:val="24"/>
          <w:szCs w:val="24"/>
        </w:rPr>
        <w:t>“</w:t>
      </w:r>
      <w:r w:rsidRPr="00840AF5">
        <w:rPr>
          <w:b/>
          <w:sz w:val="24"/>
          <w:szCs w:val="24"/>
        </w:rPr>
        <w:t>Confidential Information</w:t>
      </w:r>
      <w:r w:rsidRPr="00840AF5">
        <w:rPr>
          <w:sz w:val="24"/>
          <w:szCs w:val="24"/>
        </w:rPr>
        <w:t>”).</w:t>
      </w: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BD5FD1" w:rsidRPr="00230FEB"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r w:rsidRPr="00230FEB">
        <w:rPr>
          <w:b/>
          <w:sz w:val="24"/>
          <w:szCs w:val="24"/>
        </w:rPr>
        <w:t>8.2</w:t>
      </w:r>
      <w:r w:rsidRPr="00230FEB">
        <w:rPr>
          <w:b/>
          <w:sz w:val="24"/>
          <w:szCs w:val="24"/>
        </w:rPr>
        <w:tab/>
        <w:t>Safeguarding Confidential Information</w:t>
      </w: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840AF5">
        <w:rPr>
          <w:b/>
          <w:sz w:val="24"/>
          <w:szCs w:val="24"/>
        </w:rPr>
        <w:tab/>
      </w:r>
      <w:r w:rsidRPr="00840AF5">
        <w:rPr>
          <w:sz w:val="24"/>
          <w:szCs w:val="24"/>
        </w:rPr>
        <w:t xml:space="preserve">Confidential Information shall be safeguarded and not be disclosed to anyone without a "need to know" within the College or the University (as the case may be) or to third </w:t>
      </w:r>
      <w:r w:rsidR="008320B2">
        <w:rPr>
          <w:sz w:val="24"/>
          <w:szCs w:val="24"/>
        </w:rPr>
        <w:t>Parties</w:t>
      </w:r>
      <w:r w:rsidRPr="00840AF5">
        <w:rPr>
          <w:sz w:val="24"/>
          <w:szCs w:val="24"/>
        </w:rPr>
        <w:t xml:space="preserve"> without appropriate confidentiality agreements suitable to the Parties, being signed.  Each Party shall use its best efforts to protect Confidential Information from disclosure to third </w:t>
      </w:r>
      <w:r w:rsidR="008320B2">
        <w:rPr>
          <w:sz w:val="24"/>
          <w:szCs w:val="24"/>
        </w:rPr>
        <w:t>Parties</w:t>
      </w:r>
      <w:r w:rsidRPr="00840AF5">
        <w:rPr>
          <w:sz w:val="24"/>
          <w:szCs w:val="24"/>
        </w:rPr>
        <w:t xml:space="preserve">.  In the event a confidentiality agreement is entered into with a third </w:t>
      </w:r>
      <w:r w:rsidR="008320B2">
        <w:rPr>
          <w:sz w:val="24"/>
          <w:szCs w:val="24"/>
        </w:rPr>
        <w:t>Party</w:t>
      </w:r>
      <w:r w:rsidRPr="00840AF5">
        <w:rPr>
          <w:sz w:val="24"/>
          <w:szCs w:val="24"/>
        </w:rPr>
        <w:t>, such confidentiality agreement will be jointly executed by the College and the University. The obligation to keep information confidential shall however not apply to information which, through no act or failure to act on the part of a Party:</w:t>
      </w: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BD5FD1" w:rsidRPr="00840AF5" w:rsidRDefault="00BD5FD1" w:rsidP="00774F9C">
      <w:pPr>
        <w:pStyle w:val="Level1"/>
        <w:widowControl/>
        <w:numPr>
          <w:ilvl w:val="0"/>
          <w:numId w:val="32"/>
        </w:numPr>
        <w:tabs>
          <w:tab w:val="clear" w:pos="360"/>
          <w:tab w:val="left" w:pos="-1440"/>
          <w:tab w:val="left" w:pos="284"/>
          <w:tab w:val="left" w:pos="8640"/>
          <w:tab w:val="left" w:pos="9360"/>
        </w:tabs>
        <w:ind w:left="1418" w:hanging="567"/>
        <w:jc w:val="both"/>
        <w:rPr>
          <w:szCs w:val="24"/>
        </w:rPr>
      </w:pPr>
      <w:r w:rsidRPr="00840AF5">
        <w:rPr>
          <w:szCs w:val="24"/>
        </w:rPr>
        <w:t xml:space="preserve">is already known to a third </w:t>
      </w:r>
      <w:r w:rsidR="008320B2">
        <w:rPr>
          <w:szCs w:val="24"/>
        </w:rPr>
        <w:t>Party</w:t>
      </w:r>
      <w:r w:rsidRPr="00840AF5">
        <w:rPr>
          <w:szCs w:val="24"/>
        </w:rPr>
        <w:t xml:space="preserve"> to whom it is disclosed; </w:t>
      </w:r>
    </w:p>
    <w:p w:rsidR="00BD5FD1" w:rsidRPr="00840AF5" w:rsidRDefault="00BD5FD1" w:rsidP="00774F9C">
      <w:pPr>
        <w:pStyle w:val="Level1"/>
        <w:widowControl/>
        <w:numPr>
          <w:ilvl w:val="0"/>
          <w:numId w:val="32"/>
        </w:numPr>
        <w:tabs>
          <w:tab w:val="clear" w:pos="360"/>
          <w:tab w:val="left" w:pos="-1440"/>
          <w:tab w:val="left" w:pos="284"/>
          <w:tab w:val="left" w:pos="8640"/>
          <w:tab w:val="left" w:pos="9360"/>
        </w:tabs>
        <w:ind w:left="1418" w:hanging="567"/>
        <w:jc w:val="both"/>
        <w:rPr>
          <w:szCs w:val="24"/>
        </w:rPr>
      </w:pPr>
      <w:r w:rsidRPr="00840AF5">
        <w:rPr>
          <w:szCs w:val="24"/>
        </w:rPr>
        <w:t xml:space="preserve">becomes part of the public domain without breach of this Agreement; </w:t>
      </w:r>
    </w:p>
    <w:p w:rsidR="00BD5FD1" w:rsidRPr="00840AF5" w:rsidRDefault="00BD5FD1" w:rsidP="00774F9C">
      <w:pPr>
        <w:pStyle w:val="Level1"/>
        <w:widowControl/>
        <w:numPr>
          <w:ilvl w:val="0"/>
          <w:numId w:val="32"/>
        </w:numPr>
        <w:tabs>
          <w:tab w:val="clear" w:pos="360"/>
          <w:tab w:val="left" w:pos="-1440"/>
          <w:tab w:val="left" w:pos="284"/>
          <w:tab w:val="left" w:pos="8640"/>
          <w:tab w:val="left" w:pos="9360"/>
        </w:tabs>
        <w:ind w:left="1418" w:hanging="567"/>
        <w:jc w:val="both"/>
        <w:rPr>
          <w:szCs w:val="24"/>
        </w:rPr>
      </w:pPr>
      <w:r w:rsidRPr="00840AF5">
        <w:rPr>
          <w:szCs w:val="24"/>
        </w:rPr>
        <w:t xml:space="preserve">is obtained from third </w:t>
      </w:r>
      <w:r w:rsidR="008320B2">
        <w:rPr>
          <w:szCs w:val="24"/>
        </w:rPr>
        <w:t>Parties</w:t>
      </w:r>
      <w:r w:rsidRPr="00840AF5">
        <w:rPr>
          <w:szCs w:val="24"/>
        </w:rPr>
        <w:t xml:space="preserve"> which have no confidentiality obligations to the contracting Parties;</w:t>
      </w:r>
    </w:p>
    <w:p w:rsidR="00BD5FD1" w:rsidRPr="00840AF5" w:rsidRDefault="00BD5FD1" w:rsidP="00774F9C">
      <w:pPr>
        <w:pStyle w:val="Level1"/>
        <w:widowControl/>
        <w:numPr>
          <w:ilvl w:val="0"/>
          <w:numId w:val="32"/>
        </w:numPr>
        <w:tabs>
          <w:tab w:val="clear" w:pos="360"/>
          <w:tab w:val="left" w:pos="-1440"/>
          <w:tab w:val="left" w:pos="284"/>
          <w:tab w:val="left" w:pos="8640"/>
          <w:tab w:val="left" w:pos="9360"/>
        </w:tabs>
        <w:ind w:left="1418" w:hanging="567"/>
        <w:jc w:val="both"/>
        <w:rPr>
          <w:szCs w:val="24"/>
        </w:rPr>
      </w:pPr>
      <w:r w:rsidRPr="00840AF5">
        <w:rPr>
          <w:szCs w:val="24"/>
        </w:rPr>
        <w:t>is authorized for release by the disclosing Party; or</w:t>
      </w:r>
    </w:p>
    <w:p w:rsidR="00BD5FD1" w:rsidRPr="00840AF5" w:rsidRDefault="00BD5FD1" w:rsidP="00774F9C">
      <w:pPr>
        <w:pStyle w:val="Level1"/>
        <w:widowControl/>
        <w:numPr>
          <w:ilvl w:val="0"/>
          <w:numId w:val="32"/>
        </w:numPr>
        <w:tabs>
          <w:tab w:val="clear" w:pos="360"/>
          <w:tab w:val="left" w:pos="-1440"/>
          <w:tab w:val="left" w:pos="284"/>
          <w:tab w:val="left" w:pos="8640"/>
          <w:tab w:val="left" w:pos="9360"/>
        </w:tabs>
        <w:ind w:left="1418" w:hanging="567"/>
        <w:jc w:val="both"/>
        <w:rPr>
          <w:szCs w:val="24"/>
        </w:rPr>
      </w:pPr>
      <w:proofErr w:type="gramStart"/>
      <w:r w:rsidRPr="00840AF5">
        <w:rPr>
          <w:szCs w:val="24"/>
        </w:rPr>
        <w:t>is</w:t>
      </w:r>
      <w:proofErr w:type="gramEnd"/>
      <w:r w:rsidRPr="00840AF5">
        <w:rPr>
          <w:szCs w:val="24"/>
        </w:rPr>
        <w:t xml:space="preserve"> required by law or regulation to be disclosed. </w:t>
      </w:r>
    </w:p>
    <w:p w:rsidR="00BD5FD1" w:rsidRPr="00840AF5" w:rsidRDefault="00BD5FD1" w:rsidP="00774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BD5FD1" w:rsidRPr="00230FEB" w:rsidRDefault="00BD5FD1" w:rsidP="00774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r w:rsidRPr="00230FEB">
        <w:rPr>
          <w:b/>
          <w:sz w:val="24"/>
          <w:szCs w:val="24"/>
        </w:rPr>
        <w:t>8.3</w:t>
      </w:r>
      <w:r w:rsidRPr="00230FEB">
        <w:rPr>
          <w:b/>
          <w:sz w:val="24"/>
          <w:szCs w:val="24"/>
        </w:rPr>
        <w:tab/>
        <w:t>Required Disclosure</w:t>
      </w:r>
    </w:p>
    <w:p w:rsidR="00BD5FD1" w:rsidRPr="00840AF5" w:rsidRDefault="00BD5FD1" w:rsidP="00774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840AF5">
        <w:rPr>
          <w:b/>
          <w:sz w:val="24"/>
          <w:szCs w:val="24"/>
        </w:rPr>
        <w:tab/>
      </w:r>
      <w:r w:rsidRPr="00840AF5">
        <w:rPr>
          <w:sz w:val="24"/>
          <w:szCs w:val="24"/>
        </w:rPr>
        <w:t>In the event that Confidential Information is required to be disclosed pursuant to subsection 8.2(e), the Party required to make disclosure shall notify the other to allow that Party to assert whatever exclusions or exemptions may be available to it under such law or regulation.</w:t>
      </w:r>
    </w:p>
    <w:p w:rsidR="00BD5FD1" w:rsidRPr="00840AF5" w:rsidRDefault="00BD5FD1" w:rsidP="00774F9C">
      <w:pPr>
        <w:tabs>
          <w:tab w:val="left" w:pos="720"/>
          <w:tab w:val="left" w:pos="2160"/>
          <w:tab w:val="left" w:pos="2880"/>
          <w:tab w:val="left" w:pos="3600"/>
          <w:tab w:val="left" w:pos="4320"/>
          <w:tab w:val="left" w:pos="5040"/>
        </w:tabs>
        <w:jc w:val="both"/>
        <w:rPr>
          <w:sz w:val="24"/>
          <w:szCs w:val="24"/>
        </w:rPr>
      </w:pPr>
      <w:bookmarkStart w:id="24" w:name="_Toc51994732"/>
    </w:p>
    <w:p w:rsidR="00BD5FD1" w:rsidRPr="00230FEB" w:rsidRDefault="00BD5FD1" w:rsidP="00774F9C">
      <w:pPr>
        <w:tabs>
          <w:tab w:val="left" w:pos="720"/>
          <w:tab w:val="left" w:pos="2160"/>
          <w:tab w:val="left" w:pos="2880"/>
          <w:tab w:val="left" w:pos="3600"/>
          <w:tab w:val="left" w:pos="4320"/>
          <w:tab w:val="left" w:pos="5040"/>
        </w:tabs>
        <w:jc w:val="both"/>
        <w:rPr>
          <w:rFonts w:ascii="Times New Roman Bold" w:hAnsi="Times New Roman Bold"/>
          <w:b/>
          <w:caps/>
          <w:sz w:val="24"/>
          <w:szCs w:val="24"/>
        </w:rPr>
      </w:pPr>
      <w:r w:rsidRPr="00230FEB">
        <w:rPr>
          <w:b/>
          <w:sz w:val="24"/>
          <w:szCs w:val="24"/>
        </w:rPr>
        <w:t>9.</w:t>
      </w:r>
      <w:r w:rsidRPr="00230FEB">
        <w:rPr>
          <w:b/>
          <w:sz w:val="24"/>
          <w:szCs w:val="24"/>
        </w:rPr>
        <w:tab/>
      </w:r>
      <w:r w:rsidRPr="00230FEB">
        <w:rPr>
          <w:rFonts w:ascii="Times New Roman Bold" w:hAnsi="Times New Roman Bold"/>
          <w:b/>
          <w:caps/>
          <w:sz w:val="24"/>
          <w:szCs w:val="24"/>
        </w:rPr>
        <w:t xml:space="preserve">Personal Information </w:t>
      </w:r>
    </w:p>
    <w:p w:rsidR="00BD5FD1" w:rsidRPr="00840AF5" w:rsidRDefault="00BD5FD1" w:rsidP="00774F9C">
      <w:pPr>
        <w:tabs>
          <w:tab w:val="left" w:pos="720"/>
          <w:tab w:val="left" w:pos="2160"/>
          <w:tab w:val="left" w:pos="2880"/>
          <w:tab w:val="left" w:pos="3600"/>
          <w:tab w:val="left" w:pos="4320"/>
          <w:tab w:val="left" w:pos="5040"/>
        </w:tabs>
        <w:jc w:val="both"/>
        <w:rPr>
          <w:sz w:val="24"/>
          <w:szCs w:val="24"/>
        </w:rPr>
      </w:pPr>
    </w:p>
    <w:p w:rsidR="00BD5FD1" w:rsidRPr="00230FEB"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r w:rsidRPr="00230FEB">
        <w:rPr>
          <w:b/>
          <w:sz w:val="24"/>
          <w:szCs w:val="24"/>
        </w:rPr>
        <w:t>9.1</w:t>
      </w:r>
      <w:r w:rsidRPr="00230FEB">
        <w:rPr>
          <w:b/>
          <w:sz w:val="24"/>
          <w:szCs w:val="24"/>
        </w:rPr>
        <w:tab/>
        <w:t>Obligations of the Parties</w:t>
      </w: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4"/>
          <w:szCs w:val="24"/>
        </w:rPr>
      </w:pPr>
    </w:p>
    <w:p w:rsidR="00BD5FD1" w:rsidRPr="00230FEB"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840AF5">
        <w:rPr>
          <w:sz w:val="24"/>
          <w:szCs w:val="24"/>
        </w:rPr>
        <w:tab/>
        <w:t>(a)</w:t>
      </w:r>
      <w:r w:rsidRPr="00840AF5">
        <w:rPr>
          <w:sz w:val="24"/>
          <w:szCs w:val="24"/>
        </w:rPr>
        <w:tab/>
        <w:t xml:space="preserve">The College acknowledges that the University is subject to the provisions of </w:t>
      </w:r>
      <w:r w:rsidRPr="00840AF5">
        <w:rPr>
          <w:i/>
          <w:sz w:val="24"/>
          <w:szCs w:val="24"/>
        </w:rPr>
        <w:t>The Local Authority Freedom of Information and Protection of Privacy Act</w:t>
      </w:r>
      <w:r w:rsidRPr="00840AF5">
        <w:rPr>
          <w:sz w:val="24"/>
          <w:szCs w:val="24"/>
        </w:rPr>
        <w:t xml:space="preserve"> and </w:t>
      </w:r>
      <w:r w:rsidRPr="00840AF5">
        <w:rPr>
          <w:i/>
          <w:sz w:val="24"/>
          <w:szCs w:val="24"/>
        </w:rPr>
        <w:t>The Local Authority Freedom of Information and Protection of Privacy Regulations.</w:t>
      </w:r>
      <w:r w:rsidRPr="00840AF5">
        <w:rPr>
          <w:sz w:val="24"/>
          <w:szCs w:val="24"/>
        </w:rPr>
        <w:t xml:space="preserve">  </w:t>
      </w:r>
      <w:r w:rsidR="00230FEB" w:rsidRPr="00230FEB">
        <w:rPr>
          <w:color w:val="080808"/>
          <w:sz w:val="24"/>
          <w:szCs w:val="24"/>
        </w:rPr>
        <w:t xml:space="preserve">The University acknowledges that the College is subject to the provisions of the </w:t>
      </w:r>
      <w:commentRangeStart w:id="25"/>
      <w:r w:rsidR="00230FEB">
        <w:rPr>
          <w:i/>
          <w:iCs/>
          <w:color w:val="080808"/>
          <w:sz w:val="24"/>
          <w:szCs w:val="24"/>
        </w:rPr>
        <w:t xml:space="preserve">● Act </w:t>
      </w:r>
      <w:r w:rsidR="00230FEB" w:rsidRPr="00230FEB">
        <w:rPr>
          <w:color w:val="080808"/>
          <w:sz w:val="24"/>
          <w:szCs w:val="24"/>
        </w:rPr>
        <w:t xml:space="preserve">and the </w:t>
      </w:r>
      <w:r w:rsidR="00230FEB">
        <w:rPr>
          <w:i/>
          <w:iCs/>
          <w:color w:val="080808"/>
          <w:sz w:val="24"/>
          <w:szCs w:val="24"/>
        </w:rPr>
        <w:t xml:space="preserve">● </w:t>
      </w:r>
      <w:r w:rsidR="00230FEB" w:rsidRPr="00230FEB">
        <w:rPr>
          <w:i/>
          <w:iCs/>
          <w:color w:val="080808"/>
          <w:sz w:val="24"/>
          <w:szCs w:val="24"/>
        </w:rPr>
        <w:t>Regulations.</w:t>
      </w:r>
      <w:commentRangeEnd w:id="25"/>
      <w:r w:rsidR="00CB5C5A">
        <w:rPr>
          <w:rStyle w:val="CommentReference"/>
        </w:rPr>
        <w:commentReference w:id="25"/>
      </w:r>
      <w:r w:rsidR="00230FEB" w:rsidRPr="00230FEB">
        <w:rPr>
          <w:i/>
          <w:iCs/>
          <w:color w:val="080808"/>
          <w:sz w:val="24"/>
          <w:szCs w:val="24"/>
        </w:rPr>
        <w:t xml:space="preserve"> </w:t>
      </w:r>
      <w:r w:rsidR="00230FEB" w:rsidRPr="00230FEB">
        <w:rPr>
          <w:color w:val="080808"/>
          <w:sz w:val="24"/>
          <w:szCs w:val="24"/>
        </w:rPr>
        <w:t xml:space="preserve">The Parties agree to adhere to and properly apply the provisions of the applicable Privacy Laws.   The Parties will ensure that they obtain the necessary consents or provide the appropriate notice to the students of the Program to </w:t>
      </w:r>
      <w:r w:rsidR="00230FEB">
        <w:rPr>
          <w:color w:val="080808"/>
          <w:sz w:val="24"/>
          <w:szCs w:val="24"/>
        </w:rPr>
        <w:t>t</w:t>
      </w:r>
      <w:r w:rsidR="00230FEB" w:rsidRPr="00230FEB">
        <w:rPr>
          <w:color w:val="080808"/>
          <w:sz w:val="24"/>
          <w:szCs w:val="24"/>
        </w:rPr>
        <w:t>he collection, use, retention and disclosure of a student's Personal Information in accordance with applicable Privacy Laws.</w:t>
      </w: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p>
    <w:p w:rsidR="00BD5FD1" w:rsidRPr="00840AF5" w:rsidRDefault="00BD5FD1" w:rsidP="00774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840AF5">
        <w:rPr>
          <w:sz w:val="24"/>
          <w:szCs w:val="24"/>
        </w:rPr>
        <w:tab/>
        <w:t>(b)</w:t>
      </w:r>
      <w:r w:rsidRPr="00840AF5">
        <w:rPr>
          <w:sz w:val="24"/>
          <w:szCs w:val="24"/>
        </w:rPr>
        <w:tab/>
        <w:t>The Parties will ensure that they obtain the necessary consents or provide the appropriate notice to the students of the Program to the collection, use, retention and disclosure of a student’s Personal Information in accordance with applicable Privacy Laws.</w:t>
      </w:r>
    </w:p>
    <w:p w:rsidR="00BD5FD1" w:rsidRPr="00840AF5" w:rsidRDefault="00BD5FD1" w:rsidP="00774F9C">
      <w:pPr>
        <w:tabs>
          <w:tab w:val="left" w:pos="720"/>
          <w:tab w:val="left" w:pos="2160"/>
          <w:tab w:val="left" w:pos="2880"/>
          <w:tab w:val="left" w:pos="3600"/>
          <w:tab w:val="left" w:pos="4320"/>
          <w:tab w:val="left" w:pos="5040"/>
        </w:tabs>
        <w:jc w:val="both"/>
        <w:rPr>
          <w:sz w:val="24"/>
          <w:szCs w:val="24"/>
        </w:rPr>
      </w:pPr>
    </w:p>
    <w:p w:rsidR="00BD5FD1" w:rsidRPr="00230FEB" w:rsidRDefault="00BD5FD1" w:rsidP="00774F9C">
      <w:pPr>
        <w:tabs>
          <w:tab w:val="left" w:pos="720"/>
          <w:tab w:val="left" w:pos="2160"/>
          <w:tab w:val="left" w:pos="2880"/>
          <w:tab w:val="left" w:pos="3600"/>
          <w:tab w:val="left" w:pos="4320"/>
          <w:tab w:val="left" w:pos="5040"/>
        </w:tabs>
        <w:jc w:val="both"/>
        <w:rPr>
          <w:b/>
          <w:sz w:val="24"/>
          <w:szCs w:val="24"/>
        </w:rPr>
      </w:pPr>
      <w:r w:rsidRPr="00230FEB">
        <w:rPr>
          <w:b/>
          <w:sz w:val="24"/>
          <w:szCs w:val="24"/>
        </w:rPr>
        <w:t>9.2</w:t>
      </w:r>
      <w:r w:rsidRPr="00230FEB">
        <w:rPr>
          <w:b/>
          <w:sz w:val="24"/>
          <w:szCs w:val="24"/>
        </w:rPr>
        <w:tab/>
        <w:t>Agreements Regarding Personal Information</w:t>
      </w:r>
    </w:p>
    <w:p w:rsidR="00BD5FD1" w:rsidRPr="00840AF5" w:rsidRDefault="00BD5FD1" w:rsidP="00774F9C">
      <w:pPr>
        <w:tabs>
          <w:tab w:val="left" w:pos="720"/>
          <w:tab w:val="left" w:pos="2160"/>
          <w:tab w:val="left" w:pos="2880"/>
          <w:tab w:val="left" w:pos="3600"/>
          <w:tab w:val="left" w:pos="4320"/>
          <w:tab w:val="left" w:pos="5040"/>
        </w:tabs>
        <w:jc w:val="both"/>
        <w:rPr>
          <w:b/>
          <w:sz w:val="24"/>
          <w:szCs w:val="24"/>
        </w:rPr>
      </w:pPr>
    </w:p>
    <w:p w:rsidR="00BD5FD1" w:rsidRPr="00840AF5" w:rsidRDefault="00BD5FD1" w:rsidP="00774F9C">
      <w:pPr>
        <w:tabs>
          <w:tab w:val="left" w:pos="720"/>
          <w:tab w:val="left" w:pos="2160"/>
          <w:tab w:val="left" w:pos="2880"/>
          <w:tab w:val="left" w:pos="3600"/>
          <w:tab w:val="left" w:pos="4320"/>
          <w:tab w:val="left" w:pos="5040"/>
        </w:tabs>
        <w:jc w:val="both"/>
        <w:rPr>
          <w:sz w:val="24"/>
          <w:szCs w:val="24"/>
        </w:rPr>
      </w:pPr>
      <w:r w:rsidRPr="00840AF5">
        <w:rPr>
          <w:b/>
          <w:sz w:val="24"/>
          <w:szCs w:val="24"/>
        </w:rPr>
        <w:tab/>
      </w:r>
      <w:r w:rsidRPr="00840AF5">
        <w:rPr>
          <w:sz w:val="24"/>
          <w:szCs w:val="24"/>
        </w:rPr>
        <w:t>Each Party agrees:</w:t>
      </w:r>
      <w:bookmarkEnd w:id="24"/>
    </w:p>
    <w:p w:rsidR="00BD5FD1" w:rsidRPr="00840AF5" w:rsidRDefault="00BD5FD1" w:rsidP="00774F9C">
      <w:pPr>
        <w:tabs>
          <w:tab w:val="left" w:pos="720"/>
          <w:tab w:val="left" w:pos="2160"/>
          <w:tab w:val="left" w:pos="2880"/>
          <w:tab w:val="left" w:pos="3600"/>
          <w:tab w:val="left" w:pos="4320"/>
          <w:tab w:val="left" w:pos="5040"/>
        </w:tabs>
        <w:jc w:val="both"/>
        <w:rPr>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bookmarkStart w:id="26" w:name="_Toc51994733"/>
      <w:r w:rsidRPr="00840AF5">
        <w:rPr>
          <w:sz w:val="24"/>
          <w:szCs w:val="24"/>
        </w:rPr>
        <w:t>(a)</w:t>
      </w:r>
      <w:r w:rsidRPr="00840AF5">
        <w:rPr>
          <w:sz w:val="24"/>
          <w:szCs w:val="24"/>
        </w:rPr>
        <w:tab/>
      </w:r>
      <w:proofErr w:type="gramStart"/>
      <w:r w:rsidRPr="00840AF5">
        <w:rPr>
          <w:sz w:val="24"/>
          <w:szCs w:val="24"/>
        </w:rPr>
        <w:t>to</w:t>
      </w:r>
      <w:proofErr w:type="gramEnd"/>
      <w:r w:rsidRPr="00840AF5">
        <w:rPr>
          <w:sz w:val="24"/>
          <w:szCs w:val="24"/>
        </w:rPr>
        <w:t xml:space="preserve"> protect the Personal Information against loss or theft, as well as unauthorized access, disclosure, copying, use or modification;</w:t>
      </w:r>
      <w:bookmarkEnd w:id="26"/>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bookmarkStart w:id="27" w:name="_Toc51994734"/>
      <w:r w:rsidRPr="00840AF5">
        <w:rPr>
          <w:sz w:val="24"/>
          <w:szCs w:val="24"/>
        </w:rPr>
        <w:t>(b)</w:t>
      </w:r>
      <w:r w:rsidRPr="00840AF5">
        <w:rPr>
          <w:sz w:val="24"/>
          <w:szCs w:val="24"/>
        </w:rPr>
        <w:tab/>
      </w:r>
      <w:proofErr w:type="gramStart"/>
      <w:r w:rsidRPr="00840AF5">
        <w:rPr>
          <w:sz w:val="24"/>
          <w:szCs w:val="24"/>
        </w:rPr>
        <w:t>to</w:t>
      </w:r>
      <w:proofErr w:type="gramEnd"/>
      <w:r w:rsidRPr="00840AF5">
        <w:rPr>
          <w:sz w:val="24"/>
          <w:szCs w:val="24"/>
        </w:rPr>
        <w:t xml:space="preserve"> use the Personal Information only for the purposes of the Program and for all general purposes relating to students and alumni of each Institution;</w:t>
      </w:r>
      <w:bookmarkEnd w:id="27"/>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bookmarkStart w:id="28" w:name="_Toc51994735"/>
      <w:r w:rsidRPr="00840AF5">
        <w:rPr>
          <w:sz w:val="24"/>
          <w:szCs w:val="24"/>
        </w:rPr>
        <w:t>(c)</w:t>
      </w:r>
      <w:r w:rsidRPr="00840AF5">
        <w:rPr>
          <w:sz w:val="24"/>
          <w:szCs w:val="24"/>
        </w:rPr>
        <w:tab/>
      </w:r>
      <w:proofErr w:type="gramStart"/>
      <w:r w:rsidRPr="00840AF5">
        <w:rPr>
          <w:sz w:val="24"/>
          <w:szCs w:val="24"/>
        </w:rPr>
        <w:t>to</w:t>
      </w:r>
      <w:proofErr w:type="gramEnd"/>
      <w:r w:rsidRPr="00840AF5">
        <w:rPr>
          <w:sz w:val="24"/>
          <w:szCs w:val="24"/>
        </w:rPr>
        <w:t xml:space="preserve"> notify the other Party immediately, in writing, of any security breaches relating to the Personal Information;</w:t>
      </w:r>
      <w:bookmarkEnd w:id="28"/>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bookmarkStart w:id="29" w:name="_Toc51994736"/>
      <w:r w:rsidRPr="00840AF5">
        <w:rPr>
          <w:sz w:val="24"/>
          <w:szCs w:val="24"/>
        </w:rPr>
        <w:t>(d)</w:t>
      </w:r>
      <w:r w:rsidRPr="00840AF5">
        <w:rPr>
          <w:sz w:val="24"/>
          <w:szCs w:val="24"/>
        </w:rPr>
        <w:tab/>
      </w:r>
      <w:proofErr w:type="gramStart"/>
      <w:r w:rsidRPr="00840AF5">
        <w:rPr>
          <w:sz w:val="24"/>
          <w:szCs w:val="24"/>
        </w:rPr>
        <w:t>to</w:t>
      </w:r>
      <w:proofErr w:type="gramEnd"/>
      <w:r w:rsidRPr="00840AF5">
        <w:rPr>
          <w:sz w:val="24"/>
          <w:szCs w:val="24"/>
        </w:rPr>
        <w:t xml:space="preserve"> inform the other Party of any request by an individual in respect of the existence, use or disclosure of any Personal Information;</w:t>
      </w:r>
      <w:bookmarkEnd w:id="29"/>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r w:rsidRPr="00840AF5">
        <w:rPr>
          <w:sz w:val="24"/>
          <w:szCs w:val="24"/>
        </w:rPr>
        <w:t>(e)</w:t>
      </w:r>
      <w:r w:rsidRPr="00840AF5">
        <w:rPr>
          <w:sz w:val="24"/>
          <w:szCs w:val="24"/>
        </w:rPr>
        <w:tab/>
      </w:r>
      <w:bookmarkStart w:id="30" w:name="_Toc51994738"/>
      <w:proofErr w:type="gramStart"/>
      <w:r w:rsidRPr="00840AF5">
        <w:rPr>
          <w:sz w:val="24"/>
          <w:szCs w:val="24"/>
        </w:rPr>
        <w:t>to</w:t>
      </w:r>
      <w:proofErr w:type="gramEnd"/>
      <w:r w:rsidRPr="00840AF5">
        <w:rPr>
          <w:sz w:val="24"/>
          <w:szCs w:val="24"/>
        </w:rPr>
        <w:t xml:space="preserve"> cooperate fully with the other Party in respect of any inquiry or complaint in </w:t>
      </w:r>
      <w:r w:rsidR="00435E6A" w:rsidRPr="00840AF5">
        <w:rPr>
          <w:sz w:val="24"/>
          <w:szCs w:val="24"/>
        </w:rPr>
        <w:t>r</w:t>
      </w:r>
      <w:r w:rsidRPr="00840AF5">
        <w:rPr>
          <w:sz w:val="24"/>
          <w:szCs w:val="24"/>
        </w:rPr>
        <w:t>espect of the Personal Information;</w:t>
      </w:r>
      <w:bookmarkEnd w:id="30"/>
      <w:r w:rsidRPr="00840AF5">
        <w:rPr>
          <w:sz w:val="24"/>
          <w:szCs w:val="24"/>
        </w:rPr>
        <w:t xml:space="preserve"> and</w:t>
      </w:r>
    </w:p>
    <w:p w:rsidR="00435E6A" w:rsidRPr="00840AF5" w:rsidRDefault="00435E6A" w:rsidP="00774F9C">
      <w:pPr>
        <w:tabs>
          <w:tab w:val="left" w:pos="720"/>
          <w:tab w:val="left" w:pos="1440"/>
          <w:tab w:val="left" w:pos="2160"/>
          <w:tab w:val="left" w:pos="2880"/>
          <w:tab w:val="left" w:pos="3600"/>
          <w:tab w:val="left" w:pos="4320"/>
          <w:tab w:val="left" w:pos="5040"/>
        </w:tabs>
        <w:ind w:left="1440" w:hanging="720"/>
        <w:jc w:val="both"/>
        <w:rPr>
          <w:sz w:val="24"/>
          <w:szCs w:val="24"/>
        </w:rPr>
      </w:pPr>
    </w:p>
    <w:p w:rsidR="00435E6A" w:rsidRPr="00840AF5" w:rsidRDefault="00435E6A" w:rsidP="00774F9C">
      <w:pPr>
        <w:tabs>
          <w:tab w:val="left" w:pos="720"/>
          <w:tab w:val="left" w:pos="1440"/>
          <w:tab w:val="left" w:pos="2160"/>
          <w:tab w:val="left" w:pos="2880"/>
          <w:tab w:val="left" w:pos="3600"/>
          <w:tab w:val="left" w:pos="4320"/>
          <w:tab w:val="left" w:pos="5040"/>
        </w:tabs>
        <w:ind w:left="1440" w:hanging="720"/>
        <w:jc w:val="both"/>
        <w:rPr>
          <w:sz w:val="24"/>
          <w:szCs w:val="24"/>
        </w:rPr>
      </w:pPr>
      <w:r w:rsidRPr="00840AF5">
        <w:rPr>
          <w:sz w:val="24"/>
          <w:szCs w:val="24"/>
        </w:rPr>
        <w:t>(f)</w:t>
      </w:r>
      <w:r w:rsidRPr="00840AF5">
        <w:rPr>
          <w:sz w:val="24"/>
          <w:szCs w:val="24"/>
        </w:rPr>
        <w:tab/>
      </w:r>
      <w:proofErr w:type="gramStart"/>
      <w:r w:rsidRPr="00840AF5">
        <w:rPr>
          <w:sz w:val="24"/>
          <w:szCs w:val="24"/>
        </w:rPr>
        <w:t>not</w:t>
      </w:r>
      <w:proofErr w:type="gramEnd"/>
      <w:r w:rsidRPr="00840AF5">
        <w:rPr>
          <w:sz w:val="24"/>
          <w:szCs w:val="24"/>
        </w:rPr>
        <w:t xml:space="preserve"> to use the Personal Information for its own benefit or the benefit of third </w:t>
      </w:r>
      <w:r w:rsidR="008320B2">
        <w:rPr>
          <w:sz w:val="24"/>
          <w:szCs w:val="24"/>
        </w:rPr>
        <w:t>Parties</w:t>
      </w:r>
      <w:r w:rsidRPr="00840AF5">
        <w:rPr>
          <w:sz w:val="24"/>
          <w:szCs w:val="24"/>
        </w:rPr>
        <w:t>, other than as provided for in this Agreement.</w:t>
      </w:r>
    </w:p>
    <w:p w:rsidR="00BD5FD1" w:rsidRPr="00840AF5" w:rsidRDefault="00BD5FD1" w:rsidP="00774F9C">
      <w:pPr>
        <w:tabs>
          <w:tab w:val="left" w:pos="720"/>
          <w:tab w:val="left" w:pos="1440"/>
          <w:tab w:val="left" w:pos="2160"/>
          <w:tab w:val="left" w:pos="2880"/>
          <w:tab w:val="left" w:pos="3600"/>
          <w:tab w:val="left" w:pos="4320"/>
          <w:tab w:val="left" w:pos="5040"/>
        </w:tabs>
        <w:ind w:left="1440" w:hanging="720"/>
        <w:jc w:val="both"/>
        <w:rPr>
          <w:sz w:val="24"/>
          <w:szCs w:val="24"/>
        </w:rPr>
      </w:pPr>
    </w:p>
    <w:p w:rsidR="00BD5FD1" w:rsidRPr="00230FEB" w:rsidRDefault="00BD5FD1" w:rsidP="00774F9C">
      <w:pPr>
        <w:tabs>
          <w:tab w:val="left" w:pos="720"/>
          <w:tab w:val="left" w:pos="1440"/>
          <w:tab w:val="left" w:pos="2160"/>
          <w:tab w:val="left" w:pos="2880"/>
          <w:tab w:val="left" w:pos="3600"/>
          <w:tab w:val="left" w:pos="4320"/>
          <w:tab w:val="left" w:pos="5040"/>
        </w:tabs>
        <w:ind w:left="720" w:hanging="720"/>
        <w:jc w:val="both"/>
        <w:rPr>
          <w:b/>
          <w:sz w:val="24"/>
          <w:szCs w:val="24"/>
        </w:rPr>
      </w:pPr>
      <w:bookmarkStart w:id="31" w:name="_Toc51994743"/>
      <w:r w:rsidRPr="00230FEB">
        <w:rPr>
          <w:b/>
          <w:sz w:val="24"/>
          <w:szCs w:val="24"/>
        </w:rPr>
        <w:t>9.3</w:t>
      </w:r>
      <w:r w:rsidRPr="00230FEB">
        <w:rPr>
          <w:b/>
          <w:sz w:val="24"/>
          <w:szCs w:val="24"/>
        </w:rPr>
        <w:tab/>
        <w:t>Compliance with Privacy Laws</w:t>
      </w:r>
    </w:p>
    <w:p w:rsidR="00BD5FD1" w:rsidRPr="00840AF5" w:rsidRDefault="00BD5FD1" w:rsidP="00774F9C">
      <w:pPr>
        <w:tabs>
          <w:tab w:val="left" w:pos="720"/>
          <w:tab w:val="left" w:pos="1440"/>
          <w:tab w:val="left" w:pos="2160"/>
          <w:tab w:val="left" w:pos="2880"/>
          <w:tab w:val="left" w:pos="3600"/>
          <w:tab w:val="left" w:pos="4320"/>
          <w:tab w:val="left" w:pos="5040"/>
        </w:tabs>
        <w:ind w:left="720" w:hanging="720"/>
        <w:jc w:val="both"/>
        <w:rPr>
          <w:b/>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720" w:hanging="720"/>
        <w:jc w:val="both"/>
        <w:rPr>
          <w:sz w:val="24"/>
          <w:szCs w:val="24"/>
        </w:rPr>
      </w:pPr>
      <w:r w:rsidRPr="00840AF5">
        <w:rPr>
          <w:b/>
          <w:sz w:val="24"/>
          <w:szCs w:val="24"/>
        </w:rPr>
        <w:tab/>
      </w:r>
      <w:r w:rsidRPr="00840AF5">
        <w:rPr>
          <w:sz w:val="24"/>
          <w:szCs w:val="24"/>
        </w:rPr>
        <w:t>The Parties will comply with all Privacy Law as it relates to use and disclosure of the Personal Information and will ensure that the use of the Personal Information by the Parties will not result in the breach of any of the Parties’ responsibilities or duties under any Privacy Law.</w:t>
      </w:r>
      <w:bookmarkEnd w:id="31"/>
      <w:r w:rsidRPr="00840AF5">
        <w:rPr>
          <w:sz w:val="24"/>
          <w:szCs w:val="24"/>
        </w:rPr>
        <w:t xml:space="preserve"> </w:t>
      </w:r>
    </w:p>
    <w:p w:rsidR="00BD5FD1" w:rsidRPr="00840AF5" w:rsidRDefault="00BD5FD1" w:rsidP="00774F9C">
      <w:pPr>
        <w:tabs>
          <w:tab w:val="left" w:pos="1440"/>
          <w:tab w:val="left" w:pos="2160"/>
          <w:tab w:val="left" w:pos="2880"/>
          <w:tab w:val="left" w:pos="3600"/>
          <w:tab w:val="left" w:pos="4320"/>
          <w:tab w:val="left" w:pos="5040"/>
        </w:tabs>
        <w:jc w:val="both"/>
        <w:rPr>
          <w:sz w:val="24"/>
          <w:szCs w:val="24"/>
        </w:rPr>
      </w:pPr>
    </w:p>
    <w:p w:rsidR="00BD5FD1" w:rsidRPr="00230FEB" w:rsidRDefault="00BD5FD1" w:rsidP="00774F9C">
      <w:pPr>
        <w:tabs>
          <w:tab w:val="left" w:pos="720"/>
          <w:tab w:val="left" w:pos="1440"/>
          <w:tab w:val="left" w:pos="2160"/>
          <w:tab w:val="left" w:pos="2880"/>
          <w:tab w:val="left" w:pos="3600"/>
          <w:tab w:val="left" w:pos="4320"/>
          <w:tab w:val="left" w:pos="5040"/>
        </w:tabs>
        <w:ind w:left="720" w:hanging="720"/>
        <w:jc w:val="both"/>
        <w:outlineLvl w:val="2"/>
        <w:rPr>
          <w:b/>
          <w:sz w:val="24"/>
          <w:szCs w:val="24"/>
        </w:rPr>
      </w:pPr>
      <w:bookmarkStart w:id="32" w:name="_Toc51994744"/>
      <w:bookmarkStart w:id="33" w:name="_Toc51996618"/>
      <w:r w:rsidRPr="00230FEB">
        <w:rPr>
          <w:b/>
          <w:sz w:val="24"/>
          <w:szCs w:val="24"/>
        </w:rPr>
        <w:t>9.4</w:t>
      </w:r>
      <w:r w:rsidRPr="00230FEB">
        <w:rPr>
          <w:b/>
          <w:sz w:val="24"/>
          <w:szCs w:val="24"/>
        </w:rPr>
        <w:tab/>
      </w:r>
      <w:bookmarkEnd w:id="32"/>
      <w:bookmarkEnd w:id="33"/>
      <w:r w:rsidRPr="00230FEB">
        <w:rPr>
          <w:b/>
          <w:sz w:val="24"/>
          <w:szCs w:val="24"/>
        </w:rPr>
        <w:t>Third Parties</w:t>
      </w:r>
    </w:p>
    <w:p w:rsidR="00BD5FD1" w:rsidRPr="00840AF5" w:rsidRDefault="00BD5FD1" w:rsidP="00774F9C">
      <w:pPr>
        <w:tabs>
          <w:tab w:val="left" w:pos="720"/>
          <w:tab w:val="left" w:pos="1440"/>
          <w:tab w:val="left" w:pos="2160"/>
          <w:tab w:val="left" w:pos="2880"/>
          <w:tab w:val="left" w:pos="3600"/>
          <w:tab w:val="left" w:pos="4320"/>
          <w:tab w:val="left" w:pos="5040"/>
        </w:tabs>
        <w:ind w:left="720" w:hanging="720"/>
        <w:jc w:val="both"/>
        <w:outlineLvl w:val="2"/>
        <w:rPr>
          <w:b/>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720" w:hanging="720"/>
        <w:jc w:val="both"/>
        <w:outlineLvl w:val="2"/>
        <w:rPr>
          <w:sz w:val="24"/>
          <w:szCs w:val="24"/>
        </w:rPr>
      </w:pPr>
      <w:r w:rsidRPr="00840AF5">
        <w:rPr>
          <w:b/>
          <w:sz w:val="24"/>
          <w:szCs w:val="24"/>
        </w:rPr>
        <w:tab/>
      </w:r>
      <w:r w:rsidRPr="00840AF5">
        <w:rPr>
          <w:sz w:val="24"/>
          <w:szCs w:val="24"/>
        </w:rPr>
        <w:t>In the event the College or the University provides any Personal Information to a person who will be providing services to the College or the University (a “</w:t>
      </w:r>
      <w:r w:rsidRPr="00840AF5">
        <w:rPr>
          <w:b/>
          <w:sz w:val="24"/>
          <w:szCs w:val="24"/>
        </w:rPr>
        <w:t>Third Party</w:t>
      </w:r>
      <w:r w:rsidRPr="00840AF5">
        <w:rPr>
          <w:sz w:val="24"/>
          <w:szCs w:val="24"/>
        </w:rPr>
        <w:t>”), the College or the University, as the case may be, shall ensure that the Third Party (including its agents, representatives and employees) agrees to comply fully with such Party’s obligations hereunder, and to use and disclose the Personal Information only in the manner contemplated and permitted by this Agreement.</w:t>
      </w:r>
    </w:p>
    <w:p w:rsidR="00BD5FD1" w:rsidRPr="00840AF5" w:rsidRDefault="00BD5FD1" w:rsidP="00774F9C">
      <w:pPr>
        <w:tabs>
          <w:tab w:val="left" w:pos="1440"/>
          <w:tab w:val="left" w:pos="2160"/>
          <w:tab w:val="left" w:pos="2880"/>
          <w:tab w:val="left" w:pos="3600"/>
          <w:tab w:val="left" w:pos="4320"/>
          <w:tab w:val="left" w:pos="5040"/>
        </w:tabs>
        <w:jc w:val="both"/>
        <w:rPr>
          <w:sz w:val="24"/>
          <w:szCs w:val="24"/>
        </w:rPr>
      </w:pPr>
    </w:p>
    <w:p w:rsidR="00BD5FD1" w:rsidRPr="00230FEB" w:rsidRDefault="00BD5FD1" w:rsidP="00774F9C">
      <w:pPr>
        <w:tabs>
          <w:tab w:val="left" w:pos="720"/>
          <w:tab w:val="left" w:pos="1440"/>
          <w:tab w:val="left" w:pos="2160"/>
          <w:tab w:val="left" w:pos="2880"/>
          <w:tab w:val="left" w:pos="3600"/>
          <w:tab w:val="left" w:pos="4320"/>
          <w:tab w:val="left" w:pos="5040"/>
        </w:tabs>
        <w:ind w:left="720" w:hanging="720"/>
        <w:jc w:val="both"/>
        <w:outlineLvl w:val="2"/>
        <w:rPr>
          <w:b/>
          <w:sz w:val="24"/>
          <w:szCs w:val="24"/>
        </w:rPr>
      </w:pPr>
      <w:bookmarkStart w:id="34" w:name="_Toc51994746"/>
      <w:bookmarkStart w:id="35" w:name="_Toc51996620"/>
      <w:r w:rsidRPr="00230FEB">
        <w:rPr>
          <w:b/>
          <w:sz w:val="24"/>
          <w:szCs w:val="24"/>
        </w:rPr>
        <w:t>9.5</w:t>
      </w:r>
      <w:r w:rsidRPr="00230FEB">
        <w:rPr>
          <w:b/>
          <w:sz w:val="24"/>
          <w:szCs w:val="24"/>
        </w:rPr>
        <w:tab/>
      </w:r>
      <w:bookmarkEnd w:id="34"/>
      <w:bookmarkEnd w:id="35"/>
      <w:r w:rsidRPr="00230FEB">
        <w:rPr>
          <w:b/>
          <w:sz w:val="24"/>
          <w:szCs w:val="24"/>
        </w:rPr>
        <w:t>Breach or Unauthorized Disclosure</w:t>
      </w:r>
    </w:p>
    <w:p w:rsidR="00BD5FD1" w:rsidRPr="00840AF5" w:rsidRDefault="00BD5FD1" w:rsidP="00774F9C">
      <w:pPr>
        <w:tabs>
          <w:tab w:val="left" w:pos="720"/>
          <w:tab w:val="left" w:pos="1440"/>
          <w:tab w:val="left" w:pos="2160"/>
          <w:tab w:val="left" w:pos="2880"/>
          <w:tab w:val="left" w:pos="3600"/>
          <w:tab w:val="left" w:pos="4320"/>
          <w:tab w:val="left" w:pos="5040"/>
        </w:tabs>
        <w:ind w:left="720" w:hanging="720"/>
        <w:jc w:val="both"/>
        <w:outlineLvl w:val="2"/>
        <w:rPr>
          <w:b/>
          <w:sz w:val="24"/>
          <w:szCs w:val="24"/>
        </w:rPr>
      </w:pPr>
    </w:p>
    <w:p w:rsidR="00BD5FD1" w:rsidRPr="00840AF5" w:rsidRDefault="00BD5FD1" w:rsidP="00774F9C">
      <w:pPr>
        <w:tabs>
          <w:tab w:val="left" w:pos="720"/>
          <w:tab w:val="left" w:pos="1440"/>
          <w:tab w:val="left" w:pos="2160"/>
          <w:tab w:val="left" w:pos="2880"/>
          <w:tab w:val="left" w:pos="3600"/>
          <w:tab w:val="left" w:pos="4320"/>
          <w:tab w:val="left" w:pos="5040"/>
        </w:tabs>
        <w:ind w:left="720" w:hanging="720"/>
        <w:jc w:val="both"/>
        <w:outlineLvl w:val="2"/>
        <w:rPr>
          <w:sz w:val="24"/>
          <w:szCs w:val="24"/>
        </w:rPr>
      </w:pPr>
      <w:r w:rsidRPr="00840AF5">
        <w:rPr>
          <w:b/>
          <w:sz w:val="24"/>
          <w:szCs w:val="24"/>
        </w:rPr>
        <w:tab/>
      </w:r>
      <w:r w:rsidRPr="00840AF5">
        <w:rPr>
          <w:sz w:val="24"/>
          <w:szCs w:val="24"/>
        </w:rPr>
        <w:t>If any of the Personal Information becomes or is likely to become available to any Person other than the College or the University, either as a result of the breach by the College or the University of their obligations hereunder, or as a result of the unauthorized disclosure or threatened disclosure of same by any present or former employee, agent or representative of the College or the University or a Third Party, the College or the University (as the case may be) shall immediately advise the other Party, and if so requested by the other Party, shall take all necessary and reasonable steps to prevent the breach of confidentiality and disclosure.</w:t>
      </w:r>
    </w:p>
    <w:p w:rsidR="00BD5FD1" w:rsidRDefault="00BD5FD1" w:rsidP="00774F9C">
      <w:pPr>
        <w:tabs>
          <w:tab w:val="left" w:pos="720"/>
          <w:tab w:val="left" w:pos="1440"/>
          <w:tab w:val="left" w:pos="2160"/>
          <w:tab w:val="left" w:pos="2880"/>
          <w:tab w:val="left" w:pos="3600"/>
          <w:tab w:val="left" w:pos="4320"/>
          <w:tab w:val="left" w:pos="5040"/>
        </w:tabs>
        <w:ind w:left="720" w:hanging="720"/>
        <w:jc w:val="both"/>
        <w:outlineLvl w:val="2"/>
        <w:rPr>
          <w:sz w:val="24"/>
          <w:szCs w:val="24"/>
        </w:rPr>
      </w:pPr>
    </w:p>
    <w:p w:rsidR="00230FEB" w:rsidRPr="00840AF5" w:rsidRDefault="00230FEB" w:rsidP="00774F9C">
      <w:pPr>
        <w:tabs>
          <w:tab w:val="left" w:pos="720"/>
          <w:tab w:val="left" w:pos="1440"/>
          <w:tab w:val="left" w:pos="2160"/>
          <w:tab w:val="left" w:pos="2880"/>
          <w:tab w:val="left" w:pos="3600"/>
          <w:tab w:val="left" w:pos="4320"/>
          <w:tab w:val="left" w:pos="5040"/>
        </w:tabs>
        <w:ind w:left="720" w:hanging="720"/>
        <w:jc w:val="both"/>
        <w:outlineLvl w:val="2"/>
        <w:rPr>
          <w:sz w:val="24"/>
          <w:szCs w:val="24"/>
        </w:rPr>
      </w:pPr>
    </w:p>
    <w:p w:rsidR="00BD5FD1" w:rsidRPr="00840AF5" w:rsidRDefault="00BD5FD1" w:rsidP="00774F9C">
      <w:pPr>
        <w:jc w:val="both"/>
        <w:rPr>
          <w:sz w:val="24"/>
          <w:szCs w:val="24"/>
        </w:rPr>
      </w:pPr>
      <w:r w:rsidRPr="00840AF5">
        <w:rPr>
          <w:b/>
          <w:sz w:val="24"/>
          <w:szCs w:val="24"/>
        </w:rPr>
        <w:t>10.</w:t>
      </w:r>
      <w:r w:rsidRPr="00840AF5">
        <w:rPr>
          <w:b/>
          <w:sz w:val="24"/>
          <w:szCs w:val="24"/>
        </w:rPr>
        <w:tab/>
      </w:r>
      <w:commentRangeStart w:id="36"/>
      <w:r w:rsidRPr="00D47FC9">
        <w:rPr>
          <w:rFonts w:ascii="Times New Roman Bold" w:hAnsi="Times New Roman Bold"/>
          <w:b/>
          <w:caps/>
          <w:sz w:val="24"/>
          <w:szCs w:val="24"/>
        </w:rPr>
        <w:t>Use of CASPUR System</w:t>
      </w:r>
      <w:commentRangeEnd w:id="36"/>
      <w:r w:rsidR="00230FEB">
        <w:rPr>
          <w:rStyle w:val="CommentReference"/>
        </w:rPr>
        <w:commentReference w:id="36"/>
      </w:r>
    </w:p>
    <w:p w:rsidR="00816779" w:rsidRPr="00840AF5" w:rsidRDefault="00816779" w:rsidP="00774F9C">
      <w:pPr>
        <w:pStyle w:val="Style10"/>
        <w:spacing w:before="288"/>
        <w:ind w:left="0" w:firstLine="0"/>
        <w:jc w:val="both"/>
        <w:rPr>
          <w:rStyle w:val="CharacterStyle1"/>
        </w:rPr>
      </w:pPr>
      <w:r w:rsidRPr="00840AF5">
        <w:t>10.1</w:t>
      </w:r>
      <w:r w:rsidRPr="00840AF5">
        <w:tab/>
      </w:r>
      <w:r w:rsidR="00BD5FD1" w:rsidRPr="00840AF5">
        <w:rPr>
          <w:rStyle w:val="CharacterStyle1"/>
          <w:spacing w:val="-4"/>
        </w:rPr>
        <w:t xml:space="preserve">The University hereby authorizes the College to have access to </w:t>
      </w:r>
      <w:r w:rsidRPr="00840AF5">
        <w:rPr>
          <w:rStyle w:val="CharacterStyle1"/>
          <w:spacing w:val="-4"/>
        </w:rPr>
        <w:t>CASPUR during the Term</w:t>
      </w:r>
      <w:r w:rsidR="00BD5FD1" w:rsidRPr="00840AF5">
        <w:rPr>
          <w:rStyle w:val="CharacterStyle1"/>
        </w:rPr>
        <w:t>.</w:t>
      </w:r>
    </w:p>
    <w:p w:rsidR="00BD5FD1" w:rsidRPr="00840AF5" w:rsidRDefault="00816779" w:rsidP="00774F9C">
      <w:pPr>
        <w:pStyle w:val="Style10"/>
        <w:spacing w:before="288"/>
        <w:ind w:left="0" w:firstLine="0"/>
        <w:jc w:val="both"/>
        <w:rPr>
          <w:rStyle w:val="CharacterStyle1"/>
        </w:rPr>
      </w:pPr>
      <w:r w:rsidRPr="00840AF5">
        <w:rPr>
          <w:rStyle w:val="CharacterStyle1"/>
        </w:rPr>
        <w:t>10.2</w:t>
      </w:r>
      <w:r w:rsidRPr="00840AF5">
        <w:rPr>
          <w:rStyle w:val="CharacterStyle1"/>
        </w:rPr>
        <w:tab/>
      </w:r>
      <w:r w:rsidR="00BD5FD1" w:rsidRPr="00840AF5">
        <w:rPr>
          <w:rStyle w:val="CharacterStyle1"/>
        </w:rPr>
        <w:t xml:space="preserve">The cost of providing personal computers and </w:t>
      </w:r>
      <w:r w:rsidRPr="00840AF5">
        <w:rPr>
          <w:rStyle w:val="CharacterStyle1"/>
        </w:rPr>
        <w:t>internet</w:t>
      </w:r>
      <w:r w:rsidR="00BD5FD1" w:rsidRPr="00840AF5">
        <w:rPr>
          <w:rStyle w:val="CharacterStyle1"/>
        </w:rPr>
        <w:t xml:space="preserve"> access in order to use </w:t>
      </w:r>
      <w:r w:rsidRPr="00840AF5">
        <w:rPr>
          <w:rStyle w:val="CharacterStyle1"/>
        </w:rPr>
        <w:t>CASPUR</w:t>
      </w:r>
      <w:r w:rsidR="00BD5FD1" w:rsidRPr="00840AF5">
        <w:rPr>
          <w:rStyle w:val="CharacterStyle1"/>
        </w:rPr>
        <w:t xml:space="preserve"> will be borne by the College.</w:t>
      </w:r>
    </w:p>
    <w:p w:rsidR="00BD5FD1" w:rsidRPr="00840AF5" w:rsidRDefault="00816779" w:rsidP="00774F9C">
      <w:pPr>
        <w:pStyle w:val="Style10"/>
        <w:spacing w:before="288"/>
        <w:ind w:left="0" w:firstLine="0"/>
        <w:jc w:val="both"/>
        <w:rPr>
          <w:rStyle w:val="CharacterStyle1"/>
        </w:rPr>
      </w:pPr>
      <w:r w:rsidRPr="00840AF5">
        <w:rPr>
          <w:rStyle w:val="CharacterStyle1"/>
          <w:spacing w:val="-2"/>
        </w:rPr>
        <w:t>10.3</w:t>
      </w:r>
      <w:r w:rsidRPr="00840AF5">
        <w:rPr>
          <w:rStyle w:val="CharacterStyle1"/>
          <w:spacing w:val="-2"/>
        </w:rPr>
        <w:tab/>
      </w:r>
      <w:r w:rsidR="00BD5FD1" w:rsidRPr="00840AF5">
        <w:rPr>
          <w:rStyle w:val="CharacterStyle1"/>
          <w:spacing w:val="-2"/>
        </w:rPr>
        <w:t xml:space="preserve">The information released to the College </w:t>
      </w:r>
      <w:r w:rsidRPr="00840AF5">
        <w:rPr>
          <w:rStyle w:val="CharacterStyle1"/>
          <w:spacing w:val="-2"/>
        </w:rPr>
        <w:t xml:space="preserve">through CASPUR </w:t>
      </w:r>
      <w:r w:rsidR="00BD5FD1" w:rsidRPr="00840AF5">
        <w:rPr>
          <w:rStyle w:val="CharacterStyle1"/>
          <w:spacing w:val="-2"/>
        </w:rPr>
        <w:t xml:space="preserve">is provided solely for the purposes of advising students who express an interest in </w:t>
      </w:r>
      <w:r w:rsidR="00435E6A" w:rsidRPr="00840AF5">
        <w:rPr>
          <w:rStyle w:val="CharacterStyle1"/>
          <w:spacing w:val="-2"/>
        </w:rPr>
        <w:t xml:space="preserve">or are enrolled in </w:t>
      </w:r>
      <w:r w:rsidRPr="00840AF5">
        <w:rPr>
          <w:rStyle w:val="CharacterStyle1"/>
          <w:spacing w:val="-2"/>
        </w:rPr>
        <w:t>the Program</w:t>
      </w:r>
      <w:r w:rsidR="00BD5FD1" w:rsidRPr="00840AF5">
        <w:rPr>
          <w:rStyle w:val="CharacterStyle1"/>
          <w:spacing w:val="-2"/>
        </w:rPr>
        <w:t xml:space="preserve">. The College may release to any student information that pertains solely to that particular student, as well as any "public domain: information that is published by the University. The College may not release the University academic records pertaining to a </w:t>
      </w:r>
      <w:r w:rsidR="00435E6A" w:rsidRPr="00840AF5">
        <w:rPr>
          <w:rStyle w:val="CharacterStyle1"/>
          <w:spacing w:val="-2"/>
        </w:rPr>
        <w:t>S</w:t>
      </w:r>
      <w:r w:rsidR="00BD5FD1" w:rsidRPr="00840AF5">
        <w:rPr>
          <w:rStyle w:val="CharacterStyle1"/>
          <w:spacing w:val="-2"/>
        </w:rPr>
        <w:t xml:space="preserve">tudent to any person other than the </w:t>
      </w:r>
      <w:r w:rsidR="00435E6A" w:rsidRPr="00840AF5">
        <w:rPr>
          <w:rStyle w:val="CharacterStyle1"/>
          <w:spacing w:val="-2"/>
        </w:rPr>
        <w:t>S</w:t>
      </w:r>
      <w:r w:rsidR="00BD5FD1" w:rsidRPr="00840AF5">
        <w:rPr>
          <w:rStyle w:val="CharacterStyle1"/>
        </w:rPr>
        <w:t xml:space="preserve">tudent himself or College employees who are assigned to give advice to that </w:t>
      </w:r>
      <w:r w:rsidR="00435E6A" w:rsidRPr="00840AF5">
        <w:rPr>
          <w:rStyle w:val="CharacterStyle1"/>
        </w:rPr>
        <w:t>S</w:t>
      </w:r>
      <w:r w:rsidR="00BD5FD1" w:rsidRPr="00840AF5">
        <w:rPr>
          <w:rStyle w:val="CharacterStyle1"/>
        </w:rPr>
        <w:t>tudent.</w:t>
      </w:r>
    </w:p>
    <w:p w:rsidR="00BD5FD1" w:rsidRPr="00840AF5" w:rsidRDefault="00816779" w:rsidP="00774F9C">
      <w:pPr>
        <w:pStyle w:val="Style10"/>
        <w:spacing w:before="288"/>
        <w:ind w:left="0" w:firstLine="0"/>
        <w:jc w:val="both"/>
      </w:pPr>
      <w:r w:rsidRPr="00840AF5">
        <w:rPr>
          <w:rStyle w:val="CharacterStyle1"/>
        </w:rPr>
        <w:t>10.4</w:t>
      </w:r>
      <w:r w:rsidRPr="00840AF5">
        <w:rPr>
          <w:rStyle w:val="CharacterStyle1"/>
        </w:rPr>
        <w:tab/>
      </w:r>
      <w:r w:rsidR="00BD5FD1" w:rsidRPr="00840AF5">
        <w:rPr>
          <w:spacing w:val="-3"/>
        </w:rPr>
        <w:t xml:space="preserve">The College shall take all diligent and reasonable action, by instruction, agreement or </w:t>
      </w:r>
      <w:r w:rsidR="00BD5FD1" w:rsidRPr="00840AF5">
        <w:rPr>
          <w:spacing w:val="-2"/>
        </w:rPr>
        <w:t xml:space="preserve">otherwise, with employees who are permitted access to </w:t>
      </w:r>
      <w:r w:rsidRPr="00840AF5">
        <w:rPr>
          <w:spacing w:val="-2"/>
        </w:rPr>
        <w:t>CASPUR</w:t>
      </w:r>
      <w:r w:rsidR="00BD5FD1" w:rsidRPr="00840AF5">
        <w:rPr>
          <w:spacing w:val="-2"/>
        </w:rPr>
        <w:t xml:space="preserve"> in whole or in part, to ensure that they comply fully with the College's obligations under this Agreement.</w:t>
      </w:r>
    </w:p>
    <w:p w:rsidR="00BD5FD1" w:rsidRPr="00840AF5" w:rsidRDefault="00BD5FD1" w:rsidP="00774F9C">
      <w:pPr>
        <w:widowControl/>
        <w:jc w:val="both"/>
        <w:rPr>
          <w:sz w:val="24"/>
          <w:szCs w:val="24"/>
        </w:rPr>
        <w:sectPr w:rsidR="00BD5FD1" w:rsidRPr="00840AF5" w:rsidSect="00840AF5">
          <w:type w:val="continuous"/>
          <w:pgSz w:w="12240" w:h="15840" w:code="1"/>
          <w:pgMar w:top="1440" w:right="1440" w:bottom="1440" w:left="1440" w:header="432" w:footer="432" w:gutter="0"/>
          <w:cols w:space="720"/>
          <w:noEndnote/>
          <w:docGrid w:linePitch="272"/>
        </w:sectPr>
      </w:pPr>
    </w:p>
    <w:p w:rsidR="00BD5FD1" w:rsidRPr="00840AF5" w:rsidRDefault="00816779" w:rsidP="00774F9C">
      <w:pPr>
        <w:pStyle w:val="Style10"/>
        <w:spacing w:before="216"/>
        <w:ind w:left="0" w:firstLine="0"/>
        <w:jc w:val="both"/>
        <w:rPr>
          <w:rStyle w:val="CharacterStyle1"/>
        </w:rPr>
      </w:pPr>
      <w:r w:rsidRPr="00840AF5">
        <w:rPr>
          <w:rStyle w:val="CharacterStyle1"/>
          <w:spacing w:val="10"/>
        </w:rPr>
        <w:lastRenderedPageBreak/>
        <w:t>10.5</w:t>
      </w:r>
      <w:r w:rsidRPr="00840AF5">
        <w:rPr>
          <w:rStyle w:val="CharacterStyle1"/>
          <w:spacing w:val="10"/>
        </w:rPr>
        <w:tab/>
      </w:r>
      <w:r w:rsidR="00BD5FD1" w:rsidRPr="00840AF5">
        <w:rPr>
          <w:rStyle w:val="CharacterStyle1"/>
          <w:spacing w:val="10"/>
        </w:rPr>
        <w:t xml:space="preserve">In order that the University may provide access to </w:t>
      </w:r>
      <w:r w:rsidRPr="00840AF5">
        <w:rPr>
          <w:rStyle w:val="CharacterStyle1"/>
          <w:spacing w:val="10"/>
        </w:rPr>
        <w:t xml:space="preserve">CASPUR to </w:t>
      </w:r>
      <w:r w:rsidR="00BD5FD1" w:rsidRPr="00840AF5">
        <w:rPr>
          <w:rStyle w:val="CharacterStyle1"/>
          <w:spacing w:val="10"/>
        </w:rPr>
        <w:t xml:space="preserve">authorized employees of the </w:t>
      </w:r>
      <w:r w:rsidR="00BD5FD1" w:rsidRPr="00840AF5">
        <w:rPr>
          <w:rStyle w:val="CharacterStyle1"/>
          <w:spacing w:val="-3"/>
        </w:rPr>
        <w:t xml:space="preserve">College, the College agrees to provide the University with sufficient information to </w:t>
      </w:r>
      <w:r w:rsidR="00BD5FD1" w:rsidRPr="00840AF5">
        <w:rPr>
          <w:rStyle w:val="CharacterStyle1"/>
          <w:spacing w:val="-2"/>
        </w:rPr>
        <w:t xml:space="preserve">identify those employees. The College also agrees to inform the University when such </w:t>
      </w:r>
      <w:r w:rsidR="00BD5FD1" w:rsidRPr="00840AF5">
        <w:rPr>
          <w:rStyle w:val="CharacterStyle1"/>
          <w:spacing w:val="-1"/>
        </w:rPr>
        <w:t xml:space="preserve">employees terminate employment with the College, when such employees no longer require access to </w:t>
      </w:r>
      <w:r w:rsidRPr="00840AF5">
        <w:rPr>
          <w:rStyle w:val="CharacterStyle1"/>
          <w:spacing w:val="-1"/>
        </w:rPr>
        <w:t>CASPUR</w:t>
      </w:r>
      <w:r w:rsidR="00BD5FD1" w:rsidRPr="00840AF5">
        <w:rPr>
          <w:rStyle w:val="CharacterStyle1"/>
          <w:spacing w:val="-1"/>
        </w:rPr>
        <w:t xml:space="preserve"> for the purposes of advising students, or when such </w:t>
      </w:r>
      <w:r w:rsidR="00BD5FD1" w:rsidRPr="00840AF5">
        <w:rPr>
          <w:rStyle w:val="CharacterStyle1"/>
          <w:spacing w:val="-2"/>
        </w:rPr>
        <w:t xml:space="preserve">employees ought no longer to be granted access to </w:t>
      </w:r>
      <w:r w:rsidRPr="00840AF5">
        <w:rPr>
          <w:rStyle w:val="CharacterStyle1"/>
          <w:spacing w:val="-2"/>
        </w:rPr>
        <w:t>CASPUR</w:t>
      </w:r>
      <w:r w:rsidR="00BD5FD1" w:rsidRPr="00840AF5">
        <w:rPr>
          <w:rStyle w:val="CharacterStyle1"/>
          <w:spacing w:val="-2"/>
        </w:rPr>
        <w:t xml:space="preserve"> for any reason whatever. </w:t>
      </w:r>
      <w:r w:rsidR="00BD5FD1" w:rsidRPr="00840AF5">
        <w:rPr>
          <w:rStyle w:val="CharacterStyle1"/>
        </w:rPr>
        <w:t xml:space="preserve">The University agrees to provide ID and PIN numbers to employees of the College to have access to </w:t>
      </w:r>
      <w:r w:rsidRPr="00840AF5">
        <w:rPr>
          <w:rStyle w:val="CharacterStyle1"/>
        </w:rPr>
        <w:t>CASPUR</w:t>
      </w:r>
      <w:r w:rsidR="00BD5FD1" w:rsidRPr="00840AF5">
        <w:rPr>
          <w:rStyle w:val="CharacterStyle1"/>
        </w:rPr>
        <w:t>.</w:t>
      </w:r>
    </w:p>
    <w:p w:rsidR="00BD5FD1" w:rsidRPr="00840AF5" w:rsidRDefault="00816779" w:rsidP="00774F9C">
      <w:pPr>
        <w:pStyle w:val="Style10"/>
        <w:ind w:left="0" w:firstLine="0"/>
        <w:jc w:val="both"/>
        <w:rPr>
          <w:rStyle w:val="CharacterStyle1"/>
        </w:rPr>
      </w:pPr>
      <w:r w:rsidRPr="00840AF5">
        <w:rPr>
          <w:rStyle w:val="CharacterStyle1"/>
        </w:rPr>
        <w:lastRenderedPageBreak/>
        <w:t>10.6</w:t>
      </w:r>
      <w:r w:rsidRPr="00840AF5">
        <w:rPr>
          <w:rStyle w:val="CharacterStyle1"/>
        </w:rPr>
        <w:tab/>
      </w:r>
      <w:r w:rsidR="00BD5FD1" w:rsidRPr="00840AF5">
        <w:rPr>
          <w:rStyle w:val="CharacterStyle1"/>
        </w:rPr>
        <w:t xml:space="preserve">The University reserves the right to operate </w:t>
      </w:r>
      <w:r w:rsidRPr="00840AF5">
        <w:rPr>
          <w:rStyle w:val="CharacterStyle1"/>
        </w:rPr>
        <w:t xml:space="preserve">CASPUR </w:t>
      </w:r>
      <w:r w:rsidR="00BD5FD1" w:rsidRPr="00840AF5">
        <w:rPr>
          <w:rStyle w:val="CharacterStyle1"/>
        </w:rPr>
        <w:t xml:space="preserve">at whatever hours of the day or </w:t>
      </w:r>
      <w:r w:rsidR="00BD5FD1" w:rsidRPr="00840AF5">
        <w:rPr>
          <w:rStyle w:val="CharacterStyle1"/>
          <w:spacing w:val="10"/>
        </w:rPr>
        <w:t xml:space="preserve">week it sees fit or to discontinue operation of </w:t>
      </w:r>
      <w:r w:rsidRPr="00840AF5">
        <w:rPr>
          <w:rStyle w:val="CharacterStyle1"/>
        </w:rPr>
        <w:t>CASPUR</w:t>
      </w:r>
      <w:r w:rsidRPr="00840AF5">
        <w:rPr>
          <w:rStyle w:val="CharacterStyle1"/>
          <w:spacing w:val="10"/>
        </w:rPr>
        <w:t xml:space="preserve"> </w:t>
      </w:r>
      <w:r w:rsidR="00BD5FD1" w:rsidRPr="00840AF5">
        <w:rPr>
          <w:rStyle w:val="CharacterStyle1"/>
          <w:spacing w:val="10"/>
        </w:rPr>
        <w:t xml:space="preserve">altogether, at its sole </w:t>
      </w:r>
      <w:r w:rsidR="00BD5FD1" w:rsidRPr="00840AF5">
        <w:rPr>
          <w:rStyle w:val="CharacterStyle1"/>
          <w:spacing w:val="-2"/>
        </w:rPr>
        <w:t xml:space="preserve">discretion. The University also reserves the right to withdraw access to </w:t>
      </w:r>
      <w:r w:rsidRPr="00840AF5">
        <w:rPr>
          <w:rStyle w:val="CharacterStyle1"/>
        </w:rPr>
        <w:t>CASPUR</w:t>
      </w:r>
      <w:r w:rsidRPr="00840AF5">
        <w:rPr>
          <w:rStyle w:val="CharacterStyle1"/>
          <w:spacing w:val="-2"/>
        </w:rPr>
        <w:t xml:space="preserve"> </w:t>
      </w:r>
      <w:r w:rsidR="00BD5FD1" w:rsidRPr="00840AF5">
        <w:rPr>
          <w:rStyle w:val="CharacterStyle1"/>
          <w:spacing w:val="-2"/>
        </w:rPr>
        <w:t xml:space="preserve">from the College or from any employee of the College, given any reasonable suspicion that information is being disclosed inappropriately or that the College is in violation of this </w:t>
      </w:r>
      <w:r w:rsidR="00CB5C5A">
        <w:rPr>
          <w:rStyle w:val="CharacterStyle1"/>
          <w:spacing w:val="-2"/>
        </w:rPr>
        <w:t>A</w:t>
      </w:r>
      <w:r w:rsidR="00BD5FD1" w:rsidRPr="00840AF5">
        <w:rPr>
          <w:rStyle w:val="CharacterStyle1"/>
          <w:spacing w:val="-2"/>
        </w:rPr>
        <w:t xml:space="preserve">greement. The University shall have no liability to the College for any loss, damage or </w:t>
      </w:r>
      <w:r w:rsidR="00BD5FD1" w:rsidRPr="00840AF5">
        <w:rPr>
          <w:rStyle w:val="CharacterStyle1"/>
        </w:rPr>
        <w:t xml:space="preserve">inconvenience caused by the temporary or permanent discontinuance of the operation of </w:t>
      </w:r>
      <w:r w:rsidRPr="00840AF5">
        <w:rPr>
          <w:rStyle w:val="CharacterStyle1"/>
        </w:rPr>
        <w:t>CASPUR</w:t>
      </w:r>
      <w:r w:rsidR="00BD5FD1" w:rsidRPr="00840AF5">
        <w:rPr>
          <w:rStyle w:val="CharacterStyle1"/>
        </w:rPr>
        <w:t xml:space="preserve">, or any withdrawal or access to </w:t>
      </w:r>
      <w:r w:rsidRPr="00840AF5">
        <w:rPr>
          <w:rStyle w:val="CharacterStyle1"/>
        </w:rPr>
        <w:t>CASPUR</w:t>
      </w:r>
      <w:r w:rsidR="00BD5FD1" w:rsidRPr="00840AF5">
        <w:rPr>
          <w:rStyle w:val="CharacterStyle1"/>
        </w:rPr>
        <w:t>.</w:t>
      </w:r>
    </w:p>
    <w:p w:rsidR="00BD5FD1" w:rsidRPr="00840AF5" w:rsidRDefault="00816779" w:rsidP="00774F9C">
      <w:pPr>
        <w:pStyle w:val="Style10"/>
        <w:ind w:left="0" w:firstLine="0"/>
        <w:jc w:val="both"/>
        <w:rPr>
          <w:rStyle w:val="CharacterStyle1"/>
        </w:rPr>
      </w:pPr>
      <w:r w:rsidRPr="00840AF5">
        <w:rPr>
          <w:rStyle w:val="CharacterStyle1"/>
        </w:rPr>
        <w:t>10.7</w:t>
      </w:r>
      <w:r w:rsidRPr="00840AF5">
        <w:rPr>
          <w:rStyle w:val="CharacterStyle1"/>
        </w:rPr>
        <w:tab/>
      </w:r>
      <w:r w:rsidR="00BD5FD1" w:rsidRPr="00840AF5">
        <w:rPr>
          <w:rStyle w:val="CharacterStyle1"/>
        </w:rPr>
        <w:t xml:space="preserve">Nothing contained in this Agreement shall be construed as granting or conferring upon </w:t>
      </w:r>
      <w:r w:rsidR="00BD5FD1" w:rsidRPr="00840AF5">
        <w:rPr>
          <w:rStyle w:val="CharacterStyle1"/>
          <w:spacing w:val="-2"/>
        </w:rPr>
        <w:t xml:space="preserve">the College any rights by license or otherwise, express, implied, or otherwise for any software product, invention, discovery, or service conceived or acquired by the </w:t>
      </w:r>
      <w:r w:rsidR="00BD5FD1" w:rsidRPr="00840AF5">
        <w:rPr>
          <w:rStyle w:val="CharacterStyle1"/>
        </w:rPr>
        <w:t xml:space="preserve">University prior to or after the date of this </w:t>
      </w:r>
      <w:r w:rsidR="00435E6A" w:rsidRPr="00840AF5">
        <w:rPr>
          <w:rStyle w:val="CharacterStyle1"/>
        </w:rPr>
        <w:t>A</w:t>
      </w:r>
      <w:r w:rsidR="00BD5FD1" w:rsidRPr="00840AF5">
        <w:rPr>
          <w:rStyle w:val="CharacterStyle1"/>
        </w:rPr>
        <w:t>greement.</w:t>
      </w:r>
    </w:p>
    <w:p w:rsidR="00BD5FD1" w:rsidRPr="00840AF5" w:rsidRDefault="00816779" w:rsidP="00774F9C">
      <w:pPr>
        <w:pStyle w:val="Style10"/>
        <w:ind w:left="0" w:firstLine="0"/>
        <w:jc w:val="both"/>
        <w:rPr>
          <w:rStyle w:val="CharacterStyle1"/>
        </w:rPr>
      </w:pPr>
      <w:r w:rsidRPr="00840AF5">
        <w:rPr>
          <w:rStyle w:val="CharacterStyle1"/>
          <w:spacing w:val="-1"/>
        </w:rPr>
        <w:t>10.8</w:t>
      </w:r>
      <w:r w:rsidRPr="00840AF5">
        <w:rPr>
          <w:rStyle w:val="CharacterStyle1"/>
          <w:spacing w:val="-1"/>
        </w:rPr>
        <w:tab/>
      </w:r>
      <w:r w:rsidR="00BD5FD1" w:rsidRPr="00840AF5">
        <w:rPr>
          <w:rStyle w:val="CharacterStyle1"/>
          <w:spacing w:val="-1"/>
        </w:rPr>
        <w:t xml:space="preserve">If this Agreement </w:t>
      </w:r>
      <w:r w:rsidRPr="00840AF5">
        <w:rPr>
          <w:rStyle w:val="CharacterStyle1"/>
          <w:spacing w:val="-1"/>
        </w:rPr>
        <w:t xml:space="preserve">expires or </w:t>
      </w:r>
      <w:r w:rsidR="00BD5FD1" w:rsidRPr="00840AF5">
        <w:rPr>
          <w:rStyle w:val="CharacterStyle1"/>
          <w:spacing w:val="-1"/>
        </w:rPr>
        <w:t xml:space="preserve">is terminated for any reason, the College shall promptly </w:t>
      </w:r>
      <w:r w:rsidR="00BD5FD1" w:rsidRPr="00840AF5">
        <w:rPr>
          <w:rStyle w:val="CharacterStyle1"/>
          <w:spacing w:val="7"/>
        </w:rPr>
        <w:t xml:space="preserve">disable all </w:t>
      </w:r>
      <w:r w:rsidR="00BD5FD1" w:rsidRPr="00840AF5">
        <w:rPr>
          <w:rStyle w:val="CharacterStyle1"/>
        </w:rPr>
        <w:t xml:space="preserve">methods by which access to </w:t>
      </w:r>
      <w:r w:rsidRPr="00840AF5">
        <w:rPr>
          <w:rStyle w:val="CharacterStyle1"/>
        </w:rPr>
        <w:t>CASPUR</w:t>
      </w:r>
      <w:r w:rsidR="00BD5FD1" w:rsidRPr="00840AF5">
        <w:rPr>
          <w:rStyle w:val="CharacterStyle1"/>
        </w:rPr>
        <w:t xml:space="preserve"> is gained.</w:t>
      </w:r>
    </w:p>
    <w:p w:rsidR="00FD5745" w:rsidRPr="00840AF5" w:rsidRDefault="00FD5745" w:rsidP="00774F9C">
      <w:pPr>
        <w:jc w:val="both"/>
        <w:rPr>
          <w:sz w:val="24"/>
          <w:szCs w:val="24"/>
        </w:rPr>
      </w:pPr>
    </w:p>
    <w:p w:rsidR="008F43DF" w:rsidRPr="00840AF5" w:rsidRDefault="00183336" w:rsidP="00774F9C">
      <w:pPr>
        <w:jc w:val="both"/>
        <w:rPr>
          <w:b/>
          <w:sz w:val="24"/>
          <w:szCs w:val="24"/>
        </w:rPr>
      </w:pPr>
      <w:r w:rsidRPr="00840AF5">
        <w:rPr>
          <w:b/>
          <w:sz w:val="24"/>
          <w:szCs w:val="24"/>
        </w:rPr>
        <w:t>1</w:t>
      </w:r>
      <w:r w:rsidR="00816779" w:rsidRPr="00840AF5">
        <w:rPr>
          <w:b/>
          <w:sz w:val="24"/>
          <w:szCs w:val="24"/>
        </w:rPr>
        <w:t>1</w:t>
      </w:r>
      <w:r w:rsidR="00575A20" w:rsidRPr="00840AF5">
        <w:rPr>
          <w:b/>
          <w:sz w:val="24"/>
          <w:szCs w:val="24"/>
        </w:rPr>
        <w:t xml:space="preserve">. </w:t>
      </w:r>
      <w:r w:rsidR="008F43DF" w:rsidRPr="00840AF5">
        <w:rPr>
          <w:b/>
          <w:sz w:val="24"/>
          <w:szCs w:val="24"/>
        </w:rPr>
        <w:t xml:space="preserve"> </w:t>
      </w:r>
      <w:r w:rsidR="00F64ED1" w:rsidRPr="00D47FC9">
        <w:rPr>
          <w:rFonts w:ascii="Times New Roman Bold" w:hAnsi="Times New Roman Bold"/>
          <w:b/>
          <w:caps/>
          <w:sz w:val="24"/>
          <w:szCs w:val="24"/>
        </w:rPr>
        <w:t>Indemnification and Liability</w:t>
      </w:r>
    </w:p>
    <w:p w:rsidR="008B27BC" w:rsidRPr="00840AF5" w:rsidRDefault="008B27BC" w:rsidP="00774F9C">
      <w:pPr>
        <w:jc w:val="both"/>
        <w:rPr>
          <w:sz w:val="24"/>
          <w:szCs w:val="24"/>
        </w:rPr>
      </w:pPr>
    </w:p>
    <w:p w:rsidR="008B27BC" w:rsidRPr="00840AF5" w:rsidRDefault="008B27BC" w:rsidP="00774F9C">
      <w:pPr>
        <w:jc w:val="both"/>
        <w:rPr>
          <w:sz w:val="24"/>
          <w:szCs w:val="24"/>
        </w:rPr>
      </w:pPr>
      <w:r w:rsidRPr="00840AF5">
        <w:rPr>
          <w:sz w:val="24"/>
          <w:szCs w:val="24"/>
        </w:rPr>
        <w:t>1</w:t>
      </w:r>
      <w:r w:rsidR="00816779" w:rsidRPr="00840AF5">
        <w:rPr>
          <w:sz w:val="24"/>
          <w:szCs w:val="24"/>
        </w:rPr>
        <w:t>1</w:t>
      </w:r>
      <w:r w:rsidRPr="00840AF5">
        <w:rPr>
          <w:sz w:val="24"/>
          <w:szCs w:val="24"/>
        </w:rPr>
        <w:t>.1</w:t>
      </w:r>
      <w:r w:rsidRPr="00840AF5">
        <w:rPr>
          <w:sz w:val="24"/>
          <w:szCs w:val="24"/>
        </w:rPr>
        <w:tab/>
        <w:t xml:space="preserve">Each Party holds the other Party harmless and indemnifies the other Party, its deans or directors or other officers, committee members, employees and agents (collectively, the </w:t>
      </w:r>
      <w:r w:rsidRPr="00840AF5">
        <w:rPr>
          <w:b/>
          <w:sz w:val="24"/>
          <w:szCs w:val="24"/>
        </w:rPr>
        <w:t>Indemnified Parties</w:t>
      </w:r>
      <w:r w:rsidRPr="00840AF5">
        <w:rPr>
          <w:sz w:val="24"/>
          <w:szCs w:val="24"/>
        </w:rPr>
        <w:t>”) from and against any and all manners of action, causes of action, fines, suits, proceedings, claims, demands, losses, damages, judgments, awards, liability, costs, fees (including all legal fees and disbursements on a solicitor and client basis) and actions of any kind or nature, that arise out of or are attributable to acts or omissions of the other Party or its deans, directors, officers, committee members, employees or agents (collectively, the “</w:t>
      </w:r>
      <w:r w:rsidRPr="00840AF5">
        <w:rPr>
          <w:b/>
          <w:sz w:val="24"/>
          <w:szCs w:val="24"/>
        </w:rPr>
        <w:t>Indemnifying Parties</w:t>
      </w:r>
      <w:r w:rsidRPr="00840AF5">
        <w:rPr>
          <w:sz w:val="24"/>
          <w:szCs w:val="24"/>
        </w:rPr>
        <w:t>”) arising directly or indirectly from a breach by any of the Indemnifying Parties  of, or the failure by any of the Indemnifying Parties to perform or satisfy any of, the representations, warranties, covenants and agreements made by the Indemnifying Parties in this Agreement, or a breach by the Indemnifying Parties of any of their obligations under this Agreement.  Notwithstanding the foregoing, if and only to the extent that the matters in respect of which the indemnification is sought were directly caused by the gross negligence or willful misconduct of the Indemnified Parties, then the indemnification of the Indemnified Parties shall not apply to such extent.</w:t>
      </w:r>
    </w:p>
    <w:p w:rsidR="008B27BC" w:rsidRPr="00840AF5" w:rsidRDefault="008B27BC" w:rsidP="00774F9C">
      <w:pPr>
        <w:pStyle w:val="BodyTextIndent"/>
        <w:spacing w:before="240"/>
        <w:ind w:left="0"/>
        <w:jc w:val="both"/>
        <w:rPr>
          <w:lang w:val="en-US"/>
        </w:rPr>
      </w:pPr>
      <w:r w:rsidRPr="00840AF5">
        <w:rPr>
          <w:lang w:val="en-US"/>
        </w:rPr>
        <w:t>1</w:t>
      </w:r>
      <w:r w:rsidR="00816779" w:rsidRPr="00840AF5">
        <w:rPr>
          <w:lang w:val="en-US"/>
        </w:rPr>
        <w:t>1</w:t>
      </w:r>
      <w:r w:rsidRPr="00840AF5">
        <w:rPr>
          <w:lang w:val="en-US"/>
        </w:rPr>
        <w:t>.2</w:t>
      </w:r>
      <w:r w:rsidRPr="00840AF5">
        <w:rPr>
          <w:lang w:val="en-US"/>
        </w:rPr>
        <w:tab/>
        <w:t>Each Party shall report to the other, in a timely manner, incidents arising out of this Agreement that may result in the other being named in a legal claim.  The indemnified Party shall cooperate with the indemnifying Party and shall permit the indemnifying Party to conduct and direct the defense and disposition of the demands, actions, claims or costs to the extent that the indemnifying Party does not admit liability on behalf of the indemnified Party.</w:t>
      </w:r>
    </w:p>
    <w:p w:rsidR="008B27BC" w:rsidRPr="00840AF5" w:rsidRDefault="008B27BC" w:rsidP="00774F9C">
      <w:pPr>
        <w:jc w:val="both"/>
        <w:rPr>
          <w:sz w:val="24"/>
          <w:szCs w:val="24"/>
        </w:rPr>
      </w:pPr>
    </w:p>
    <w:p w:rsidR="008F43DF" w:rsidRPr="00840AF5" w:rsidRDefault="008B27BC" w:rsidP="00774F9C">
      <w:pPr>
        <w:jc w:val="both"/>
        <w:rPr>
          <w:sz w:val="24"/>
          <w:szCs w:val="24"/>
        </w:rPr>
      </w:pPr>
      <w:r w:rsidRPr="00840AF5">
        <w:rPr>
          <w:sz w:val="24"/>
          <w:szCs w:val="24"/>
        </w:rPr>
        <w:t>1</w:t>
      </w:r>
      <w:r w:rsidR="00816779" w:rsidRPr="00840AF5">
        <w:rPr>
          <w:sz w:val="24"/>
          <w:szCs w:val="24"/>
        </w:rPr>
        <w:t>1</w:t>
      </w:r>
      <w:r w:rsidRPr="00840AF5">
        <w:rPr>
          <w:sz w:val="24"/>
          <w:szCs w:val="24"/>
        </w:rPr>
        <w:t>.3</w:t>
      </w:r>
      <w:r w:rsidRPr="00840AF5">
        <w:rPr>
          <w:sz w:val="24"/>
          <w:szCs w:val="24"/>
        </w:rPr>
        <w:tab/>
        <w:t>Notwithstanding section 1</w:t>
      </w:r>
      <w:r w:rsidR="00816779" w:rsidRPr="00840AF5">
        <w:rPr>
          <w:sz w:val="24"/>
          <w:szCs w:val="24"/>
        </w:rPr>
        <w:t>1</w:t>
      </w:r>
      <w:r w:rsidRPr="00840AF5">
        <w:rPr>
          <w:sz w:val="24"/>
          <w:szCs w:val="24"/>
        </w:rPr>
        <w:t>.1, n</w:t>
      </w:r>
      <w:r w:rsidR="008F43DF" w:rsidRPr="00840AF5">
        <w:rPr>
          <w:sz w:val="24"/>
          <w:szCs w:val="24"/>
        </w:rPr>
        <w:t xml:space="preserve">either </w:t>
      </w:r>
      <w:r w:rsidR="008320B2">
        <w:rPr>
          <w:sz w:val="24"/>
          <w:szCs w:val="24"/>
        </w:rPr>
        <w:t>Party</w:t>
      </w:r>
      <w:r w:rsidR="008F43DF" w:rsidRPr="00840AF5">
        <w:rPr>
          <w:sz w:val="24"/>
          <w:szCs w:val="24"/>
        </w:rPr>
        <w:t xml:space="preserve"> shall be liable to the other </w:t>
      </w:r>
      <w:r w:rsidR="008320B2">
        <w:rPr>
          <w:sz w:val="24"/>
          <w:szCs w:val="24"/>
        </w:rPr>
        <w:t>Party</w:t>
      </w:r>
      <w:r w:rsidR="008F43DF" w:rsidRPr="00840AF5">
        <w:rPr>
          <w:sz w:val="24"/>
          <w:szCs w:val="24"/>
        </w:rPr>
        <w:t xml:space="preserve"> for any special, indirect or consequential loss or damage arising in connection with the performance and results of this agreement.</w:t>
      </w:r>
    </w:p>
    <w:p w:rsidR="008F43DF" w:rsidRPr="00840AF5" w:rsidRDefault="008F43DF" w:rsidP="00774F9C">
      <w:pPr>
        <w:jc w:val="both"/>
        <w:rPr>
          <w:sz w:val="24"/>
          <w:szCs w:val="24"/>
        </w:rPr>
      </w:pPr>
    </w:p>
    <w:p w:rsidR="00C812FD" w:rsidRPr="00840AF5" w:rsidRDefault="00816779" w:rsidP="00774F9C">
      <w:pPr>
        <w:jc w:val="both"/>
        <w:rPr>
          <w:b/>
          <w:sz w:val="24"/>
          <w:szCs w:val="24"/>
        </w:rPr>
      </w:pPr>
      <w:r w:rsidRPr="00840AF5">
        <w:rPr>
          <w:b/>
          <w:sz w:val="24"/>
          <w:szCs w:val="24"/>
        </w:rPr>
        <w:t>1</w:t>
      </w:r>
      <w:r w:rsidR="00C812FD" w:rsidRPr="00840AF5">
        <w:rPr>
          <w:b/>
          <w:sz w:val="24"/>
          <w:szCs w:val="24"/>
        </w:rPr>
        <w:t xml:space="preserve">2.  </w:t>
      </w:r>
      <w:r w:rsidR="00C812FD" w:rsidRPr="00D47FC9">
        <w:rPr>
          <w:rFonts w:ascii="Times New Roman Bold" w:hAnsi="Times New Roman Bold"/>
          <w:b/>
          <w:caps/>
          <w:sz w:val="24"/>
          <w:szCs w:val="24"/>
        </w:rPr>
        <w:t>Insurance Requirements</w:t>
      </w:r>
    </w:p>
    <w:p w:rsidR="00C812FD" w:rsidRPr="00840AF5" w:rsidRDefault="00C812FD" w:rsidP="00774F9C">
      <w:pPr>
        <w:jc w:val="both"/>
        <w:rPr>
          <w:sz w:val="24"/>
          <w:szCs w:val="24"/>
        </w:rPr>
      </w:pPr>
    </w:p>
    <w:p w:rsidR="00C812FD" w:rsidRPr="00840AF5" w:rsidRDefault="00816779" w:rsidP="00774F9C">
      <w:pPr>
        <w:jc w:val="both"/>
        <w:rPr>
          <w:sz w:val="24"/>
          <w:szCs w:val="24"/>
        </w:rPr>
      </w:pPr>
      <w:r w:rsidRPr="00840AF5">
        <w:rPr>
          <w:sz w:val="24"/>
          <w:szCs w:val="24"/>
        </w:rPr>
        <w:t>12</w:t>
      </w:r>
      <w:r w:rsidR="00C812FD" w:rsidRPr="00840AF5">
        <w:rPr>
          <w:sz w:val="24"/>
          <w:szCs w:val="24"/>
        </w:rPr>
        <w:t>.1</w:t>
      </w:r>
      <w:r w:rsidR="00C812FD" w:rsidRPr="00840AF5">
        <w:rPr>
          <w:sz w:val="24"/>
          <w:szCs w:val="24"/>
        </w:rPr>
        <w:tab/>
      </w:r>
      <w:r w:rsidR="00230FEB">
        <w:rPr>
          <w:sz w:val="24"/>
          <w:szCs w:val="24"/>
        </w:rPr>
        <w:t>D</w:t>
      </w:r>
      <w:r w:rsidR="00C812FD" w:rsidRPr="00840AF5">
        <w:rPr>
          <w:sz w:val="24"/>
          <w:szCs w:val="24"/>
        </w:rPr>
        <w:t xml:space="preserve">uring the Term of this Agreement </w:t>
      </w:r>
      <w:r w:rsidR="00230FEB">
        <w:rPr>
          <w:sz w:val="24"/>
          <w:szCs w:val="24"/>
        </w:rPr>
        <w:t xml:space="preserve">the College shall </w:t>
      </w:r>
      <w:r w:rsidR="00C812FD" w:rsidRPr="00840AF5">
        <w:rPr>
          <w:sz w:val="24"/>
          <w:szCs w:val="24"/>
        </w:rPr>
        <w:t>arrange for and maintain the following insurance:</w:t>
      </w:r>
    </w:p>
    <w:p w:rsidR="00C812FD" w:rsidRPr="00840AF5" w:rsidRDefault="00C812FD" w:rsidP="00774F9C">
      <w:pPr>
        <w:jc w:val="both"/>
        <w:rPr>
          <w:sz w:val="24"/>
          <w:szCs w:val="24"/>
        </w:rPr>
      </w:pPr>
    </w:p>
    <w:p w:rsidR="00C812FD" w:rsidRPr="00840AF5" w:rsidRDefault="00C812FD" w:rsidP="00774F9C">
      <w:pPr>
        <w:ind w:left="720"/>
        <w:jc w:val="both"/>
        <w:rPr>
          <w:sz w:val="24"/>
          <w:szCs w:val="24"/>
        </w:rPr>
      </w:pPr>
      <w:r w:rsidRPr="00840AF5">
        <w:rPr>
          <w:sz w:val="24"/>
          <w:szCs w:val="24"/>
        </w:rPr>
        <w:t>(a)</w:t>
      </w:r>
      <w:r w:rsidRPr="00840AF5">
        <w:rPr>
          <w:sz w:val="24"/>
          <w:szCs w:val="24"/>
        </w:rPr>
        <w:tab/>
        <w:t xml:space="preserve">general liability insurance in an amount of not less than Five Million ($5,000,000) dollars per occurrence covering claims for bodily injury and property damage caused by an negligent act or omission on the part of the </w:t>
      </w:r>
      <w:r w:rsidR="00230FEB">
        <w:rPr>
          <w:sz w:val="24"/>
          <w:szCs w:val="24"/>
        </w:rPr>
        <w:t>College</w:t>
      </w:r>
      <w:r w:rsidRPr="00840AF5">
        <w:rPr>
          <w:sz w:val="24"/>
          <w:szCs w:val="24"/>
        </w:rPr>
        <w:t>, its employees, directors, officers, students, volunteers and agents; and</w:t>
      </w:r>
    </w:p>
    <w:p w:rsidR="00C812FD" w:rsidRPr="00840AF5" w:rsidRDefault="00C812FD" w:rsidP="00774F9C">
      <w:pPr>
        <w:ind w:hanging="720"/>
        <w:jc w:val="both"/>
        <w:rPr>
          <w:sz w:val="24"/>
          <w:szCs w:val="24"/>
        </w:rPr>
      </w:pPr>
    </w:p>
    <w:p w:rsidR="00C812FD" w:rsidRPr="00840AF5" w:rsidRDefault="00C812FD" w:rsidP="00774F9C">
      <w:pPr>
        <w:ind w:left="720"/>
        <w:jc w:val="both"/>
        <w:rPr>
          <w:sz w:val="24"/>
          <w:szCs w:val="24"/>
        </w:rPr>
      </w:pPr>
      <w:r w:rsidRPr="00840AF5">
        <w:rPr>
          <w:sz w:val="24"/>
          <w:szCs w:val="24"/>
        </w:rPr>
        <w:t>(b)</w:t>
      </w:r>
      <w:r w:rsidRPr="00840AF5">
        <w:rPr>
          <w:sz w:val="24"/>
          <w:szCs w:val="24"/>
        </w:rPr>
        <w:tab/>
        <w:t xml:space="preserve">Workers’ Compensation insurance covering all employees engaged in the activities under this Agreement, in accordance with the statutory requirements of the Territory or Province having jurisdiction over such employees; and where such employees are not required to be covered by workers’ compensation insurance, under private coverage offering disability benefits. If </w:t>
      </w:r>
      <w:r w:rsidR="00230FEB">
        <w:rPr>
          <w:sz w:val="24"/>
          <w:szCs w:val="24"/>
        </w:rPr>
        <w:t xml:space="preserve">the College </w:t>
      </w:r>
      <w:r w:rsidRPr="00840AF5">
        <w:rPr>
          <w:sz w:val="24"/>
          <w:szCs w:val="24"/>
        </w:rPr>
        <w:t xml:space="preserve">is assessed any additional levy, extra assessment or super-assessment by a Workers’ Compensation Board as a result of an employee of </w:t>
      </w:r>
      <w:r w:rsidR="00230FEB">
        <w:rPr>
          <w:sz w:val="24"/>
          <w:szCs w:val="24"/>
        </w:rPr>
        <w:t>the College</w:t>
      </w:r>
      <w:r w:rsidRPr="00840AF5">
        <w:rPr>
          <w:sz w:val="24"/>
          <w:szCs w:val="24"/>
        </w:rPr>
        <w:t xml:space="preserve"> or </w:t>
      </w:r>
      <w:r w:rsidR="00230FEB">
        <w:rPr>
          <w:sz w:val="24"/>
          <w:szCs w:val="24"/>
        </w:rPr>
        <w:t xml:space="preserve">a </w:t>
      </w:r>
      <w:r w:rsidRPr="00840AF5">
        <w:rPr>
          <w:sz w:val="24"/>
          <w:szCs w:val="24"/>
        </w:rPr>
        <w:t xml:space="preserve">subcontractor, or due to unsafe working conditions, then such levy or assessment shall be paid by the </w:t>
      </w:r>
      <w:r w:rsidR="00230FEB">
        <w:rPr>
          <w:sz w:val="24"/>
          <w:szCs w:val="24"/>
        </w:rPr>
        <w:t>College</w:t>
      </w:r>
      <w:r w:rsidRPr="00840AF5">
        <w:rPr>
          <w:sz w:val="24"/>
          <w:szCs w:val="24"/>
        </w:rPr>
        <w:t xml:space="preserve">, and the </w:t>
      </w:r>
      <w:r w:rsidR="00230FEB">
        <w:rPr>
          <w:sz w:val="24"/>
          <w:szCs w:val="24"/>
        </w:rPr>
        <w:t>University</w:t>
      </w:r>
      <w:r w:rsidRPr="00840AF5">
        <w:rPr>
          <w:sz w:val="24"/>
          <w:szCs w:val="24"/>
        </w:rPr>
        <w:t xml:space="preserve"> is not liable to reimburse the </w:t>
      </w:r>
      <w:r w:rsidR="00230FEB">
        <w:rPr>
          <w:sz w:val="24"/>
          <w:szCs w:val="24"/>
        </w:rPr>
        <w:t>College</w:t>
      </w:r>
      <w:r w:rsidRPr="00840AF5">
        <w:rPr>
          <w:sz w:val="24"/>
          <w:szCs w:val="24"/>
        </w:rPr>
        <w:t xml:space="preserve">. </w:t>
      </w:r>
    </w:p>
    <w:p w:rsidR="00C812FD" w:rsidRPr="00840AF5" w:rsidRDefault="00C812FD" w:rsidP="00774F9C">
      <w:pPr>
        <w:jc w:val="both"/>
        <w:rPr>
          <w:sz w:val="24"/>
          <w:szCs w:val="24"/>
        </w:rPr>
      </w:pPr>
    </w:p>
    <w:p w:rsidR="008B27BC" w:rsidRPr="00840AF5" w:rsidRDefault="00816779" w:rsidP="00774F9C">
      <w:pPr>
        <w:jc w:val="both"/>
        <w:rPr>
          <w:sz w:val="24"/>
          <w:szCs w:val="24"/>
        </w:rPr>
      </w:pPr>
      <w:r w:rsidRPr="00840AF5">
        <w:rPr>
          <w:sz w:val="24"/>
          <w:szCs w:val="24"/>
        </w:rPr>
        <w:t>12</w:t>
      </w:r>
      <w:r w:rsidR="008B27BC" w:rsidRPr="00840AF5">
        <w:rPr>
          <w:sz w:val="24"/>
          <w:szCs w:val="24"/>
        </w:rPr>
        <w:t>.2</w:t>
      </w:r>
      <w:r w:rsidR="008B27BC" w:rsidRPr="00840AF5">
        <w:rPr>
          <w:sz w:val="24"/>
          <w:szCs w:val="24"/>
        </w:rPr>
        <w:tab/>
      </w:r>
      <w:r w:rsidR="00230FEB">
        <w:rPr>
          <w:sz w:val="24"/>
          <w:szCs w:val="24"/>
        </w:rPr>
        <w:t>The College</w:t>
      </w:r>
      <w:r w:rsidR="008B27BC" w:rsidRPr="00840AF5">
        <w:rPr>
          <w:sz w:val="24"/>
          <w:szCs w:val="24"/>
        </w:rPr>
        <w:t xml:space="preserve"> will provide thirty (30) days written notice the </w:t>
      </w:r>
      <w:r w:rsidR="00230FEB">
        <w:rPr>
          <w:sz w:val="24"/>
          <w:szCs w:val="24"/>
        </w:rPr>
        <w:t>University</w:t>
      </w:r>
      <w:r w:rsidR="008B27BC" w:rsidRPr="00840AF5">
        <w:rPr>
          <w:sz w:val="24"/>
          <w:szCs w:val="24"/>
        </w:rPr>
        <w:t xml:space="preserve"> prior to any material changes or cancellations of such policies.</w:t>
      </w:r>
    </w:p>
    <w:p w:rsidR="008B27BC" w:rsidRPr="00840AF5" w:rsidRDefault="008B27BC" w:rsidP="00774F9C">
      <w:pPr>
        <w:jc w:val="both"/>
        <w:rPr>
          <w:sz w:val="24"/>
          <w:szCs w:val="24"/>
        </w:rPr>
      </w:pPr>
    </w:p>
    <w:p w:rsidR="008B27BC" w:rsidRPr="00840AF5" w:rsidRDefault="00816779" w:rsidP="00774F9C">
      <w:pPr>
        <w:widowControl/>
        <w:autoSpaceDE/>
        <w:autoSpaceDN/>
        <w:adjustRightInd/>
        <w:jc w:val="both"/>
        <w:rPr>
          <w:sz w:val="24"/>
          <w:szCs w:val="24"/>
        </w:rPr>
      </w:pPr>
      <w:r w:rsidRPr="00840AF5">
        <w:rPr>
          <w:sz w:val="24"/>
          <w:szCs w:val="24"/>
        </w:rPr>
        <w:t>12</w:t>
      </w:r>
      <w:r w:rsidR="008B27BC" w:rsidRPr="00840AF5">
        <w:rPr>
          <w:sz w:val="24"/>
          <w:szCs w:val="24"/>
        </w:rPr>
        <w:t>.3</w:t>
      </w:r>
      <w:r w:rsidR="008B27BC" w:rsidRPr="00840AF5">
        <w:rPr>
          <w:sz w:val="24"/>
          <w:szCs w:val="24"/>
        </w:rPr>
        <w:tab/>
      </w:r>
      <w:r w:rsidR="00230FEB">
        <w:rPr>
          <w:sz w:val="24"/>
          <w:szCs w:val="24"/>
        </w:rPr>
        <w:t>The College</w:t>
      </w:r>
      <w:r w:rsidR="008B27BC" w:rsidRPr="00840AF5">
        <w:rPr>
          <w:sz w:val="24"/>
          <w:szCs w:val="24"/>
        </w:rPr>
        <w:t xml:space="preserve"> shall be responsible for any deductibles, exclusions, and/or insufficiencies of coverage relating to the policies listed in </w:t>
      </w:r>
      <w:r w:rsidRPr="00840AF5">
        <w:rPr>
          <w:sz w:val="24"/>
          <w:szCs w:val="24"/>
        </w:rPr>
        <w:t>12</w:t>
      </w:r>
      <w:r w:rsidR="008B27BC" w:rsidRPr="00840AF5">
        <w:rPr>
          <w:sz w:val="24"/>
          <w:szCs w:val="24"/>
        </w:rPr>
        <w:t>.1.</w:t>
      </w:r>
    </w:p>
    <w:p w:rsidR="008B27BC" w:rsidRPr="00840AF5" w:rsidRDefault="008B27BC" w:rsidP="00774F9C">
      <w:pPr>
        <w:jc w:val="both"/>
        <w:rPr>
          <w:sz w:val="24"/>
          <w:szCs w:val="24"/>
        </w:rPr>
      </w:pPr>
    </w:p>
    <w:p w:rsidR="008B27BC" w:rsidRPr="00840AF5" w:rsidRDefault="00816779" w:rsidP="00774F9C">
      <w:pPr>
        <w:widowControl/>
        <w:autoSpaceDE/>
        <w:autoSpaceDN/>
        <w:adjustRightInd/>
        <w:jc w:val="both"/>
        <w:rPr>
          <w:sz w:val="24"/>
          <w:szCs w:val="24"/>
        </w:rPr>
      </w:pPr>
      <w:r w:rsidRPr="00840AF5">
        <w:rPr>
          <w:sz w:val="24"/>
          <w:szCs w:val="24"/>
        </w:rPr>
        <w:t>12</w:t>
      </w:r>
      <w:r w:rsidR="008B27BC" w:rsidRPr="00840AF5">
        <w:rPr>
          <w:sz w:val="24"/>
          <w:szCs w:val="24"/>
        </w:rPr>
        <w:t>.4</w:t>
      </w:r>
      <w:r w:rsidR="008B27BC" w:rsidRPr="00840AF5">
        <w:rPr>
          <w:sz w:val="24"/>
          <w:szCs w:val="24"/>
        </w:rPr>
        <w:tab/>
      </w:r>
      <w:r w:rsidR="00230FEB">
        <w:rPr>
          <w:sz w:val="24"/>
          <w:szCs w:val="24"/>
        </w:rPr>
        <w:t>The University</w:t>
      </w:r>
      <w:r w:rsidR="008B27BC" w:rsidRPr="00840AF5">
        <w:rPr>
          <w:sz w:val="24"/>
          <w:szCs w:val="24"/>
        </w:rPr>
        <w:t xml:space="preserve"> may request that the </w:t>
      </w:r>
      <w:r w:rsidR="00230FEB">
        <w:rPr>
          <w:sz w:val="24"/>
          <w:szCs w:val="24"/>
        </w:rPr>
        <w:t xml:space="preserve">College </w:t>
      </w:r>
      <w:r w:rsidR="008B27BC" w:rsidRPr="00840AF5">
        <w:rPr>
          <w:sz w:val="24"/>
          <w:szCs w:val="24"/>
        </w:rPr>
        <w:t>provide a certificate of insurance evidencing that it has obtained the insurance required under this Agreement.</w:t>
      </w:r>
    </w:p>
    <w:p w:rsidR="00C812FD" w:rsidRPr="00840AF5" w:rsidRDefault="00C812FD" w:rsidP="00774F9C">
      <w:pPr>
        <w:jc w:val="both"/>
        <w:rPr>
          <w:sz w:val="24"/>
          <w:szCs w:val="24"/>
        </w:rPr>
      </w:pPr>
    </w:p>
    <w:p w:rsidR="00C812FD" w:rsidRPr="00840AF5" w:rsidRDefault="00816779" w:rsidP="00774F9C">
      <w:pPr>
        <w:jc w:val="both"/>
        <w:rPr>
          <w:b/>
          <w:sz w:val="24"/>
          <w:szCs w:val="24"/>
        </w:rPr>
      </w:pPr>
      <w:r w:rsidRPr="00840AF5">
        <w:rPr>
          <w:b/>
          <w:sz w:val="24"/>
          <w:szCs w:val="24"/>
        </w:rPr>
        <w:t>13</w:t>
      </w:r>
      <w:r w:rsidR="00C812FD" w:rsidRPr="00840AF5">
        <w:rPr>
          <w:b/>
          <w:sz w:val="24"/>
          <w:szCs w:val="24"/>
        </w:rPr>
        <w:t xml:space="preserve">.  </w:t>
      </w:r>
      <w:r w:rsidR="00C812FD" w:rsidRPr="00D47FC9">
        <w:rPr>
          <w:rFonts w:ascii="Times New Roman Bold" w:hAnsi="Times New Roman Bold"/>
          <w:b/>
          <w:caps/>
          <w:sz w:val="24"/>
          <w:szCs w:val="24"/>
        </w:rPr>
        <w:t>Dispute Resolution</w:t>
      </w:r>
    </w:p>
    <w:p w:rsidR="00C812FD" w:rsidRPr="00840AF5" w:rsidRDefault="00C812FD" w:rsidP="00774F9C">
      <w:pPr>
        <w:jc w:val="both"/>
        <w:rPr>
          <w:sz w:val="24"/>
          <w:szCs w:val="24"/>
        </w:rPr>
      </w:pPr>
    </w:p>
    <w:p w:rsidR="00C812FD" w:rsidRPr="00840AF5" w:rsidRDefault="00816779" w:rsidP="00774F9C">
      <w:pPr>
        <w:jc w:val="both"/>
        <w:rPr>
          <w:sz w:val="24"/>
          <w:szCs w:val="24"/>
        </w:rPr>
      </w:pPr>
      <w:r w:rsidRPr="00840AF5">
        <w:rPr>
          <w:sz w:val="24"/>
          <w:szCs w:val="24"/>
        </w:rPr>
        <w:t>13</w:t>
      </w:r>
      <w:r w:rsidR="00C812FD" w:rsidRPr="00840AF5">
        <w:rPr>
          <w:sz w:val="24"/>
          <w:szCs w:val="24"/>
        </w:rPr>
        <w:t>.1</w:t>
      </w:r>
      <w:r w:rsidR="00C812FD" w:rsidRPr="00840AF5">
        <w:rPr>
          <w:sz w:val="24"/>
          <w:szCs w:val="24"/>
        </w:rPr>
        <w:tab/>
        <w:t xml:space="preserve">If a dispute should arise under this Agreement, the </w:t>
      </w:r>
      <w:r w:rsidR="008320B2">
        <w:rPr>
          <w:sz w:val="24"/>
          <w:szCs w:val="24"/>
        </w:rPr>
        <w:t>Parties</w:t>
      </w:r>
      <w:r w:rsidR="00C812FD" w:rsidRPr="00840AF5">
        <w:rPr>
          <w:sz w:val="24"/>
          <w:szCs w:val="24"/>
        </w:rPr>
        <w:t xml:space="preserve"> agree to use their best efforts to resolve the matter in good faith and in a fair and reasonable manner.  If the </w:t>
      </w:r>
      <w:r w:rsidR="008320B2">
        <w:rPr>
          <w:sz w:val="24"/>
          <w:szCs w:val="24"/>
        </w:rPr>
        <w:t>Parties</w:t>
      </w:r>
      <w:r w:rsidR="00C812FD" w:rsidRPr="00840AF5">
        <w:rPr>
          <w:sz w:val="24"/>
          <w:szCs w:val="24"/>
        </w:rPr>
        <w:t xml:space="preserve"> are unable to settle the matter this way, the </w:t>
      </w:r>
      <w:r w:rsidR="008320B2">
        <w:rPr>
          <w:sz w:val="24"/>
          <w:szCs w:val="24"/>
        </w:rPr>
        <w:t>Parties</w:t>
      </w:r>
      <w:r w:rsidR="00C812FD" w:rsidRPr="00840AF5">
        <w:rPr>
          <w:sz w:val="24"/>
          <w:szCs w:val="24"/>
        </w:rPr>
        <w:t xml:space="preserve"> may agree to refer the dispute to mediation by a mutually appointed mediator.</w:t>
      </w:r>
    </w:p>
    <w:p w:rsidR="00C812FD" w:rsidRPr="00840AF5" w:rsidRDefault="00C812FD" w:rsidP="00774F9C">
      <w:pPr>
        <w:jc w:val="both"/>
        <w:rPr>
          <w:sz w:val="24"/>
          <w:szCs w:val="24"/>
        </w:rPr>
      </w:pPr>
    </w:p>
    <w:p w:rsidR="00C812FD" w:rsidRPr="00840AF5" w:rsidRDefault="00816779" w:rsidP="00774F9C">
      <w:pPr>
        <w:jc w:val="both"/>
        <w:rPr>
          <w:sz w:val="24"/>
          <w:szCs w:val="24"/>
        </w:rPr>
      </w:pPr>
      <w:r w:rsidRPr="00840AF5">
        <w:rPr>
          <w:sz w:val="24"/>
          <w:szCs w:val="24"/>
        </w:rPr>
        <w:t>13</w:t>
      </w:r>
      <w:r w:rsidR="008B27BC" w:rsidRPr="00840AF5">
        <w:rPr>
          <w:sz w:val="24"/>
          <w:szCs w:val="24"/>
        </w:rPr>
        <w:t>.2</w:t>
      </w:r>
      <w:r w:rsidR="008B27BC" w:rsidRPr="00840AF5">
        <w:rPr>
          <w:sz w:val="24"/>
          <w:szCs w:val="24"/>
        </w:rPr>
        <w:tab/>
      </w:r>
      <w:r w:rsidR="00C812FD" w:rsidRPr="00840AF5">
        <w:rPr>
          <w:sz w:val="24"/>
          <w:szCs w:val="24"/>
        </w:rPr>
        <w:t xml:space="preserve">In the event that mediation does not occur or is not successful, the </w:t>
      </w:r>
      <w:r w:rsidR="008320B2">
        <w:rPr>
          <w:sz w:val="24"/>
          <w:szCs w:val="24"/>
        </w:rPr>
        <w:t>Parties</w:t>
      </w:r>
      <w:r w:rsidR="00C812FD" w:rsidRPr="00840AF5">
        <w:rPr>
          <w:sz w:val="24"/>
          <w:szCs w:val="24"/>
        </w:rPr>
        <w:t xml:space="preserve"> may submit the dispute to binding arbitration before a single arbitrator acting pursuant to </w:t>
      </w:r>
      <w:r w:rsidR="00C812FD" w:rsidRPr="00840AF5">
        <w:rPr>
          <w:i/>
          <w:sz w:val="24"/>
          <w:szCs w:val="24"/>
        </w:rPr>
        <w:t>The Arbitration Act, 1992</w:t>
      </w:r>
      <w:r w:rsidR="00C812FD" w:rsidRPr="00840AF5">
        <w:rPr>
          <w:sz w:val="24"/>
          <w:szCs w:val="24"/>
        </w:rPr>
        <w:t xml:space="preserve"> (Saskatchewan).  If the </w:t>
      </w:r>
      <w:r w:rsidR="008320B2">
        <w:rPr>
          <w:sz w:val="24"/>
          <w:szCs w:val="24"/>
        </w:rPr>
        <w:t>Parties</w:t>
      </w:r>
      <w:r w:rsidR="00C812FD" w:rsidRPr="00840AF5">
        <w:rPr>
          <w:sz w:val="24"/>
          <w:szCs w:val="24"/>
        </w:rPr>
        <w:t xml:space="preserve"> decide to proceed to binding arbitration but are unable to agree on the choice of arbitrator within 14 days from the decision, then a single arbitrator shall be appointed by the Court of Queen’s Bench in the </w:t>
      </w:r>
      <w:r w:rsidR="008B27BC" w:rsidRPr="00840AF5">
        <w:rPr>
          <w:sz w:val="24"/>
          <w:szCs w:val="24"/>
        </w:rPr>
        <w:t>J</w:t>
      </w:r>
      <w:r w:rsidR="00C812FD" w:rsidRPr="00840AF5">
        <w:rPr>
          <w:sz w:val="24"/>
          <w:szCs w:val="24"/>
        </w:rPr>
        <w:t xml:space="preserve">udicial </w:t>
      </w:r>
      <w:r w:rsidR="008B27BC" w:rsidRPr="00840AF5">
        <w:rPr>
          <w:sz w:val="24"/>
          <w:szCs w:val="24"/>
        </w:rPr>
        <w:t>C</w:t>
      </w:r>
      <w:r w:rsidR="00C812FD" w:rsidRPr="00840AF5">
        <w:rPr>
          <w:sz w:val="24"/>
          <w:szCs w:val="24"/>
        </w:rPr>
        <w:t xml:space="preserve">entre of Regina, Saskatchewan.  </w:t>
      </w:r>
    </w:p>
    <w:p w:rsidR="00C812FD" w:rsidRPr="00840AF5" w:rsidRDefault="00C812FD" w:rsidP="00774F9C">
      <w:pPr>
        <w:jc w:val="both"/>
        <w:rPr>
          <w:sz w:val="24"/>
          <w:szCs w:val="24"/>
        </w:rPr>
      </w:pPr>
    </w:p>
    <w:p w:rsidR="008B27BC" w:rsidRPr="00840AF5" w:rsidRDefault="00816779" w:rsidP="00774F9C">
      <w:pPr>
        <w:jc w:val="both"/>
        <w:rPr>
          <w:sz w:val="24"/>
          <w:szCs w:val="24"/>
        </w:rPr>
      </w:pPr>
      <w:r w:rsidRPr="00840AF5">
        <w:rPr>
          <w:sz w:val="24"/>
          <w:szCs w:val="24"/>
        </w:rPr>
        <w:t>13</w:t>
      </w:r>
      <w:r w:rsidR="008B27BC" w:rsidRPr="00840AF5">
        <w:rPr>
          <w:sz w:val="24"/>
          <w:szCs w:val="24"/>
        </w:rPr>
        <w:t>.3</w:t>
      </w:r>
      <w:r w:rsidR="008B27BC" w:rsidRPr="00840AF5">
        <w:rPr>
          <w:sz w:val="24"/>
          <w:szCs w:val="24"/>
        </w:rPr>
        <w:tab/>
      </w:r>
      <w:r w:rsidR="00C812FD" w:rsidRPr="00840AF5">
        <w:rPr>
          <w:sz w:val="24"/>
          <w:szCs w:val="24"/>
        </w:rPr>
        <w:t xml:space="preserve">The </w:t>
      </w:r>
      <w:r w:rsidR="008320B2">
        <w:rPr>
          <w:sz w:val="24"/>
          <w:szCs w:val="24"/>
        </w:rPr>
        <w:t>Parties</w:t>
      </w:r>
      <w:r w:rsidR="00C812FD" w:rsidRPr="00840AF5">
        <w:rPr>
          <w:sz w:val="24"/>
          <w:szCs w:val="24"/>
        </w:rPr>
        <w:t xml:space="preserve"> agree that the arbitrator may make such order as to the dispute and the costs as it sees fair and reasonable, including requiring one </w:t>
      </w:r>
      <w:r w:rsidR="008320B2">
        <w:rPr>
          <w:sz w:val="24"/>
          <w:szCs w:val="24"/>
        </w:rPr>
        <w:t>Party</w:t>
      </w:r>
      <w:r w:rsidR="00C812FD" w:rsidRPr="00840AF5">
        <w:rPr>
          <w:sz w:val="24"/>
          <w:szCs w:val="24"/>
        </w:rPr>
        <w:t xml:space="preserve"> to pay the other </w:t>
      </w:r>
      <w:r w:rsidR="008320B2">
        <w:rPr>
          <w:sz w:val="24"/>
          <w:szCs w:val="24"/>
        </w:rPr>
        <w:t>Party</w:t>
      </w:r>
      <w:r w:rsidR="00C812FD" w:rsidRPr="00840AF5">
        <w:rPr>
          <w:sz w:val="24"/>
          <w:szCs w:val="24"/>
        </w:rPr>
        <w:t>’s entire or partial costs of such dispute resolution procedures.</w:t>
      </w:r>
    </w:p>
    <w:p w:rsidR="00667933" w:rsidRPr="00840AF5" w:rsidRDefault="00667933" w:rsidP="00774F9C">
      <w:pPr>
        <w:jc w:val="both"/>
        <w:rPr>
          <w:sz w:val="24"/>
          <w:szCs w:val="24"/>
        </w:rPr>
      </w:pPr>
    </w:p>
    <w:p w:rsidR="008B27BC" w:rsidRPr="00840AF5" w:rsidRDefault="00816779" w:rsidP="00774F9C">
      <w:pPr>
        <w:jc w:val="both"/>
        <w:rPr>
          <w:sz w:val="24"/>
          <w:szCs w:val="24"/>
        </w:rPr>
      </w:pPr>
      <w:r w:rsidRPr="00840AF5">
        <w:rPr>
          <w:sz w:val="24"/>
          <w:szCs w:val="24"/>
        </w:rPr>
        <w:t>13</w:t>
      </w:r>
      <w:r w:rsidR="008B27BC" w:rsidRPr="00840AF5">
        <w:rPr>
          <w:sz w:val="24"/>
          <w:szCs w:val="24"/>
        </w:rPr>
        <w:t>.4</w:t>
      </w:r>
      <w:r w:rsidR="008B27BC" w:rsidRPr="00840AF5">
        <w:rPr>
          <w:sz w:val="24"/>
          <w:szCs w:val="24"/>
        </w:rPr>
        <w:tab/>
        <w:t xml:space="preserve">All performance required by the </w:t>
      </w:r>
      <w:r w:rsidR="008320B2">
        <w:rPr>
          <w:sz w:val="24"/>
          <w:szCs w:val="24"/>
        </w:rPr>
        <w:t>Parties</w:t>
      </w:r>
      <w:r w:rsidR="008B27BC" w:rsidRPr="00840AF5">
        <w:rPr>
          <w:sz w:val="24"/>
          <w:szCs w:val="24"/>
        </w:rPr>
        <w:t xml:space="preserve"> under this Agreement shall continue during the </w:t>
      </w:r>
      <w:r w:rsidR="008B27BC" w:rsidRPr="00840AF5">
        <w:rPr>
          <w:sz w:val="24"/>
          <w:szCs w:val="24"/>
        </w:rPr>
        <w:lastRenderedPageBreak/>
        <w:t>dispute resolution proceedings</w:t>
      </w:r>
    </w:p>
    <w:p w:rsidR="008B27BC" w:rsidRPr="00840AF5" w:rsidRDefault="008B27BC" w:rsidP="00774F9C">
      <w:pPr>
        <w:jc w:val="both"/>
        <w:rPr>
          <w:sz w:val="24"/>
          <w:szCs w:val="24"/>
        </w:rPr>
      </w:pPr>
    </w:p>
    <w:p w:rsidR="008B27BC" w:rsidRPr="00840AF5" w:rsidRDefault="00816779" w:rsidP="00774F9C">
      <w:pPr>
        <w:jc w:val="both"/>
        <w:rPr>
          <w:sz w:val="24"/>
          <w:szCs w:val="24"/>
        </w:rPr>
      </w:pPr>
      <w:r w:rsidRPr="00840AF5">
        <w:rPr>
          <w:sz w:val="24"/>
          <w:szCs w:val="24"/>
        </w:rPr>
        <w:t>13</w:t>
      </w:r>
      <w:r w:rsidR="008B27BC" w:rsidRPr="00840AF5">
        <w:rPr>
          <w:sz w:val="24"/>
          <w:szCs w:val="24"/>
        </w:rPr>
        <w:t>.5</w:t>
      </w:r>
      <w:r w:rsidR="008B27BC" w:rsidRPr="00840AF5">
        <w:rPr>
          <w:sz w:val="24"/>
          <w:szCs w:val="24"/>
        </w:rPr>
        <w:tab/>
        <w:t>Notwithstanding the foregoing, any disputes (i) in respect of any Academic Matters, or (ii) otherwise stated in this Agreement to not be subject to this dispute resolution procedure, shall not be subject to this dispute resolution procedure and the decision of the University in respect of such matters is final.</w:t>
      </w:r>
    </w:p>
    <w:p w:rsidR="00C812FD" w:rsidRPr="00840AF5" w:rsidRDefault="00C812FD" w:rsidP="00774F9C">
      <w:pPr>
        <w:jc w:val="both"/>
        <w:rPr>
          <w:sz w:val="24"/>
          <w:szCs w:val="24"/>
        </w:rPr>
      </w:pPr>
    </w:p>
    <w:p w:rsidR="00644A4D" w:rsidRPr="00D47FC9" w:rsidRDefault="00435E6A" w:rsidP="00774F9C">
      <w:pPr>
        <w:jc w:val="both"/>
        <w:rPr>
          <w:rFonts w:ascii="Times New Roman Bold" w:hAnsi="Times New Roman Bold"/>
          <w:b/>
          <w:caps/>
          <w:sz w:val="24"/>
          <w:szCs w:val="24"/>
        </w:rPr>
      </w:pPr>
      <w:r w:rsidRPr="00840AF5">
        <w:rPr>
          <w:b/>
          <w:sz w:val="24"/>
          <w:szCs w:val="24"/>
        </w:rPr>
        <w:t>15.</w:t>
      </w:r>
      <w:r w:rsidR="00644A4D" w:rsidRPr="00840AF5">
        <w:rPr>
          <w:b/>
          <w:sz w:val="24"/>
          <w:szCs w:val="24"/>
        </w:rPr>
        <w:tab/>
      </w:r>
      <w:r w:rsidR="00644A4D" w:rsidRPr="00D47FC9">
        <w:rPr>
          <w:rFonts w:ascii="Times New Roman Bold" w:hAnsi="Times New Roman Bold"/>
          <w:b/>
          <w:caps/>
          <w:sz w:val="24"/>
          <w:szCs w:val="24"/>
        </w:rPr>
        <w:t>General</w:t>
      </w:r>
    </w:p>
    <w:p w:rsidR="00644A4D" w:rsidRPr="00840AF5" w:rsidRDefault="00644A4D" w:rsidP="00774F9C">
      <w:pPr>
        <w:jc w:val="both"/>
        <w:rPr>
          <w:b/>
          <w:sz w:val="24"/>
          <w:szCs w:val="24"/>
        </w:rPr>
      </w:pPr>
    </w:p>
    <w:p w:rsidR="00FD5745" w:rsidRDefault="00435E6A" w:rsidP="00774F9C">
      <w:pPr>
        <w:jc w:val="both"/>
        <w:rPr>
          <w:sz w:val="24"/>
          <w:szCs w:val="24"/>
        </w:rPr>
      </w:pPr>
      <w:r w:rsidRPr="00840AF5">
        <w:rPr>
          <w:b/>
          <w:sz w:val="24"/>
          <w:szCs w:val="24"/>
        </w:rPr>
        <w:t>15</w:t>
      </w:r>
      <w:r w:rsidR="00644A4D" w:rsidRPr="00840AF5">
        <w:rPr>
          <w:b/>
          <w:sz w:val="24"/>
          <w:szCs w:val="24"/>
        </w:rPr>
        <w:t xml:space="preserve">.1  </w:t>
      </w:r>
      <w:r w:rsidR="00644A4D" w:rsidRPr="00840AF5">
        <w:rPr>
          <w:b/>
          <w:sz w:val="24"/>
          <w:szCs w:val="24"/>
        </w:rPr>
        <w:tab/>
        <w:t xml:space="preserve">Amendment:  </w:t>
      </w:r>
      <w:r w:rsidR="00644A4D" w:rsidRPr="00840AF5">
        <w:rPr>
          <w:sz w:val="24"/>
          <w:szCs w:val="24"/>
        </w:rPr>
        <w:t xml:space="preserve">This Agreement may be amended at any time with the mutual consent of both </w:t>
      </w:r>
      <w:r w:rsidR="008320B2">
        <w:rPr>
          <w:sz w:val="24"/>
          <w:szCs w:val="24"/>
        </w:rPr>
        <w:t>Parties</w:t>
      </w:r>
      <w:r w:rsidR="00644A4D" w:rsidRPr="00840AF5">
        <w:rPr>
          <w:sz w:val="24"/>
          <w:szCs w:val="24"/>
        </w:rPr>
        <w:t xml:space="preserve">.  </w:t>
      </w:r>
    </w:p>
    <w:p w:rsidR="00FE5D50" w:rsidRPr="00840AF5" w:rsidRDefault="00FE5D50" w:rsidP="00774F9C">
      <w:pPr>
        <w:jc w:val="both"/>
        <w:rPr>
          <w:sz w:val="24"/>
          <w:szCs w:val="24"/>
        </w:rPr>
      </w:pPr>
    </w:p>
    <w:p w:rsidR="008F43DF" w:rsidRPr="00F83A89" w:rsidRDefault="00435E6A" w:rsidP="00774F9C">
      <w:pPr>
        <w:jc w:val="both"/>
        <w:rPr>
          <w:sz w:val="24"/>
          <w:szCs w:val="24"/>
        </w:rPr>
      </w:pPr>
      <w:r w:rsidRPr="00840AF5">
        <w:rPr>
          <w:b/>
          <w:sz w:val="24"/>
          <w:szCs w:val="24"/>
        </w:rPr>
        <w:t>15</w:t>
      </w:r>
      <w:r w:rsidR="00644A4D" w:rsidRPr="00840AF5">
        <w:rPr>
          <w:b/>
          <w:sz w:val="24"/>
          <w:szCs w:val="24"/>
        </w:rPr>
        <w:t>.2</w:t>
      </w:r>
      <w:r w:rsidR="00644A4D" w:rsidRPr="00840AF5">
        <w:rPr>
          <w:b/>
          <w:sz w:val="24"/>
          <w:szCs w:val="24"/>
        </w:rPr>
        <w:tab/>
      </w:r>
      <w:r w:rsidR="00533504" w:rsidRPr="00840AF5">
        <w:rPr>
          <w:b/>
          <w:sz w:val="24"/>
          <w:szCs w:val="24"/>
        </w:rPr>
        <w:t>Non Waiver</w:t>
      </w:r>
      <w:r w:rsidR="00644A4D" w:rsidRPr="00840AF5">
        <w:rPr>
          <w:b/>
          <w:sz w:val="24"/>
          <w:szCs w:val="24"/>
        </w:rPr>
        <w:t xml:space="preserve">:  </w:t>
      </w:r>
      <w:r w:rsidR="00F83A89" w:rsidRPr="00F83A89">
        <w:rPr>
          <w:color w:val="080808"/>
          <w:sz w:val="24"/>
          <w:szCs w:val="24"/>
        </w:rPr>
        <w:t xml:space="preserve">The waiver by any one of the Parties to this Agreement of a breach by any other Party of any provision of this Agreement shall not operate or be construed as a waiver of any subsequent breach by any Party. </w:t>
      </w:r>
      <w:r w:rsidR="00F83A89">
        <w:rPr>
          <w:color w:val="080808"/>
          <w:sz w:val="24"/>
          <w:szCs w:val="24"/>
        </w:rPr>
        <w:t xml:space="preserve"> </w:t>
      </w:r>
      <w:r w:rsidR="00F83A89" w:rsidRPr="00F83A89">
        <w:rPr>
          <w:color w:val="080808"/>
          <w:sz w:val="24"/>
          <w:szCs w:val="24"/>
        </w:rPr>
        <w:t xml:space="preserve">No failure, refusal or neglect of any Party hereto to exercise any right under this Agreement or to insist upon full compliance by any </w:t>
      </w:r>
      <w:r w:rsidR="00F83A89" w:rsidRPr="00F83A89">
        <w:rPr>
          <w:color w:val="AEAEAE"/>
          <w:sz w:val="24"/>
          <w:szCs w:val="24"/>
        </w:rPr>
        <w:t>·</w:t>
      </w:r>
      <w:r w:rsidR="00F83A89" w:rsidRPr="00F83A89">
        <w:rPr>
          <w:color w:val="080808"/>
          <w:sz w:val="24"/>
          <w:szCs w:val="24"/>
        </w:rPr>
        <w:t>other Party with its obligations hereunder shall constitute a waiver of any provision of this Agreement</w:t>
      </w:r>
      <w:r w:rsidR="008F43DF" w:rsidRPr="00F83A89">
        <w:rPr>
          <w:sz w:val="24"/>
          <w:szCs w:val="24"/>
        </w:rPr>
        <w:t>.</w:t>
      </w:r>
    </w:p>
    <w:p w:rsidR="00533504" w:rsidRPr="00840AF5" w:rsidRDefault="00533504" w:rsidP="00774F9C">
      <w:pPr>
        <w:jc w:val="both"/>
        <w:rPr>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.3</w:t>
      </w:r>
      <w:r w:rsidR="00644A4D" w:rsidRPr="00840AF5">
        <w:rPr>
          <w:b/>
          <w:sz w:val="24"/>
          <w:szCs w:val="24"/>
        </w:rPr>
        <w:tab/>
      </w:r>
      <w:r w:rsidR="00533504" w:rsidRPr="00840AF5">
        <w:rPr>
          <w:b/>
          <w:sz w:val="24"/>
          <w:szCs w:val="24"/>
        </w:rPr>
        <w:t>Assignment</w:t>
      </w:r>
      <w:r w:rsidR="00644A4D" w:rsidRPr="00840AF5">
        <w:rPr>
          <w:b/>
          <w:sz w:val="24"/>
          <w:szCs w:val="24"/>
        </w:rPr>
        <w:t xml:space="preserve">:  </w:t>
      </w:r>
      <w:r w:rsidR="00644A4D" w:rsidRPr="00840AF5">
        <w:rPr>
          <w:sz w:val="24"/>
          <w:szCs w:val="24"/>
        </w:rPr>
        <w:t xml:space="preserve">Neither </w:t>
      </w:r>
      <w:r w:rsidR="008320B2">
        <w:rPr>
          <w:sz w:val="24"/>
          <w:szCs w:val="24"/>
        </w:rPr>
        <w:t>Party</w:t>
      </w:r>
      <w:r w:rsidR="00644A4D" w:rsidRPr="00840AF5">
        <w:rPr>
          <w:sz w:val="24"/>
          <w:szCs w:val="24"/>
        </w:rPr>
        <w:t xml:space="preserve"> may assign all or any part of this Agreement </w:t>
      </w:r>
      <w:r w:rsidR="008F43DF" w:rsidRPr="00840AF5">
        <w:rPr>
          <w:sz w:val="24"/>
          <w:szCs w:val="24"/>
        </w:rPr>
        <w:t xml:space="preserve">without the written consent of the other </w:t>
      </w:r>
      <w:r w:rsidR="008320B2">
        <w:rPr>
          <w:sz w:val="24"/>
          <w:szCs w:val="24"/>
        </w:rPr>
        <w:t>Party</w:t>
      </w:r>
      <w:r w:rsidR="008F43DF" w:rsidRPr="00840AF5">
        <w:rPr>
          <w:sz w:val="24"/>
          <w:szCs w:val="24"/>
        </w:rPr>
        <w:t xml:space="preserve">.  </w:t>
      </w:r>
    </w:p>
    <w:p w:rsidR="00644A4D" w:rsidRPr="00840AF5" w:rsidRDefault="00644A4D" w:rsidP="00774F9C">
      <w:pPr>
        <w:jc w:val="both"/>
        <w:rPr>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.4</w:t>
      </w:r>
      <w:r w:rsidR="00644A4D" w:rsidRPr="00840AF5">
        <w:rPr>
          <w:b/>
          <w:sz w:val="24"/>
          <w:szCs w:val="24"/>
        </w:rPr>
        <w:tab/>
      </w:r>
      <w:r w:rsidR="00533504" w:rsidRPr="00840AF5">
        <w:rPr>
          <w:b/>
          <w:sz w:val="24"/>
          <w:szCs w:val="24"/>
        </w:rPr>
        <w:t>Governing Law</w:t>
      </w:r>
      <w:r w:rsidR="00644A4D" w:rsidRPr="00840AF5">
        <w:rPr>
          <w:b/>
          <w:sz w:val="24"/>
          <w:szCs w:val="24"/>
        </w:rPr>
        <w:t xml:space="preserve">:  </w:t>
      </w:r>
      <w:r w:rsidR="008F43DF" w:rsidRPr="00840AF5">
        <w:rPr>
          <w:sz w:val="24"/>
          <w:szCs w:val="24"/>
        </w:rPr>
        <w:t xml:space="preserve">This </w:t>
      </w:r>
      <w:r w:rsidR="00644A4D" w:rsidRPr="00840AF5">
        <w:rPr>
          <w:sz w:val="24"/>
          <w:szCs w:val="24"/>
        </w:rPr>
        <w:t>A</w:t>
      </w:r>
      <w:r w:rsidR="008F43DF" w:rsidRPr="00840AF5">
        <w:rPr>
          <w:sz w:val="24"/>
          <w:szCs w:val="24"/>
        </w:rPr>
        <w:t xml:space="preserve">greement is governed by and to be construed in accordance with the laws of the Province of Saskatchewan and the laws of Canada applicable therein and treated in all respects as a Saskatchewan contract. The </w:t>
      </w:r>
      <w:r w:rsidR="008320B2">
        <w:rPr>
          <w:sz w:val="24"/>
          <w:szCs w:val="24"/>
        </w:rPr>
        <w:t>Parties</w:t>
      </w:r>
      <w:r w:rsidR="008F43DF" w:rsidRPr="00840AF5">
        <w:rPr>
          <w:sz w:val="24"/>
          <w:szCs w:val="24"/>
        </w:rPr>
        <w:t xml:space="preserve"> hereby irrevocably and unconditionally attorn to the </w:t>
      </w:r>
      <w:r w:rsidR="00644A4D" w:rsidRPr="00840AF5">
        <w:rPr>
          <w:sz w:val="24"/>
          <w:szCs w:val="24"/>
        </w:rPr>
        <w:t>non-</w:t>
      </w:r>
      <w:r w:rsidR="008F43DF" w:rsidRPr="00840AF5">
        <w:rPr>
          <w:sz w:val="24"/>
          <w:szCs w:val="24"/>
        </w:rPr>
        <w:t>exclusive jurisdiction of the courts of the Province of Saskatchewan and all courts competent to hear appeals there</w:t>
      </w:r>
      <w:r w:rsidR="00A01A20" w:rsidRPr="00840AF5">
        <w:rPr>
          <w:sz w:val="24"/>
          <w:szCs w:val="24"/>
        </w:rPr>
        <w:t xml:space="preserve"> </w:t>
      </w:r>
      <w:r w:rsidR="008F43DF" w:rsidRPr="00840AF5">
        <w:rPr>
          <w:sz w:val="24"/>
          <w:szCs w:val="24"/>
        </w:rPr>
        <w:t>from.</w:t>
      </w:r>
    </w:p>
    <w:p w:rsidR="00FD5745" w:rsidRPr="00840AF5" w:rsidRDefault="00FD5745" w:rsidP="00774F9C">
      <w:pPr>
        <w:jc w:val="both"/>
        <w:rPr>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.5</w:t>
      </w:r>
      <w:r w:rsidR="00644A4D" w:rsidRPr="00840AF5">
        <w:rPr>
          <w:b/>
          <w:sz w:val="24"/>
          <w:szCs w:val="24"/>
        </w:rPr>
        <w:tab/>
      </w:r>
      <w:r w:rsidR="00533504" w:rsidRPr="00840AF5">
        <w:rPr>
          <w:b/>
          <w:sz w:val="24"/>
          <w:szCs w:val="24"/>
        </w:rPr>
        <w:t>Relationship</w:t>
      </w:r>
      <w:r w:rsidR="00644A4D" w:rsidRPr="00840AF5">
        <w:rPr>
          <w:b/>
          <w:sz w:val="24"/>
          <w:szCs w:val="24"/>
        </w:rPr>
        <w:t xml:space="preserve">:  </w:t>
      </w:r>
      <w:r w:rsidR="008F43DF" w:rsidRPr="00840AF5">
        <w:rPr>
          <w:sz w:val="24"/>
          <w:szCs w:val="24"/>
        </w:rPr>
        <w:t xml:space="preserve">This </w:t>
      </w:r>
      <w:r w:rsidR="00644A4D" w:rsidRPr="00840AF5">
        <w:rPr>
          <w:sz w:val="24"/>
          <w:szCs w:val="24"/>
        </w:rPr>
        <w:t>A</w:t>
      </w:r>
      <w:r w:rsidR="008F43DF" w:rsidRPr="00840AF5">
        <w:rPr>
          <w:sz w:val="24"/>
          <w:szCs w:val="24"/>
        </w:rPr>
        <w:t xml:space="preserve">greement is not intended to create, nor shall it be construed as creating, any </w:t>
      </w:r>
      <w:r w:rsidR="00644A4D" w:rsidRPr="00840AF5">
        <w:rPr>
          <w:sz w:val="24"/>
          <w:szCs w:val="24"/>
        </w:rPr>
        <w:t xml:space="preserve">partnership, </w:t>
      </w:r>
      <w:r w:rsidR="008F43DF" w:rsidRPr="00840AF5">
        <w:rPr>
          <w:sz w:val="24"/>
          <w:szCs w:val="24"/>
        </w:rPr>
        <w:t xml:space="preserve">joint venture, employment or agency relationship between the </w:t>
      </w:r>
      <w:r w:rsidR="008320B2">
        <w:rPr>
          <w:sz w:val="24"/>
          <w:szCs w:val="24"/>
        </w:rPr>
        <w:t>Parties</w:t>
      </w:r>
      <w:r w:rsidR="008F43DF" w:rsidRPr="00840AF5">
        <w:rPr>
          <w:sz w:val="24"/>
          <w:szCs w:val="24"/>
        </w:rPr>
        <w:t xml:space="preserve">. </w:t>
      </w:r>
      <w:r w:rsidR="00644A4D" w:rsidRPr="00840AF5">
        <w:rPr>
          <w:sz w:val="24"/>
          <w:szCs w:val="24"/>
        </w:rPr>
        <w:t xml:space="preserve"> </w:t>
      </w:r>
      <w:r w:rsidR="008F43DF" w:rsidRPr="00840AF5">
        <w:rPr>
          <w:sz w:val="24"/>
          <w:szCs w:val="24"/>
        </w:rPr>
        <w:t xml:space="preserve">Neither </w:t>
      </w:r>
      <w:r w:rsidR="008320B2">
        <w:rPr>
          <w:sz w:val="24"/>
          <w:szCs w:val="24"/>
        </w:rPr>
        <w:t>Party</w:t>
      </w:r>
      <w:r w:rsidR="008F43DF" w:rsidRPr="00840AF5">
        <w:rPr>
          <w:sz w:val="24"/>
          <w:szCs w:val="24"/>
        </w:rPr>
        <w:t xml:space="preserve"> is responsible for payments for the other </w:t>
      </w:r>
      <w:r w:rsidR="008320B2">
        <w:rPr>
          <w:sz w:val="24"/>
          <w:szCs w:val="24"/>
        </w:rPr>
        <w:t>Party</w:t>
      </w:r>
      <w:r w:rsidR="008F43DF" w:rsidRPr="00840AF5">
        <w:rPr>
          <w:sz w:val="24"/>
          <w:szCs w:val="24"/>
        </w:rPr>
        <w:t xml:space="preserve"> of wages, salaries, or accompanying source deductions of any employee of the other </w:t>
      </w:r>
      <w:r w:rsidR="008320B2">
        <w:rPr>
          <w:sz w:val="24"/>
          <w:szCs w:val="24"/>
        </w:rPr>
        <w:t>Party</w:t>
      </w:r>
      <w:r w:rsidR="008F43DF" w:rsidRPr="00840AF5">
        <w:rPr>
          <w:sz w:val="24"/>
          <w:szCs w:val="24"/>
        </w:rPr>
        <w:t>.</w:t>
      </w:r>
    </w:p>
    <w:p w:rsidR="00644A4D" w:rsidRPr="00840AF5" w:rsidRDefault="00644A4D" w:rsidP="00774F9C">
      <w:pPr>
        <w:jc w:val="both"/>
        <w:rPr>
          <w:b/>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.6</w:t>
      </w:r>
      <w:r w:rsidR="00644A4D" w:rsidRPr="00840AF5">
        <w:rPr>
          <w:b/>
          <w:sz w:val="24"/>
          <w:szCs w:val="24"/>
        </w:rPr>
        <w:tab/>
      </w:r>
      <w:r w:rsidR="00533504" w:rsidRPr="00840AF5">
        <w:rPr>
          <w:b/>
          <w:sz w:val="24"/>
          <w:szCs w:val="24"/>
        </w:rPr>
        <w:t>Notices</w:t>
      </w:r>
      <w:r w:rsidR="00644A4D" w:rsidRPr="00840AF5">
        <w:rPr>
          <w:b/>
          <w:sz w:val="24"/>
          <w:szCs w:val="24"/>
        </w:rPr>
        <w:t xml:space="preserve">:  </w:t>
      </w:r>
      <w:r w:rsidR="008F43DF" w:rsidRPr="00840AF5">
        <w:rPr>
          <w:sz w:val="24"/>
          <w:szCs w:val="24"/>
        </w:rPr>
        <w:t xml:space="preserve">All notices provided hereunder shall be in writing and shall be delivered personally or sent by registered mail or facsimile to the </w:t>
      </w:r>
      <w:r w:rsidR="008320B2">
        <w:rPr>
          <w:sz w:val="24"/>
          <w:szCs w:val="24"/>
        </w:rPr>
        <w:t>Parties</w:t>
      </w:r>
      <w:r w:rsidR="008F43DF" w:rsidRPr="00840AF5">
        <w:rPr>
          <w:sz w:val="24"/>
          <w:szCs w:val="24"/>
        </w:rPr>
        <w:t xml:space="preserve"> as follows:</w:t>
      </w:r>
    </w:p>
    <w:p w:rsidR="008F43DF" w:rsidRPr="00840AF5" w:rsidRDefault="008F43DF" w:rsidP="00774F9C">
      <w:pPr>
        <w:jc w:val="both"/>
        <w:rPr>
          <w:sz w:val="24"/>
          <w:szCs w:val="24"/>
        </w:rPr>
      </w:pPr>
    </w:p>
    <w:p w:rsidR="008F43DF" w:rsidRDefault="008F43DF" w:rsidP="00774F9C">
      <w:pPr>
        <w:ind w:left="720"/>
        <w:jc w:val="both"/>
        <w:rPr>
          <w:sz w:val="24"/>
          <w:szCs w:val="24"/>
        </w:rPr>
      </w:pPr>
      <w:r w:rsidRPr="00840AF5">
        <w:rPr>
          <w:sz w:val="24"/>
          <w:szCs w:val="24"/>
        </w:rPr>
        <w:t>University of Regina:</w:t>
      </w:r>
    </w:p>
    <w:p w:rsidR="00F83A89" w:rsidRPr="00840AF5" w:rsidRDefault="00F83A89" w:rsidP="00774F9C">
      <w:pPr>
        <w:ind w:left="720"/>
        <w:jc w:val="both"/>
        <w:rPr>
          <w:sz w:val="24"/>
          <w:szCs w:val="24"/>
        </w:rPr>
      </w:pPr>
    </w:p>
    <w:p w:rsidR="008F43DF" w:rsidRPr="00840AF5" w:rsidRDefault="008F43DF" w:rsidP="00774F9C">
      <w:pPr>
        <w:ind w:left="720"/>
        <w:jc w:val="both"/>
        <w:rPr>
          <w:sz w:val="24"/>
          <w:szCs w:val="24"/>
        </w:rPr>
      </w:pPr>
      <w:r w:rsidRPr="00840AF5">
        <w:rPr>
          <w:sz w:val="24"/>
          <w:szCs w:val="24"/>
        </w:rPr>
        <w:t xml:space="preserve">Office of Dean of </w:t>
      </w:r>
      <w:r w:rsidR="00F83A89">
        <w:rPr>
          <w:sz w:val="24"/>
          <w:szCs w:val="24"/>
        </w:rPr>
        <w:t>●</w:t>
      </w:r>
    </w:p>
    <w:p w:rsidR="008F43DF" w:rsidRPr="00840AF5" w:rsidRDefault="008F43DF" w:rsidP="00774F9C">
      <w:pPr>
        <w:ind w:left="720"/>
        <w:jc w:val="both"/>
        <w:rPr>
          <w:sz w:val="24"/>
          <w:szCs w:val="24"/>
        </w:rPr>
      </w:pPr>
      <w:r w:rsidRPr="00840AF5">
        <w:rPr>
          <w:sz w:val="24"/>
          <w:szCs w:val="24"/>
        </w:rPr>
        <w:t xml:space="preserve">Faculty of </w:t>
      </w:r>
      <w:r w:rsidR="00F83A89">
        <w:rPr>
          <w:sz w:val="24"/>
          <w:szCs w:val="24"/>
        </w:rPr>
        <w:t>●</w:t>
      </w:r>
    </w:p>
    <w:p w:rsidR="008F43DF" w:rsidRPr="00840AF5" w:rsidRDefault="008F43DF" w:rsidP="00774F9C">
      <w:pPr>
        <w:ind w:left="720"/>
        <w:jc w:val="both"/>
        <w:rPr>
          <w:sz w:val="24"/>
          <w:szCs w:val="24"/>
        </w:rPr>
      </w:pPr>
      <w:r w:rsidRPr="00840AF5">
        <w:rPr>
          <w:sz w:val="24"/>
          <w:szCs w:val="24"/>
        </w:rPr>
        <w:t>University of Regina</w:t>
      </w:r>
    </w:p>
    <w:p w:rsidR="008F43DF" w:rsidRPr="00840AF5" w:rsidRDefault="008F43DF" w:rsidP="00774F9C">
      <w:pPr>
        <w:ind w:left="720"/>
        <w:jc w:val="both"/>
        <w:rPr>
          <w:sz w:val="24"/>
          <w:szCs w:val="24"/>
        </w:rPr>
      </w:pPr>
      <w:r w:rsidRPr="00840AF5">
        <w:rPr>
          <w:sz w:val="24"/>
          <w:szCs w:val="24"/>
        </w:rPr>
        <w:t>3737 Wascana Parkway</w:t>
      </w:r>
    </w:p>
    <w:p w:rsidR="008F43DF" w:rsidRPr="00840AF5" w:rsidRDefault="008F43DF" w:rsidP="00774F9C">
      <w:pPr>
        <w:ind w:left="720"/>
        <w:jc w:val="both"/>
        <w:rPr>
          <w:sz w:val="24"/>
          <w:szCs w:val="24"/>
        </w:rPr>
      </w:pPr>
      <w:r w:rsidRPr="00840AF5">
        <w:rPr>
          <w:sz w:val="24"/>
          <w:szCs w:val="24"/>
        </w:rPr>
        <w:t>Regina</w:t>
      </w:r>
      <w:r w:rsidR="00A01A20" w:rsidRPr="00840AF5">
        <w:rPr>
          <w:sz w:val="24"/>
          <w:szCs w:val="24"/>
        </w:rPr>
        <w:t xml:space="preserve">, Saskatchewan </w:t>
      </w:r>
      <w:r w:rsidRPr="00840AF5">
        <w:rPr>
          <w:sz w:val="24"/>
          <w:szCs w:val="24"/>
        </w:rPr>
        <w:t>S4S 0A2</w:t>
      </w:r>
    </w:p>
    <w:p w:rsidR="008F43DF" w:rsidRPr="00840AF5" w:rsidRDefault="008F43DF" w:rsidP="00774F9C">
      <w:pPr>
        <w:ind w:left="720"/>
        <w:jc w:val="both"/>
        <w:rPr>
          <w:sz w:val="24"/>
          <w:szCs w:val="24"/>
        </w:rPr>
      </w:pPr>
      <w:r w:rsidRPr="00840AF5">
        <w:rPr>
          <w:sz w:val="24"/>
          <w:szCs w:val="24"/>
        </w:rPr>
        <w:t>Fa</w:t>
      </w:r>
      <w:r w:rsidR="00065D39" w:rsidRPr="00840AF5">
        <w:rPr>
          <w:sz w:val="24"/>
          <w:szCs w:val="24"/>
        </w:rPr>
        <w:t>x</w:t>
      </w:r>
      <w:r w:rsidRPr="00840AF5">
        <w:rPr>
          <w:sz w:val="24"/>
          <w:szCs w:val="24"/>
        </w:rPr>
        <w:t>: (306)</w:t>
      </w:r>
      <w:r w:rsidR="00C014D0" w:rsidRPr="00840AF5">
        <w:rPr>
          <w:sz w:val="24"/>
          <w:szCs w:val="24"/>
        </w:rPr>
        <w:t xml:space="preserve"> </w:t>
      </w:r>
      <w:r w:rsidR="00F83A89">
        <w:rPr>
          <w:sz w:val="24"/>
          <w:szCs w:val="24"/>
        </w:rPr>
        <w:t>●</w:t>
      </w:r>
    </w:p>
    <w:p w:rsidR="008F43DF" w:rsidRPr="00840AF5" w:rsidRDefault="008F43DF" w:rsidP="00774F9C">
      <w:pPr>
        <w:ind w:left="720"/>
        <w:jc w:val="both"/>
        <w:rPr>
          <w:sz w:val="24"/>
          <w:szCs w:val="24"/>
        </w:rPr>
      </w:pPr>
    </w:p>
    <w:p w:rsidR="00065D39" w:rsidRDefault="00065D39" w:rsidP="00774F9C">
      <w:pPr>
        <w:ind w:left="720"/>
        <w:jc w:val="both"/>
        <w:rPr>
          <w:sz w:val="24"/>
          <w:szCs w:val="24"/>
        </w:rPr>
      </w:pPr>
      <w:r w:rsidRPr="00840AF5">
        <w:rPr>
          <w:sz w:val="24"/>
          <w:szCs w:val="24"/>
        </w:rPr>
        <w:t>College:</w:t>
      </w:r>
    </w:p>
    <w:p w:rsidR="00F83A89" w:rsidRDefault="00F83A89" w:rsidP="00774F9C">
      <w:pPr>
        <w:ind w:left="720"/>
        <w:jc w:val="both"/>
        <w:rPr>
          <w:sz w:val="24"/>
          <w:szCs w:val="24"/>
        </w:rPr>
      </w:pPr>
    </w:p>
    <w:p w:rsidR="00F83A89" w:rsidRPr="00840AF5" w:rsidRDefault="00F83A89" w:rsidP="00774F9C">
      <w:pPr>
        <w:ind w:left="720"/>
        <w:jc w:val="both"/>
        <w:rPr>
          <w:sz w:val="24"/>
          <w:szCs w:val="24"/>
        </w:rPr>
      </w:pPr>
      <w:r>
        <w:rPr>
          <w:sz w:val="24"/>
          <w:szCs w:val="24"/>
        </w:rPr>
        <w:lastRenderedPageBreak/>
        <w:t>●</w:t>
      </w:r>
    </w:p>
    <w:p w:rsidR="008F43DF" w:rsidRPr="00840AF5" w:rsidRDefault="008F43DF" w:rsidP="00774F9C">
      <w:pPr>
        <w:jc w:val="both"/>
        <w:rPr>
          <w:sz w:val="24"/>
          <w:szCs w:val="24"/>
        </w:rPr>
      </w:pPr>
    </w:p>
    <w:p w:rsidR="008F43DF" w:rsidRPr="00840AF5" w:rsidRDefault="008F43DF" w:rsidP="00774F9C">
      <w:pPr>
        <w:jc w:val="both"/>
        <w:rPr>
          <w:sz w:val="24"/>
          <w:szCs w:val="24"/>
        </w:rPr>
      </w:pPr>
      <w:r w:rsidRPr="00840AF5">
        <w:rPr>
          <w:sz w:val="24"/>
          <w:szCs w:val="24"/>
        </w:rPr>
        <w:t>Any notice given by registered mail shall be deemed to have been received on the sixth (6th) business day after it was mailed. Any notice delivered by hand or by facsimile shall be deemed delivered on the following business day.</w:t>
      </w:r>
    </w:p>
    <w:p w:rsidR="008F43DF" w:rsidRPr="00840AF5" w:rsidRDefault="008F43DF" w:rsidP="00774F9C">
      <w:pPr>
        <w:jc w:val="both"/>
        <w:rPr>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.7</w:t>
      </w:r>
      <w:r w:rsidR="00644A4D" w:rsidRPr="00840AF5">
        <w:rPr>
          <w:b/>
          <w:sz w:val="24"/>
          <w:szCs w:val="24"/>
        </w:rPr>
        <w:tab/>
      </w:r>
      <w:r w:rsidR="00B30C79" w:rsidRPr="00840AF5">
        <w:rPr>
          <w:b/>
          <w:sz w:val="24"/>
          <w:szCs w:val="24"/>
        </w:rPr>
        <w:t>Time is of the Essence</w:t>
      </w:r>
      <w:r w:rsidR="00644A4D" w:rsidRPr="00840AF5">
        <w:rPr>
          <w:b/>
          <w:sz w:val="24"/>
          <w:szCs w:val="24"/>
        </w:rPr>
        <w:t xml:space="preserve">: </w:t>
      </w:r>
      <w:r w:rsidR="00644A4D" w:rsidRPr="00840AF5">
        <w:rPr>
          <w:sz w:val="24"/>
          <w:szCs w:val="24"/>
        </w:rPr>
        <w:t xml:space="preserve"> </w:t>
      </w:r>
      <w:r w:rsidR="008F43DF" w:rsidRPr="00840AF5">
        <w:rPr>
          <w:sz w:val="24"/>
          <w:szCs w:val="24"/>
        </w:rPr>
        <w:t xml:space="preserve">Time is of the essence of this </w:t>
      </w:r>
      <w:r w:rsidR="00644A4D" w:rsidRPr="00840AF5">
        <w:rPr>
          <w:sz w:val="24"/>
          <w:szCs w:val="24"/>
        </w:rPr>
        <w:t>A</w:t>
      </w:r>
      <w:r w:rsidR="008F43DF" w:rsidRPr="00840AF5">
        <w:rPr>
          <w:sz w:val="24"/>
          <w:szCs w:val="24"/>
        </w:rPr>
        <w:t>greement and of each and every term and condition.</w:t>
      </w:r>
    </w:p>
    <w:p w:rsidR="008F43DF" w:rsidRPr="00840AF5" w:rsidRDefault="008F43DF" w:rsidP="00774F9C">
      <w:pPr>
        <w:jc w:val="both"/>
        <w:rPr>
          <w:sz w:val="24"/>
          <w:szCs w:val="24"/>
        </w:rPr>
      </w:pPr>
    </w:p>
    <w:p w:rsidR="00FD5745" w:rsidRDefault="00435E6A" w:rsidP="00774F9C">
      <w:pPr>
        <w:jc w:val="both"/>
        <w:rPr>
          <w:sz w:val="24"/>
          <w:szCs w:val="24"/>
        </w:rPr>
      </w:pPr>
      <w:r w:rsidRPr="00840AF5">
        <w:rPr>
          <w:b/>
          <w:sz w:val="24"/>
          <w:szCs w:val="24"/>
        </w:rPr>
        <w:t>15</w:t>
      </w:r>
      <w:r w:rsidR="00575A20" w:rsidRPr="00840AF5">
        <w:rPr>
          <w:b/>
          <w:sz w:val="24"/>
          <w:szCs w:val="24"/>
        </w:rPr>
        <w:t>.</w:t>
      </w:r>
      <w:r w:rsidR="00644A4D" w:rsidRPr="00840AF5">
        <w:rPr>
          <w:b/>
          <w:sz w:val="24"/>
          <w:szCs w:val="24"/>
        </w:rPr>
        <w:t>8</w:t>
      </w:r>
      <w:r w:rsidR="00575A20" w:rsidRPr="00840AF5">
        <w:rPr>
          <w:b/>
          <w:sz w:val="24"/>
          <w:szCs w:val="24"/>
        </w:rPr>
        <w:t xml:space="preserve">  </w:t>
      </w:r>
      <w:r w:rsidR="00644A4D" w:rsidRPr="00840AF5">
        <w:rPr>
          <w:b/>
          <w:sz w:val="24"/>
          <w:szCs w:val="24"/>
        </w:rPr>
        <w:tab/>
      </w:r>
      <w:r w:rsidR="00B30C79" w:rsidRPr="00840AF5">
        <w:rPr>
          <w:b/>
          <w:sz w:val="24"/>
          <w:szCs w:val="24"/>
        </w:rPr>
        <w:t>Entire Agreement</w:t>
      </w:r>
      <w:r w:rsidR="00644A4D" w:rsidRPr="00840AF5">
        <w:rPr>
          <w:b/>
          <w:sz w:val="24"/>
          <w:szCs w:val="24"/>
        </w:rPr>
        <w:t xml:space="preserve">:  </w:t>
      </w:r>
      <w:r w:rsidR="008F43DF" w:rsidRPr="00840AF5">
        <w:rPr>
          <w:sz w:val="24"/>
          <w:szCs w:val="24"/>
        </w:rPr>
        <w:t xml:space="preserve">This </w:t>
      </w:r>
      <w:r w:rsidR="00644A4D" w:rsidRPr="00840AF5">
        <w:rPr>
          <w:sz w:val="24"/>
          <w:szCs w:val="24"/>
        </w:rPr>
        <w:t>A</w:t>
      </w:r>
      <w:r w:rsidR="008F43DF" w:rsidRPr="00840AF5">
        <w:rPr>
          <w:sz w:val="24"/>
          <w:szCs w:val="24"/>
        </w:rPr>
        <w:t xml:space="preserve">greement constitutes the entire agreement between the </w:t>
      </w:r>
      <w:r w:rsidR="008320B2">
        <w:rPr>
          <w:sz w:val="24"/>
          <w:szCs w:val="24"/>
        </w:rPr>
        <w:t>Parties</w:t>
      </w:r>
      <w:r w:rsidR="008F43DF" w:rsidRPr="00840AF5">
        <w:rPr>
          <w:sz w:val="24"/>
          <w:szCs w:val="24"/>
        </w:rPr>
        <w:t xml:space="preserve"> pertaining to the </w:t>
      </w:r>
      <w:r w:rsidR="00644A4D" w:rsidRPr="00840AF5">
        <w:rPr>
          <w:sz w:val="24"/>
          <w:szCs w:val="24"/>
        </w:rPr>
        <w:t>P</w:t>
      </w:r>
      <w:r w:rsidR="008F43DF" w:rsidRPr="00840AF5">
        <w:rPr>
          <w:sz w:val="24"/>
          <w:szCs w:val="24"/>
        </w:rPr>
        <w:t xml:space="preserve">rogram and supersedes all prior agreements, understandings, negotiations, and discussions with respect to this subject matter, whether oral or written. Except as provided herein, there are no conditions, representations, warranties, undertakings, promises, inducements or agreements of any kind made between the </w:t>
      </w:r>
      <w:r w:rsidR="008320B2">
        <w:rPr>
          <w:sz w:val="24"/>
          <w:szCs w:val="24"/>
        </w:rPr>
        <w:t>Parties</w:t>
      </w:r>
      <w:r w:rsidR="008F43DF" w:rsidRPr="00840AF5">
        <w:rPr>
          <w:sz w:val="24"/>
          <w:szCs w:val="24"/>
        </w:rPr>
        <w:t xml:space="preserve"> concerning this agreement, the subject</w:t>
      </w:r>
      <w:r w:rsidR="008F43DF" w:rsidRPr="00840AF5">
        <w:rPr>
          <w:color w:val="0000FF"/>
          <w:sz w:val="24"/>
          <w:szCs w:val="24"/>
        </w:rPr>
        <w:t xml:space="preserve"> </w:t>
      </w:r>
      <w:r w:rsidR="008F43DF" w:rsidRPr="00840AF5">
        <w:rPr>
          <w:sz w:val="24"/>
          <w:szCs w:val="24"/>
        </w:rPr>
        <w:t xml:space="preserve">matter thereof, or any matter herein.  </w:t>
      </w:r>
    </w:p>
    <w:p w:rsidR="00F83A89" w:rsidRPr="00840AF5" w:rsidRDefault="00F83A89" w:rsidP="00774F9C">
      <w:pPr>
        <w:jc w:val="both"/>
        <w:rPr>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.9</w:t>
      </w:r>
      <w:r w:rsidR="00644A4D" w:rsidRPr="00840AF5">
        <w:rPr>
          <w:b/>
          <w:sz w:val="24"/>
          <w:szCs w:val="24"/>
        </w:rPr>
        <w:tab/>
      </w:r>
      <w:r w:rsidR="00B30C79" w:rsidRPr="00840AF5">
        <w:rPr>
          <w:b/>
          <w:sz w:val="24"/>
          <w:szCs w:val="24"/>
        </w:rPr>
        <w:t>Publicity</w:t>
      </w:r>
      <w:r w:rsidR="00644A4D" w:rsidRPr="00840AF5">
        <w:rPr>
          <w:b/>
          <w:sz w:val="24"/>
          <w:szCs w:val="24"/>
        </w:rPr>
        <w:t xml:space="preserve">:  </w:t>
      </w:r>
      <w:r w:rsidR="00644A4D" w:rsidRPr="00840AF5">
        <w:rPr>
          <w:sz w:val="24"/>
          <w:szCs w:val="24"/>
        </w:rPr>
        <w:t xml:space="preserve"> </w:t>
      </w:r>
      <w:r w:rsidR="008F43DF" w:rsidRPr="00840AF5">
        <w:rPr>
          <w:sz w:val="24"/>
          <w:szCs w:val="24"/>
        </w:rPr>
        <w:t xml:space="preserve">The </w:t>
      </w:r>
      <w:r w:rsidR="008320B2">
        <w:rPr>
          <w:sz w:val="24"/>
          <w:szCs w:val="24"/>
        </w:rPr>
        <w:t>Parties</w:t>
      </w:r>
      <w:r w:rsidR="008F43DF" w:rsidRPr="00840AF5">
        <w:rPr>
          <w:sz w:val="24"/>
          <w:szCs w:val="24"/>
        </w:rPr>
        <w:t xml:space="preserve"> agree to, wherever possible, jointly develop and disseminate information and promotional material to publicize the </w:t>
      </w:r>
      <w:r w:rsidR="00644A4D" w:rsidRPr="00840AF5">
        <w:rPr>
          <w:sz w:val="24"/>
          <w:szCs w:val="24"/>
        </w:rPr>
        <w:t>Program</w:t>
      </w:r>
      <w:r w:rsidR="008F43DF" w:rsidRPr="00840AF5">
        <w:rPr>
          <w:sz w:val="24"/>
          <w:szCs w:val="24"/>
        </w:rPr>
        <w:t>.</w:t>
      </w:r>
    </w:p>
    <w:p w:rsidR="00584EE4" w:rsidRPr="00840AF5" w:rsidRDefault="00584EE4" w:rsidP="00774F9C">
      <w:pPr>
        <w:jc w:val="both"/>
        <w:rPr>
          <w:sz w:val="24"/>
          <w:szCs w:val="24"/>
        </w:rPr>
      </w:pPr>
    </w:p>
    <w:p w:rsidR="008F43DF" w:rsidRPr="00840AF5" w:rsidRDefault="00435E6A" w:rsidP="00774F9C">
      <w:pPr>
        <w:jc w:val="both"/>
        <w:rPr>
          <w:sz w:val="24"/>
          <w:szCs w:val="24"/>
        </w:rPr>
      </w:pPr>
      <w:r w:rsidRPr="00840AF5">
        <w:rPr>
          <w:b/>
          <w:sz w:val="24"/>
          <w:szCs w:val="24"/>
        </w:rPr>
        <w:t>15</w:t>
      </w:r>
      <w:r w:rsidR="00644A4D" w:rsidRPr="00840AF5">
        <w:rPr>
          <w:b/>
          <w:sz w:val="24"/>
          <w:szCs w:val="24"/>
        </w:rPr>
        <w:t>.10</w:t>
      </w:r>
      <w:r w:rsidR="00644A4D" w:rsidRPr="00840AF5">
        <w:rPr>
          <w:b/>
          <w:sz w:val="24"/>
          <w:szCs w:val="24"/>
        </w:rPr>
        <w:tab/>
      </w:r>
      <w:r w:rsidR="00B30C79" w:rsidRPr="00840AF5">
        <w:rPr>
          <w:b/>
          <w:sz w:val="24"/>
          <w:szCs w:val="24"/>
        </w:rPr>
        <w:t>Force Majeure</w:t>
      </w:r>
      <w:r w:rsidR="00644A4D" w:rsidRPr="00840AF5">
        <w:rPr>
          <w:b/>
          <w:sz w:val="24"/>
          <w:szCs w:val="24"/>
        </w:rPr>
        <w:t xml:space="preserve">:  </w:t>
      </w:r>
      <w:r w:rsidR="008F43DF" w:rsidRPr="00840AF5">
        <w:rPr>
          <w:sz w:val="24"/>
          <w:szCs w:val="24"/>
        </w:rPr>
        <w:t xml:space="preserve">Neither </w:t>
      </w:r>
      <w:r w:rsidR="008320B2">
        <w:rPr>
          <w:sz w:val="24"/>
          <w:szCs w:val="24"/>
        </w:rPr>
        <w:t>Party</w:t>
      </w:r>
      <w:r w:rsidR="008F43DF" w:rsidRPr="00840AF5">
        <w:rPr>
          <w:sz w:val="24"/>
          <w:szCs w:val="24"/>
        </w:rPr>
        <w:t xml:space="preserve"> is responsible for damages caused by delay or failure to perform any duty under this agreement if the delay or failure is due to fires, strikes, floods, acts of God or the Queen’s enemies, lawful acts of public authorities, delays or defaults caused by public carriers, or any other event beyond the control of that </w:t>
      </w:r>
      <w:r w:rsidR="008320B2">
        <w:rPr>
          <w:sz w:val="24"/>
          <w:szCs w:val="24"/>
        </w:rPr>
        <w:t>Party</w:t>
      </w:r>
      <w:r w:rsidR="008F43DF" w:rsidRPr="00840AF5">
        <w:rPr>
          <w:sz w:val="24"/>
          <w:szCs w:val="24"/>
        </w:rPr>
        <w:t xml:space="preserve">. </w:t>
      </w:r>
      <w:r w:rsidR="00C812FD" w:rsidRPr="00840AF5">
        <w:rPr>
          <w:sz w:val="24"/>
          <w:szCs w:val="24"/>
        </w:rPr>
        <w:t xml:space="preserve">Such </w:t>
      </w:r>
      <w:r w:rsidR="008320B2">
        <w:rPr>
          <w:sz w:val="24"/>
          <w:szCs w:val="24"/>
        </w:rPr>
        <w:t>Party</w:t>
      </w:r>
      <w:r w:rsidR="008F43DF" w:rsidRPr="00840AF5">
        <w:rPr>
          <w:sz w:val="24"/>
          <w:szCs w:val="24"/>
        </w:rPr>
        <w:t xml:space="preserve"> will be excused from such performance to the extent it is necessarily prevented or delayed during the continuance of such happening or event, but financial payment obligations which have accrued prior to, or after, such case will not be excused</w:t>
      </w:r>
      <w:r w:rsidR="00C812FD" w:rsidRPr="00840AF5">
        <w:rPr>
          <w:sz w:val="24"/>
          <w:szCs w:val="24"/>
        </w:rPr>
        <w:t>, waived or payment postponed</w:t>
      </w:r>
      <w:r w:rsidR="008F43DF" w:rsidRPr="00840AF5">
        <w:rPr>
          <w:sz w:val="24"/>
          <w:szCs w:val="24"/>
        </w:rPr>
        <w:t>.</w:t>
      </w:r>
    </w:p>
    <w:p w:rsidR="008F43DF" w:rsidRPr="00840AF5" w:rsidRDefault="008F43DF" w:rsidP="00774F9C">
      <w:pPr>
        <w:jc w:val="both"/>
        <w:rPr>
          <w:sz w:val="24"/>
          <w:szCs w:val="24"/>
        </w:rPr>
      </w:pPr>
    </w:p>
    <w:p w:rsidR="00C812FD" w:rsidRPr="00840AF5" w:rsidRDefault="00435E6A" w:rsidP="00774F9C">
      <w:pPr>
        <w:jc w:val="both"/>
        <w:rPr>
          <w:sz w:val="24"/>
          <w:szCs w:val="24"/>
        </w:rPr>
      </w:pPr>
      <w:r w:rsidRPr="00840AF5">
        <w:rPr>
          <w:b/>
          <w:sz w:val="24"/>
          <w:szCs w:val="24"/>
        </w:rPr>
        <w:t>15.11</w:t>
      </w:r>
      <w:r w:rsidRPr="00840AF5">
        <w:rPr>
          <w:b/>
          <w:sz w:val="24"/>
          <w:szCs w:val="24"/>
        </w:rPr>
        <w:tab/>
        <w:t xml:space="preserve">Recitals:  </w:t>
      </w:r>
      <w:r w:rsidR="00C812FD" w:rsidRPr="00840AF5">
        <w:rPr>
          <w:sz w:val="24"/>
          <w:szCs w:val="24"/>
        </w:rPr>
        <w:t xml:space="preserve">The recitals above are incorporated as terms of this </w:t>
      </w:r>
      <w:r w:rsidRPr="00840AF5">
        <w:rPr>
          <w:sz w:val="24"/>
          <w:szCs w:val="24"/>
        </w:rPr>
        <w:t>A</w:t>
      </w:r>
      <w:r w:rsidR="00C812FD" w:rsidRPr="00840AF5">
        <w:rPr>
          <w:sz w:val="24"/>
          <w:szCs w:val="24"/>
        </w:rPr>
        <w:t>greement.</w:t>
      </w:r>
    </w:p>
    <w:p w:rsidR="00C812FD" w:rsidRPr="00840AF5" w:rsidRDefault="00C812FD" w:rsidP="00774F9C">
      <w:pPr>
        <w:jc w:val="both"/>
        <w:rPr>
          <w:sz w:val="24"/>
          <w:szCs w:val="24"/>
        </w:rPr>
      </w:pPr>
    </w:p>
    <w:p w:rsidR="00C812FD" w:rsidRPr="00840AF5" w:rsidRDefault="00435E6A" w:rsidP="00774F9C">
      <w:pPr>
        <w:jc w:val="both"/>
        <w:rPr>
          <w:sz w:val="24"/>
          <w:szCs w:val="24"/>
        </w:rPr>
      </w:pPr>
      <w:r w:rsidRPr="00840AF5">
        <w:rPr>
          <w:b/>
          <w:sz w:val="24"/>
          <w:szCs w:val="24"/>
        </w:rPr>
        <w:t>15.12</w:t>
      </w:r>
      <w:r w:rsidRPr="00840AF5">
        <w:rPr>
          <w:b/>
          <w:sz w:val="24"/>
          <w:szCs w:val="24"/>
        </w:rPr>
        <w:tab/>
        <w:t xml:space="preserve">Headings:  </w:t>
      </w:r>
      <w:r w:rsidR="00C812FD" w:rsidRPr="00840AF5">
        <w:rPr>
          <w:sz w:val="24"/>
          <w:szCs w:val="24"/>
        </w:rPr>
        <w:t xml:space="preserve">The headings and divisions in this </w:t>
      </w:r>
      <w:r w:rsidRPr="00840AF5">
        <w:rPr>
          <w:sz w:val="24"/>
          <w:szCs w:val="24"/>
        </w:rPr>
        <w:t>A</w:t>
      </w:r>
      <w:r w:rsidR="00C812FD" w:rsidRPr="00840AF5">
        <w:rPr>
          <w:sz w:val="24"/>
          <w:szCs w:val="24"/>
        </w:rPr>
        <w:t xml:space="preserve">greement have been inserted for convenience only and shall not be construed as part of this </w:t>
      </w:r>
      <w:r w:rsidRPr="00840AF5">
        <w:rPr>
          <w:sz w:val="24"/>
          <w:szCs w:val="24"/>
        </w:rPr>
        <w:t>A</w:t>
      </w:r>
      <w:r w:rsidR="00C812FD" w:rsidRPr="00840AF5">
        <w:rPr>
          <w:sz w:val="24"/>
          <w:szCs w:val="24"/>
        </w:rPr>
        <w:t>greement.</w:t>
      </w:r>
    </w:p>
    <w:p w:rsidR="00C812FD" w:rsidRPr="00840AF5" w:rsidRDefault="00C812FD" w:rsidP="00774F9C">
      <w:pPr>
        <w:jc w:val="both"/>
        <w:rPr>
          <w:sz w:val="24"/>
          <w:szCs w:val="24"/>
        </w:rPr>
      </w:pPr>
    </w:p>
    <w:p w:rsidR="00C812FD" w:rsidRPr="00840AF5" w:rsidRDefault="00435E6A" w:rsidP="00774F9C">
      <w:pPr>
        <w:jc w:val="both"/>
        <w:rPr>
          <w:sz w:val="24"/>
          <w:szCs w:val="24"/>
        </w:rPr>
      </w:pPr>
      <w:r w:rsidRPr="00840AF5">
        <w:rPr>
          <w:b/>
          <w:sz w:val="24"/>
          <w:szCs w:val="24"/>
        </w:rPr>
        <w:t>15.13</w:t>
      </w:r>
      <w:r w:rsidRPr="00840AF5">
        <w:rPr>
          <w:b/>
          <w:sz w:val="24"/>
          <w:szCs w:val="24"/>
        </w:rPr>
        <w:tab/>
        <w:t xml:space="preserve">Appendices:  </w:t>
      </w:r>
      <w:r w:rsidR="00C812FD" w:rsidRPr="00840AF5">
        <w:rPr>
          <w:sz w:val="24"/>
          <w:szCs w:val="24"/>
        </w:rPr>
        <w:t xml:space="preserve">Reference to this </w:t>
      </w:r>
      <w:r w:rsidR="00816779" w:rsidRPr="00840AF5">
        <w:rPr>
          <w:sz w:val="24"/>
          <w:szCs w:val="24"/>
        </w:rPr>
        <w:t>A</w:t>
      </w:r>
      <w:r w:rsidR="00C812FD" w:rsidRPr="00840AF5">
        <w:rPr>
          <w:sz w:val="24"/>
          <w:szCs w:val="24"/>
        </w:rPr>
        <w:t xml:space="preserve">greement includes any and all </w:t>
      </w:r>
      <w:r w:rsidR="00816779" w:rsidRPr="00840AF5">
        <w:rPr>
          <w:sz w:val="24"/>
          <w:szCs w:val="24"/>
        </w:rPr>
        <w:t xml:space="preserve">appendices </w:t>
      </w:r>
      <w:r w:rsidR="00C812FD" w:rsidRPr="00840AF5">
        <w:rPr>
          <w:sz w:val="24"/>
          <w:szCs w:val="24"/>
        </w:rPr>
        <w:t>attached to it</w:t>
      </w:r>
      <w:r w:rsidR="00816779" w:rsidRPr="00840AF5">
        <w:rPr>
          <w:sz w:val="24"/>
          <w:szCs w:val="24"/>
        </w:rPr>
        <w:t xml:space="preserve"> and the appendices shall form an integral part of this Agreement</w:t>
      </w:r>
      <w:r w:rsidR="00C812FD" w:rsidRPr="00840AF5">
        <w:rPr>
          <w:sz w:val="24"/>
          <w:szCs w:val="24"/>
        </w:rPr>
        <w:t>.</w:t>
      </w:r>
      <w:r w:rsidR="00C812FD" w:rsidRPr="00840AF5">
        <w:rPr>
          <w:sz w:val="24"/>
          <w:szCs w:val="24"/>
        </w:rPr>
        <w:tab/>
      </w:r>
    </w:p>
    <w:p w:rsidR="00C812FD" w:rsidRPr="00840AF5" w:rsidRDefault="00C812FD" w:rsidP="00774F9C">
      <w:pPr>
        <w:jc w:val="both"/>
        <w:rPr>
          <w:sz w:val="24"/>
          <w:szCs w:val="24"/>
        </w:rPr>
      </w:pPr>
    </w:p>
    <w:p w:rsidR="00C812FD" w:rsidRDefault="00435E6A" w:rsidP="00774F9C">
      <w:pPr>
        <w:jc w:val="both"/>
        <w:rPr>
          <w:sz w:val="24"/>
          <w:szCs w:val="24"/>
        </w:rPr>
      </w:pPr>
      <w:r w:rsidRPr="00840AF5">
        <w:rPr>
          <w:b/>
          <w:sz w:val="24"/>
          <w:szCs w:val="24"/>
        </w:rPr>
        <w:t>15.14</w:t>
      </w:r>
      <w:r w:rsidR="00816779" w:rsidRPr="00840AF5">
        <w:rPr>
          <w:sz w:val="24"/>
          <w:szCs w:val="24"/>
        </w:rPr>
        <w:tab/>
      </w:r>
      <w:r w:rsidR="00816779" w:rsidRPr="00F83A89">
        <w:rPr>
          <w:b/>
          <w:sz w:val="24"/>
          <w:szCs w:val="24"/>
        </w:rPr>
        <w:t>Severability</w:t>
      </w:r>
      <w:r w:rsidR="00816779" w:rsidRPr="00F83A89">
        <w:rPr>
          <w:sz w:val="24"/>
          <w:szCs w:val="24"/>
        </w:rPr>
        <w:t xml:space="preserve">:  </w:t>
      </w:r>
      <w:r w:rsidR="00C812FD" w:rsidRPr="00840AF5">
        <w:rPr>
          <w:sz w:val="24"/>
          <w:szCs w:val="24"/>
        </w:rPr>
        <w:t xml:space="preserve">If any section, clause, provision or other part of this agreement is invalid or unenforceable, it shall be severed and the remaining provisions will bind the </w:t>
      </w:r>
      <w:r w:rsidR="008320B2">
        <w:rPr>
          <w:sz w:val="24"/>
          <w:szCs w:val="24"/>
        </w:rPr>
        <w:t>Parties</w:t>
      </w:r>
      <w:r w:rsidR="00C812FD" w:rsidRPr="00840AF5">
        <w:rPr>
          <w:sz w:val="24"/>
          <w:szCs w:val="24"/>
        </w:rPr>
        <w:t xml:space="preserve"> as though </w:t>
      </w:r>
      <w:r w:rsidR="00816779" w:rsidRPr="00840AF5">
        <w:rPr>
          <w:sz w:val="24"/>
          <w:szCs w:val="24"/>
        </w:rPr>
        <w:t>such i</w:t>
      </w:r>
      <w:r w:rsidR="00C812FD" w:rsidRPr="00840AF5">
        <w:rPr>
          <w:sz w:val="24"/>
          <w:szCs w:val="24"/>
        </w:rPr>
        <w:t xml:space="preserve">nvalid </w:t>
      </w:r>
      <w:r w:rsidR="00816779" w:rsidRPr="00840AF5">
        <w:rPr>
          <w:sz w:val="24"/>
          <w:szCs w:val="24"/>
        </w:rPr>
        <w:t>p</w:t>
      </w:r>
      <w:r w:rsidR="00C812FD" w:rsidRPr="00840AF5">
        <w:rPr>
          <w:sz w:val="24"/>
          <w:szCs w:val="24"/>
        </w:rPr>
        <w:t xml:space="preserve">rovision had not been included.  The </w:t>
      </w:r>
      <w:r w:rsidR="008320B2">
        <w:rPr>
          <w:sz w:val="24"/>
          <w:szCs w:val="24"/>
        </w:rPr>
        <w:t>Parties</w:t>
      </w:r>
      <w:r w:rsidR="00C812FD" w:rsidRPr="00840AF5">
        <w:rPr>
          <w:sz w:val="24"/>
          <w:szCs w:val="24"/>
        </w:rPr>
        <w:t xml:space="preserve"> shall replace the </w:t>
      </w:r>
      <w:r w:rsidR="00816779" w:rsidRPr="00840AF5">
        <w:rPr>
          <w:sz w:val="24"/>
          <w:szCs w:val="24"/>
        </w:rPr>
        <w:t>i</w:t>
      </w:r>
      <w:r w:rsidR="00C812FD" w:rsidRPr="00840AF5">
        <w:rPr>
          <w:sz w:val="24"/>
          <w:szCs w:val="24"/>
        </w:rPr>
        <w:t xml:space="preserve">nvalid </w:t>
      </w:r>
      <w:r w:rsidR="00816779" w:rsidRPr="00840AF5">
        <w:rPr>
          <w:sz w:val="24"/>
          <w:szCs w:val="24"/>
        </w:rPr>
        <w:t>p</w:t>
      </w:r>
      <w:r w:rsidR="00C812FD" w:rsidRPr="00840AF5">
        <w:rPr>
          <w:sz w:val="24"/>
          <w:szCs w:val="24"/>
        </w:rPr>
        <w:t xml:space="preserve">rovision with a valid provision which follows the original intent of the </w:t>
      </w:r>
      <w:r w:rsidR="00816779" w:rsidRPr="00840AF5">
        <w:rPr>
          <w:sz w:val="24"/>
          <w:szCs w:val="24"/>
        </w:rPr>
        <w:t>i</w:t>
      </w:r>
      <w:r w:rsidR="00C812FD" w:rsidRPr="00840AF5">
        <w:rPr>
          <w:sz w:val="24"/>
          <w:szCs w:val="24"/>
        </w:rPr>
        <w:t xml:space="preserve">nvalid </w:t>
      </w:r>
      <w:r w:rsidR="00816779" w:rsidRPr="00840AF5">
        <w:rPr>
          <w:sz w:val="24"/>
          <w:szCs w:val="24"/>
        </w:rPr>
        <w:t>p</w:t>
      </w:r>
      <w:r w:rsidR="00C812FD" w:rsidRPr="00840AF5">
        <w:rPr>
          <w:sz w:val="24"/>
          <w:szCs w:val="24"/>
        </w:rPr>
        <w:t>rovisions as closely as possible.</w:t>
      </w:r>
    </w:p>
    <w:p w:rsidR="00F83A89" w:rsidRDefault="00F83A89" w:rsidP="00774F9C">
      <w:pPr>
        <w:jc w:val="both"/>
        <w:rPr>
          <w:sz w:val="24"/>
          <w:szCs w:val="24"/>
        </w:rPr>
      </w:pPr>
    </w:p>
    <w:p w:rsidR="00F83A89" w:rsidRPr="00F83A89" w:rsidRDefault="00F83A89" w:rsidP="00774F9C">
      <w:pPr>
        <w:jc w:val="both"/>
        <w:rPr>
          <w:sz w:val="24"/>
          <w:szCs w:val="24"/>
        </w:rPr>
      </w:pPr>
      <w:r>
        <w:rPr>
          <w:b/>
          <w:sz w:val="24"/>
          <w:szCs w:val="24"/>
        </w:rPr>
        <w:t xml:space="preserve">15.15  </w:t>
      </w:r>
      <w:r>
        <w:rPr>
          <w:b/>
          <w:sz w:val="24"/>
          <w:szCs w:val="24"/>
        </w:rPr>
        <w:tab/>
        <w:t>Further Assurances:</w:t>
      </w:r>
      <w:r>
        <w:rPr>
          <w:sz w:val="24"/>
          <w:szCs w:val="24"/>
        </w:rPr>
        <w:t xml:space="preserve">  </w:t>
      </w:r>
      <w:r w:rsidRPr="00F83A89">
        <w:rPr>
          <w:color w:val="010101"/>
          <w:sz w:val="24"/>
          <w:szCs w:val="24"/>
        </w:rPr>
        <w:t>Each Party hereto shall do or cause to be done all such acts and things and execute or cause to be executed all such agreements and other documents as may be necessary or desirable to carry out and/or implement the provisions or intent of this Agreement</w:t>
      </w:r>
      <w:r>
        <w:rPr>
          <w:color w:val="010101"/>
          <w:sz w:val="24"/>
          <w:szCs w:val="24"/>
        </w:rPr>
        <w:t>.</w:t>
      </w:r>
    </w:p>
    <w:p w:rsidR="00FD5745" w:rsidRPr="00840AF5" w:rsidRDefault="00FD5745" w:rsidP="00774F9C">
      <w:pPr>
        <w:jc w:val="both"/>
        <w:rPr>
          <w:sz w:val="24"/>
          <w:szCs w:val="24"/>
        </w:rPr>
      </w:pPr>
    </w:p>
    <w:p w:rsidR="008F28D2" w:rsidRPr="00840AF5" w:rsidRDefault="00F83A89" w:rsidP="00774F9C">
      <w:pPr>
        <w:jc w:val="both"/>
        <w:rPr>
          <w:sz w:val="24"/>
          <w:szCs w:val="24"/>
        </w:rPr>
      </w:pPr>
      <w:r>
        <w:rPr>
          <w:b/>
          <w:sz w:val="24"/>
          <w:szCs w:val="24"/>
        </w:rPr>
        <w:t>15.16</w:t>
      </w:r>
      <w:r w:rsidR="00435E6A" w:rsidRPr="00840AF5">
        <w:rPr>
          <w:b/>
          <w:sz w:val="24"/>
          <w:szCs w:val="24"/>
        </w:rPr>
        <w:tab/>
      </w:r>
      <w:r w:rsidR="00816779" w:rsidRPr="00840AF5">
        <w:rPr>
          <w:b/>
          <w:sz w:val="24"/>
          <w:szCs w:val="24"/>
        </w:rPr>
        <w:t>Counterparts</w:t>
      </w:r>
      <w:r w:rsidR="00435E6A" w:rsidRPr="00840AF5">
        <w:rPr>
          <w:sz w:val="24"/>
          <w:szCs w:val="24"/>
        </w:rPr>
        <w:t xml:space="preserve">:  This Agreement may be executed in one or several counterparts </w:t>
      </w:r>
      <w:r w:rsidR="00435E6A" w:rsidRPr="00840AF5">
        <w:rPr>
          <w:sz w:val="24"/>
          <w:szCs w:val="24"/>
        </w:rPr>
        <w:lastRenderedPageBreak/>
        <w:t xml:space="preserve">including by fax, each of which when so executed shall be deemed to be an </w:t>
      </w:r>
      <w:proofErr w:type="gramStart"/>
      <w:r w:rsidR="00435E6A" w:rsidRPr="00840AF5">
        <w:rPr>
          <w:sz w:val="24"/>
          <w:szCs w:val="24"/>
        </w:rPr>
        <w:t>original,</w:t>
      </w:r>
      <w:proofErr w:type="gramEnd"/>
      <w:r w:rsidR="00435E6A" w:rsidRPr="00840AF5">
        <w:rPr>
          <w:sz w:val="24"/>
          <w:szCs w:val="24"/>
        </w:rPr>
        <w:t xml:space="preserve"> and such counterparts together shall be but one and the same Agreement</w:t>
      </w:r>
    </w:p>
    <w:p w:rsidR="001C7465" w:rsidRPr="00840AF5" w:rsidRDefault="001C7465" w:rsidP="00774F9C">
      <w:pPr>
        <w:jc w:val="both"/>
        <w:rPr>
          <w:sz w:val="24"/>
          <w:szCs w:val="24"/>
        </w:rPr>
      </w:pPr>
    </w:p>
    <w:p w:rsidR="00F83A89" w:rsidRDefault="00F83A89" w:rsidP="00774F9C">
      <w:pPr>
        <w:jc w:val="both"/>
        <w:rPr>
          <w:color w:val="010101"/>
        </w:rPr>
      </w:pPr>
    </w:p>
    <w:p w:rsidR="00F83A89" w:rsidRDefault="00F83A89" w:rsidP="00774F9C">
      <w:pPr>
        <w:jc w:val="both"/>
        <w:rPr>
          <w:color w:val="010101"/>
        </w:rPr>
      </w:pPr>
    </w:p>
    <w:p w:rsidR="00816779" w:rsidRPr="00F83A89" w:rsidRDefault="00F83A89" w:rsidP="00774F9C">
      <w:pPr>
        <w:jc w:val="both"/>
        <w:rPr>
          <w:color w:val="010101"/>
          <w:sz w:val="24"/>
          <w:szCs w:val="24"/>
        </w:rPr>
      </w:pPr>
      <w:proofErr w:type="gramStart"/>
      <w:r w:rsidRPr="00F83A89">
        <w:rPr>
          <w:color w:val="010101"/>
          <w:sz w:val="24"/>
          <w:szCs w:val="24"/>
        </w:rPr>
        <w:t>IN WITNESS whereof the Parties have executed this agreement as of the Effective Date.</w:t>
      </w:r>
      <w:proofErr w:type="gramEnd"/>
    </w:p>
    <w:p w:rsidR="00F83A89" w:rsidRDefault="00F83A89" w:rsidP="00774F9C">
      <w:pPr>
        <w:jc w:val="both"/>
        <w:rPr>
          <w:color w:val="010101"/>
        </w:rPr>
      </w:pPr>
    </w:p>
    <w:p w:rsidR="00F83A89" w:rsidRPr="00840AF5" w:rsidRDefault="00F83A89" w:rsidP="00774F9C">
      <w:pPr>
        <w:jc w:val="both"/>
        <w:rPr>
          <w:sz w:val="24"/>
          <w:szCs w:val="24"/>
        </w:rPr>
      </w:pPr>
    </w:p>
    <w:p w:rsidR="008F28D2" w:rsidRPr="00840AF5" w:rsidRDefault="008F28D2" w:rsidP="00774F9C">
      <w:pPr>
        <w:jc w:val="both"/>
        <w:rPr>
          <w:color w:val="FF6600"/>
          <w:sz w:val="24"/>
          <w:szCs w:val="24"/>
        </w:rPr>
      </w:pPr>
    </w:p>
    <w:p w:rsidR="004B25C5" w:rsidRPr="00D47FC9" w:rsidRDefault="004B25C5" w:rsidP="00774F9C">
      <w:pPr>
        <w:jc w:val="both"/>
        <w:rPr>
          <w:rFonts w:ascii="Times New Roman Bold" w:hAnsi="Times New Roman Bold"/>
          <w:b/>
          <w:caps/>
          <w:sz w:val="24"/>
          <w:szCs w:val="24"/>
        </w:rPr>
      </w:pPr>
      <w:r w:rsidRPr="00D47FC9">
        <w:rPr>
          <w:rFonts w:ascii="Times New Roman Bold" w:hAnsi="Times New Roman Bold"/>
          <w:b/>
          <w:caps/>
          <w:sz w:val="24"/>
          <w:szCs w:val="24"/>
        </w:rPr>
        <w:t>U</w:t>
      </w:r>
      <w:r w:rsidR="00183863" w:rsidRPr="00D47FC9">
        <w:rPr>
          <w:rFonts w:ascii="Times New Roman Bold" w:hAnsi="Times New Roman Bold"/>
          <w:b/>
          <w:caps/>
          <w:sz w:val="24"/>
          <w:szCs w:val="24"/>
        </w:rPr>
        <w:t>niver</w:t>
      </w:r>
      <w:r w:rsidRPr="00D47FC9">
        <w:rPr>
          <w:rFonts w:ascii="Times New Roman Bold" w:hAnsi="Times New Roman Bold"/>
          <w:b/>
          <w:caps/>
          <w:sz w:val="24"/>
          <w:szCs w:val="24"/>
        </w:rPr>
        <w:t>sity of Regina</w:t>
      </w:r>
    </w:p>
    <w:p w:rsidR="00B30C79" w:rsidRPr="00840AF5" w:rsidRDefault="00B30C79" w:rsidP="00774F9C">
      <w:pPr>
        <w:jc w:val="both"/>
        <w:rPr>
          <w:b/>
          <w:sz w:val="24"/>
          <w:szCs w:val="24"/>
        </w:rPr>
      </w:pPr>
    </w:p>
    <w:p w:rsidR="00B30C79" w:rsidRPr="00840AF5" w:rsidRDefault="00B30C79" w:rsidP="00774F9C">
      <w:pPr>
        <w:jc w:val="both"/>
        <w:rPr>
          <w:b/>
          <w:sz w:val="24"/>
          <w:szCs w:val="24"/>
        </w:rPr>
      </w:pPr>
    </w:p>
    <w:p w:rsidR="00183863" w:rsidRPr="00840AF5" w:rsidRDefault="00183863" w:rsidP="00774F9C">
      <w:pPr>
        <w:jc w:val="both"/>
        <w:rPr>
          <w:sz w:val="24"/>
          <w:szCs w:val="24"/>
        </w:rPr>
      </w:pPr>
      <w:r w:rsidRPr="00840AF5">
        <w:rPr>
          <w:sz w:val="24"/>
          <w:szCs w:val="24"/>
        </w:rPr>
        <w:t>______________</w:t>
      </w:r>
      <w:r w:rsidR="00B30C79" w:rsidRPr="00840AF5">
        <w:rPr>
          <w:sz w:val="24"/>
          <w:szCs w:val="24"/>
        </w:rPr>
        <w:t>__________________________</w:t>
      </w:r>
      <w:r w:rsidRPr="00840AF5">
        <w:rPr>
          <w:sz w:val="24"/>
          <w:szCs w:val="24"/>
        </w:rPr>
        <w:t xml:space="preserve">               </w:t>
      </w:r>
      <w:r w:rsidR="00B30C79" w:rsidRPr="00840AF5">
        <w:rPr>
          <w:sz w:val="24"/>
          <w:szCs w:val="24"/>
        </w:rPr>
        <w:t xml:space="preserve">       </w:t>
      </w:r>
    </w:p>
    <w:p w:rsidR="004B25C5" w:rsidRPr="00840AF5" w:rsidRDefault="004B25C5" w:rsidP="00774F9C">
      <w:pPr>
        <w:jc w:val="both"/>
        <w:rPr>
          <w:sz w:val="24"/>
          <w:szCs w:val="24"/>
        </w:rPr>
      </w:pPr>
      <w:r w:rsidRPr="00840AF5">
        <w:rPr>
          <w:sz w:val="24"/>
          <w:szCs w:val="24"/>
        </w:rPr>
        <w:t>V</w:t>
      </w:r>
      <w:r w:rsidR="00183863" w:rsidRPr="00840AF5">
        <w:rPr>
          <w:sz w:val="24"/>
          <w:szCs w:val="24"/>
        </w:rPr>
        <w:t>ice-President (Academi</w:t>
      </w:r>
      <w:r w:rsidRPr="00840AF5">
        <w:rPr>
          <w:sz w:val="24"/>
          <w:szCs w:val="24"/>
        </w:rPr>
        <w:t>c) University of Regina</w:t>
      </w:r>
      <w:r w:rsidR="00183863" w:rsidRPr="00840AF5">
        <w:rPr>
          <w:sz w:val="24"/>
          <w:szCs w:val="24"/>
        </w:rPr>
        <w:tab/>
      </w:r>
      <w:r w:rsidR="00183863" w:rsidRPr="00840AF5">
        <w:rPr>
          <w:sz w:val="24"/>
          <w:szCs w:val="24"/>
        </w:rPr>
        <w:tab/>
      </w:r>
      <w:r w:rsidR="0038368A" w:rsidRPr="00840AF5">
        <w:rPr>
          <w:sz w:val="24"/>
          <w:szCs w:val="24"/>
        </w:rPr>
        <w:t xml:space="preserve">      </w:t>
      </w:r>
      <w:r w:rsidR="0038368A" w:rsidRPr="00840AF5">
        <w:rPr>
          <w:sz w:val="24"/>
          <w:szCs w:val="24"/>
        </w:rPr>
        <w:tab/>
      </w:r>
      <w:r w:rsidR="0038368A" w:rsidRPr="00840AF5">
        <w:rPr>
          <w:sz w:val="24"/>
          <w:szCs w:val="24"/>
        </w:rPr>
        <w:tab/>
      </w:r>
      <w:r w:rsidR="0038368A" w:rsidRPr="00840AF5">
        <w:rPr>
          <w:sz w:val="24"/>
          <w:szCs w:val="24"/>
        </w:rPr>
        <w:tab/>
      </w:r>
    </w:p>
    <w:p w:rsidR="00B30C79" w:rsidRPr="00840AF5" w:rsidRDefault="00B30C79" w:rsidP="00774F9C">
      <w:pPr>
        <w:jc w:val="both"/>
        <w:rPr>
          <w:sz w:val="24"/>
          <w:szCs w:val="24"/>
        </w:rPr>
      </w:pPr>
    </w:p>
    <w:p w:rsidR="00B30C79" w:rsidRPr="00840AF5" w:rsidRDefault="00B30C79" w:rsidP="00774F9C">
      <w:pPr>
        <w:jc w:val="both"/>
        <w:rPr>
          <w:sz w:val="24"/>
          <w:szCs w:val="24"/>
        </w:rPr>
      </w:pPr>
    </w:p>
    <w:p w:rsidR="004B25C5" w:rsidRPr="00840AF5" w:rsidRDefault="006D49D2" w:rsidP="00774F9C">
      <w:pPr>
        <w:jc w:val="both"/>
        <w:rPr>
          <w:sz w:val="24"/>
          <w:szCs w:val="24"/>
        </w:rPr>
      </w:pPr>
      <w:r w:rsidRPr="00840AF5">
        <w:rPr>
          <w:sz w:val="24"/>
          <w:szCs w:val="24"/>
        </w:rPr>
        <w:t>___________________________________</w:t>
      </w:r>
      <w:r w:rsidR="00E66153" w:rsidRPr="00840AF5">
        <w:rPr>
          <w:sz w:val="24"/>
          <w:szCs w:val="24"/>
        </w:rPr>
        <w:t>___</w:t>
      </w:r>
      <w:r w:rsidRPr="00840AF5">
        <w:rPr>
          <w:sz w:val="24"/>
          <w:szCs w:val="24"/>
        </w:rPr>
        <w:t>__</w:t>
      </w:r>
      <w:r w:rsidR="00183863" w:rsidRPr="00840AF5">
        <w:rPr>
          <w:sz w:val="24"/>
          <w:szCs w:val="24"/>
        </w:rPr>
        <w:tab/>
      </w:r>
      <w:r w:rsidRPr="00840AF5">
        <w:rPr>
          <w:sz w:val="24"/>
          <w:szCs w:val="24"/>
        </w:rPr>
        <w:t xml:space="preserve">  </w:t>
      </w:r>
      <w:r w:rsidR="00E66153" w:rsidRPr="00840AF5">
        <w:rPr>
          <w:sz w:val="24"/>
          <w:szCs w:val="24"/>
        </w:rPr>
        <w:t xml:space="preserve">                </w:t>
      </w:r>
    </w:p>
    <w:p w:rsidR="00D8453E" w:rsidRPr="00840AF5" w:rsidRDefault="00183863" w:rsidP="00774F9C">
      <w:pPr>
        <w:jc w:val="both"/>
        <w:rPr>
          <w:sz w:val="24"/>
          <w:szCs w:val="24"/>
        </w:rPr>
      </w:pPr>
      <w:r w:rsidRPr="00840AF5">
        <w:rPr>
          <w:sz w:val="24"/>
          <w:szCs w:val="24"/>
        </w:rPr>
        <w:t xml:space="preserve">Dean of </w:t>
      </w:r>
      <w:r w:rsidR="00F83A89">
        <w:rPr>
          <w:sz w:val="24"/>
          <w:szCs w:val="24"/>
        </w:rPr>
        <w:t>●</w:t>
      </w:r>
      <w:r w:rsidR="004B25C5" w:rsidRPr="00840AF5">
        <w:rPr>
          <w:sz w:val="24"/>
          <w:szCs w:val="24"/>
        </w:rPr>
        <w:t>, University of Regina</w:t>
      </w:r>
      <w:r w:rsidR="004B25C5" w:rsidRPr="00840AF5">
        <w:rPr>
          <w:sz w:val="24"/>
          <w:szCs w:val="24"/>
        </w:rPr>
        <w:tab/>
      </w:r>
      <w:r w:rsidR="00E66153" w:rsidRPr="00840AF5">
        <w:rPr>
          <w:sz w:val="24"/>
          <w:szCs w:val="24"/>
        </w:rPr>
        <w:t xml:space="preserve">     </w:t>
      </w:r>
      <w:r w:rsidR="00D8453E" w:rsidRPr="00840AF5">
        <w:rPr>
          <w:sz w:val="24"/>
          <w:szCs w:val="24"/>
        </w:rPr>
        <w:t xml:space="preserve">                               </w:t>
      </w:r>
    </w:p>
    <w:p w:rsidR="006D49D2" w:rsidRPr="00840AF5" w:rsidRDefault="006D49D2" w:rsidP="00774F9C">
      <w:pPr>
        <w:jc w:val="both"/>
        <w:rPr>
          <w:sz w:val="24"/>
          <w:szCs w:val="24"/>
        </w:rPr>
      </w:pPr>
    </w:p>
    <w:p w:rsidR="00E66153" w:rsidRPr="00840AF5" w:rsidRDefault="00E66153" w:rsidP="00774F9C">
      <w:pPr>
        <w:jc w:val="both"/>
        <w:rPr>
          <w:sz w:val="24"/>
          <w:szCs w:val="24"/>
        </w:rPr>
      </w:pPr>
    </w:p>
    <w:p w:rsidR="00E66153" w:rsidRPr="00840AF5" w:rsidRDefault="00E66153" w:rsidP="00774F9C">
      <w:pPr>
        <w:jc w:val="both"/>
        <w:rPr>
          <w:b/>
          <w:sz w:val="24"/>
          <w:szCs w:val="24"/>
        </w:rPr>
      </w:pPr>
    </w:p>
    <w:p w:rsidR="00383E2C" w:rsidRPr="00D47FC9" w:rsidRDefault="00F83A89" w:rsidP="00774F9C">
      <w:pPr>
        <w:jc w:val="both"/>
        <w:rPr>
          <w:rFonts w:ascii="Times New Roman Bold" w:hAnsi="Times New Roman Bold"/>
          <w:b/>
          <w:caps/>
          <w:sz w:val="24"/>
          <w:szCs w:val="24"/>
        </w:rPr>
      </w:pPr>
      <w:r>
        <w:rPr>
          <w:rFonts w:ascii="Times New Roman Bold" w:hAnsi="Times New Roman Bold"/>
          <w:b/>
          <w:caps/>
          <w:sz w:val="24"/>
          <w:szCs w:val="24"/>
        </w:rPr>
        <w:t>●</w:t>
      </w:r>
      <w:r w:rsidR="00183863" w:rsidRPr="00D47FC9">
        <w:rPr>
          <w:rFonts w:ascii="Times New Roman Bold" w:hAnsi="Times New Roman Bold"/>
          <w:b/>
          <w:caps/>
          <w:sz w:val="24"/>
          <w:szCs w:val="24"/>
        </w:rPr>
        <w:t>College</w:t>
      </w:r>
    </w:p>
    <w:p w:rsidR="00E66153" w:rsidRPr="00840AF5" w:rsidRDefault="00E66153" w:rsidP="00774F9C">
      <w:pPr>
        <w:jc w:val="both"/>
        <w:rPr>
          <w:b/>
          <w:sz w:val="24"/>
          <w:szCs w:val="24"/>
        </w:rPr>
      </w:pPr>
    </w:p>
    <w:p w:rsidR="00E66153" w:rsidRPr="00840AF5" w:rsidRDefault="00E66153" w:rsidP="00774F9C">
      <w:pPr>
        <w:jc w:val="both"/>
        <w:rPr>
          <w:b/>
          <w:sz w:val="24"/>
          <w:szCs w:val="24"/>
        </w:rPr>
      </w:pPr>
    </w:p>
    <w:p w:rsidR="00183863" w:rsidRPr="00840AF5" w:rsidRDefault="00183863" w:rsidP="00774F9C">
      <w:pPr>
        <w:jc w:val="both"/>
        <w:rPr>
          <w:sz w:val="24"/>
          <w:szCs w:val="24"/>
        </w:rPr>
      </w:pPr>
      <w:r w:rsidRPr="00840AF5">
        <w:rPr>
          <w:sz w:val="24"/>
          <w:szCs w:val="24"/>
        </w:rPr>
        <w:t>______________</w:t>
      </w:r>
      <w:r w:rsidR="00E66153" w:rsidRPr="00840AF5">
        <w:rPr>
          <w:sz w:val="24"/>
          <w:szCs w:val="24"/>
        </w:rPr>
        <w:t>__________________________</w:t>
      </w:r>
      <w:r w:rsidR="00BC18B8" w:rsidRPr="00840AF5">
        <w:rPr>
          <w:sz w:val="24"/>
          <w:szCs w:val="24"/>
        </w:rPr>
        <w:t xml:space="preserve">      </w:t>
      </w:r>
      <w:r w:rsidR="00E66153" w:rsidRPr="00840AF5">
        <w:rPr>
          <w:sz w:val="24"/>
          <w:szCs w:val="24"/>
        </w:rPr>
        <w:t xml:space="preserve">                 </w:t>
      </w:r>
    </w:p>
    <w:p w:rsidR="00183863" w:rsidRPr="00840AF5" w:rsidRDefault="00F83A89" w:rsidP="00774F9C">
      <w:pPr>
        <w:jc w:val="both"/>
        <w:rPr>
          <w:sz w:val="24"/>
          <w:szCs w:val="24"/>
        </w:rPr>
      </w:pPr>
      <w:r>
        <w:rPr>
          <w:sz w:val="24"/>
          <w:szCs w:val="24"/>
        </w:rPr>
        <w:t>●</w:t>
      </w:r>
      <w:r w:rsidR="00183863" w:rsidRPr="00840AF5">
        <w:rPr>
          <w:sz w:val="24"/>
          <w:szCs w:val="24"/>
        </w:rPr>
        <w:tab/>
      </w:r>
      <w:r w:rsidR="00183863" w:rsidRPr="00840AF5">
        <w:rPr>
          <w:sz w:val="24"/>
          <w:szCs w:val="24"/>
        </w:rPr>
        <w:tab/>
      </w:r>
      <w:r w:rsidR="00E66153" w:rsidRPr="00840AF5">
        <w:rPr>
          <w:sz w:val="24"/>
          <w:szCs w:val="24"/>
        </w:rPr>
        <w:t xml:space="preserve"> </w:t>
      </w:r>
      <w:r w:rsidR="00E66153" w:rsidRPr="00840AF5">
        <w:rPr>
          <w:sz w:val="24"/>
          <w:szCs w:val="24"/>
        </w:rPr>
        <w:tab/>
        <w:t xml:space="preserve">            </w:t>
      </w:r>
    </w:p>
    <w:p w:rsidR="00183863" w:rsidRPr="00840AF5" w:rsidRDefault="00183863" w:rsidP="00774F9C">
      <w:pPr>
        <w:jc w:val="both"/>
        <w:rPr>
          <w:sz w:val="24"/>
          <w:szCs w:val="24"/>
        </w:rPr>
      </w:pPr>
    </w:p>
    <w:p w:rsidR="00183863" w:rsidRPr="00840AF5" w:rsidRDefault="00183863" w:rsidP="00774F9C">
      <w:pPr>
        <w:jc w:val="both"/>
        <w:rPr>
          <w:sz w:val="24"/>
          <w:szCs w:val="24"/>
        </w:rPr>
      </w:pPr>
    </w:p>
    <w:p w:rsidR="00183863" w:rsidRPr="00840AF5" w:rsidRDefault="00E66153" w:rsidP="00774F9C">
      <w:pPr>
        <w:jc w:val="both"/>
        <w:rPr>
          <w:sz w:val="24"/>
          <w:szCs w:val="24"/>
        </w:rPr>
      </w:pPr>
      <w:r w:rsidRPr="00840AF5">
        <w:rPr>
          <w:sz w:val="24"/>
          <w:szCs w:val="24"/>
        </w:rPr>
        <w:t>_</w:t>
      </w:r>
      <w:r w:rsidR="00183863" w:rsidRPr="00840AF5">
        <w:rPr>
          <w:sz w:val="24"/>
          <w:szCs w:val="24"/>
        </w:rPr>
        <w:t>__________</w:t>
      </w:r>
      <w:r w:rsidR="00BC18B8" w:rsidRPr="00840AF5">
        <w:rPr>
          <w:sz w:val="24"/>
          <w:szCs w:val="24"/>
        </w:rPr>
        <w:t>_____________________________</w:t>
      </w:r>
      <w:r w:rsidR="00BC18B8" w:rsidRPr="00840AF5">
        <w:rPr>
          <w:sz w:val="24"/>
          <w:szCs w:val="24"/>
        </w:rPr>
        <w:tab/>
        <w:t xml:space="preserve">    </w:t>
      </w:r>
      <w:r w:rsidRPr="00840AF5">
        <w:rPr>
          <w:sz w:val="24"/>
          <w:szCs w:val="24"/>
        </w:rPr>
        <w:t xml:space="preserve">                </w:t>
      </w:r>
    </w:p>
    <w:p w:rsidR="00183863" w:rsidRPr="00840AF5" w:rsidRDefault="00F83A89" w:rsidP="00774F9C">
      <w:pPr>
        <w:jc w:val="both"/>
        <w:rPr>
          <w:sz w:val="24"/>
          <w:szCs w:val="24"/>
        </w:rPr>
      </w:pPr>
      <w:r>
        <w:rPr>
          <w:sz w:val="24"/>
          <w:szCs w:val="24"/>
        </w:rPr>
        <w:t>●</w:t>
      </w:r>
    </w:p>
    <w:p w:rsidR="00667933" w:rsidRPr="00840AF5" w:rsidRDefault="00667933" w:rsidP="00774F9C">
      <w:pPr>
        <w:widowControl/>
        <w:autoSpaceDE/>
        <w:autoSpaceDN/>
        <w:adjustRightInd/>
        <w:jc w:val="both"/>
        <w:rPr>
          <w:sz w:val="24"/>
          <w:szCs w:val="24"/>
        </w:rPr>
      </w:pPr>
      <w:r w:rsidRPr="00840AF5">
        <w:rPr>
          <w:sz w:val="24"/>
          <w:szCs w:val="24"/>
        </w:rPr>
        <w:br w:type="page"/>
      </w:r>
    </w:p>
    <w:p w:rsidR="00383E2C" w:rsidRPr="00840AF5" w:rsidRDefault="00383E2C" w:rsidP="00774F9C">
      <w:pPr>
        <w:jc w:val="both"/>
        <w:rPr>
          <w:sz w:val="24"/>
          <w:szCs w:val="24"/>
        </w:rPr>
      </w:pPr>
    </w:p>
    <w:p w:rsidR="00383E2C" w:rsidRPr="00840AF5" w:rsidRDefault="00383E2C" w:rsidP="00774F9C">
      <w:pPr>
        <w:pStyle w:val="Style8"/>
        <w:tabs>
          <w:tab w:val="left" w:pos="7248"/>
        </w:tabs>
        <w:adjustRightInd/>
        <w:spacing w:before="36" w:line="264" w:lineRule="auto"/>
        <w:jc w:val="both"/>
        <w:rPr>
          <w:rStyle w:val="CharacterStyle1"/>
          <w:spacing w:val="-2"/>
        </w:rPr>
      </w:pPr>
    </w:p>
    <w:p w:rsidR="006D5466" w:rsidRPr="00840AF5" w:rsidRDefault="006D5466" w:rsidP="008320B2">
      <w:pPr>
        <w:pStyle w:val="Style1"/>
        <w:adjustRightInd/>
        <w:spacing w:before="216" w:line="290" w:lineRule="auto"/>
        <w:jc w:val="center"/>
        <w:rPr>
          <w:b/>
          <w:bCs/>
          <w:sz w:val="24"/>
          <w:szCs w:val="24"/>
          <w:u w:val="single"/>
        </w:rPr>
      </w:pPr>
      <w:r w:rsidRPr="00840AF5">
        <w:rPr>
          <w:b/>
          <w:bCs/>
          <w:sz w:val="24"/>
          <w:szCs w:val="24"/>
          <w:u w:val="single"/>
        </w:rPr>
        <w:t xml:space="preserve">APPENDIX </w:t>
      </w:r>
      <w:proofErr w:type="gramStart"/>
      <w:r w:rsidRPr="00840AF5">
        <w:rPr>
          <w:b/>
          <w:bCs/>
          <w:sz w:val="24"/>
          <w:szCs w:val="24"/>
          <w:u w:val="single"/>
        </w:rPr>
        <w:t>A</w:t>
      </w:r>
      <w:proofErr w:type="gramEnd"/>
      <w:r w:rsidRPr="00840AF5">
        <w:rPr>
          <w:b/>
          <w:bCs/>
          <w:sz w:val="24"/>
          <w:szCs w:val="24"/>
          <w:u w:val="single"/>
        </w:rPr>
        <w:t xml:space="preserve"> — PAYMENT</w:t>
      </w:r>
    </w:p>
    <w:p w:rsidR="006D5466" w:rsidRPr="00840AF5" w:rsidRDefault="006D5466" w:rsidP="00774F9C">
      <w:pPr>
        <w:jc w:val="both"/>
        <w:rPr>
          <w:sz w:val="24"/>
          <w:szCs w:val="24"/>
        </w:rPr>
      </w:pPr>
    </w:p>
    <w:p w:rsidR="00350F5D" w:rsidRPr="00840AF5" w:rsidRDefault="00667933" w:rsidP="00774F9C">
      <w:pPr>
        <w:jc w:val="both"/>
        <w:rPr>
          <w:sz w:val="24"/>
          <w:szCs w:val="24"/>
        </w:rPr>
      </w:pPr>
      <w:r w:rsidRPr="00840AF5">
        <w:rPr>
          <w:sz w:val="24"/>
          <w:szCs w:val="24"/>
        </w:rPr>
        <w:t>The</w:t>
      </w:r>
      <w:r w:rsidR="006D5466" w:rsidRPr="00840AF5">
        <w:rPr>
          <w:sz w:val="24"/>
          <w:szCs w:val="24"/>
        </w:rPr>
        <w:t xml:space="preserve"> College </w:t>
      </w:r>
      <w:r w:rsidRPr="00840AF5">
        <w:rPr>
          <w:sz w:val="24"/>
          <w:szCs w:val="24"/>
        </w:rPr>
        <w:t>will compensate</w:t>
      </w:r>
      <w:r w:rsidR="006D5466" w:rsidRPr="00840AF5">
        <w:rPr>
          <w:sz w:val="24"/>
          <w:szCs w:val="24"/>
        </w:rPr>
        <w:t xml:space="preserve"> the University </w:t>
      </w:r>
      <w:r w:rsidRPr="00840AF5">
        <w:rPr>
          <w:sz w:val="24"/>
          <w:szCs w:val="24"/>
        </w:rPr>
        <w:t xml:space="preserve">in order </w:t>
      </w:r>
      <w:r w:rsidR="006D5466" w:rsidRPr="00840AF5">
        <w:rPr>
          <w:sz w:val="24"/>
          <w:szCs w:val="24"/>
        </w:rPr>
        <w:t xml:space="preserve">to cover all University costs associated with provision of the </w:t>
      </w:r>
      <w:r w:rsidRPr="00840AF5">
        <w:rPr>
          <w:sz w:val="24"/>
          <w:szCs w:val="24"/>
        </w:rPr>
        <w:t>P</w:t>
      </w:r>
      <w:r w:rsidR="006D5466" w:rsidRPr="00840AF5">
        <w:rPr>
          <w:sz w:val="24"/>
          <w:szCs w:val="24"/>
        </w:rPr>
        <w:t>rogram</w:t>
      </w:r>
      <w:r w:rsidR="008320B2">
        <w:rPr>
          <w:sz w:val="24"/>
          <w:szCs w:val="24"/>
        </w:rPr>
        <w:t xml:space="preserve"> as described below</w:t>
      </w:r>
      <w:r w:rsidR="006D5466" w:rsidRPr="00840AF5">
        <w:rPr>
          <w:sz w:val="24"/>
          <w:szCs w:val="24"/>
        </w:rPr>
        <w:t xml:space="preserve">. Payment will be made </w:t>
      </w:r>
      <w:commentRangeStart w:id="37"/>
      <w:r w:rsidR="006D5466" w:rsidRPr="00840AF5">
        <w:rPr>
          <w:sz w:val="24"/>
          <w:szCs w:val="24"/>
        </w:rPr>
        <w:t>in accordance with the following guidelines</w:t>
      </w:r>
      <w:r w:rsidR="00F572F4">
        <w:rPr>
          <w:sz w:val="24"/>
          <w:szCs w:val="24"/>
        </w:rPr>
        <w:t>:</w:t>
      </w:r>
      <w:commentRangeEnd w:id="37"/>
      <w:r w:rsidR="00F572F4">
        <w:rPr>
          <w:rStyle w:val="CommentReference"/>
        </w:rPr>
        <w:commentReference w:id="37"/>
      </w:r>
    </w:p>
    <w:p w:rsidR="00350F5D" w:rsidRPr="00840AF5" w:rsidRDefault="00350F5D" w:rsidP="00774F9C">
      <w:pPr>
        <w:jc w:val="both"/>
        <w:rPr>
          <w:sz w:val="24"/>
          <w:szCs w:val="24"/>
        </w:rPr>
      </w:pPr>
    </w:p>
    <w:p w:rsidR="006D5466" w:rsidRDefault="00667933" w:rsidP="00774F9C">
      <w:pPr>
        <w:pStyle w:val="ListParagraph"/>
        <w:numPr>
          <w:ilvl w:val="0"/>
          <w:numId w:val="30"/>
        </w:numPr>
        <w:jc w:val="both"/>
        <w:rPr>
          <w:sz w:val="24"/>
          <w:szCs w:val="24"/>
        </w:rPr>
      </w:pPr>
      <w:r w:rsidRPr="00840AF5">
        <w:rPr>
          <w:sz w:val="24"/>
          <w:szCs w:val="24"/>
        </w:rPr>
        <w:t>The College will pay the University a</w:t>
      </w:r>
      <w:r w:rsidR="006D5466" w:rsidRPr="00840AF5">
        <w:rPr>
          <w:sz w:val="24"/>
          <w:szCs w:val="24"/>
        </w:rPr>
        <w:t xml:space="preserve"> fixed annual administrative fee of $</w:t>
      </w:r>
      <w:r w:rsidR="008320B2">
        <w:rPr>
          <w:sz w:val="24"/>
          <w:szCs w:val="24"/>
        </w:rPr>
        <w:t>●</w:t>
      </w:r>
      <w:r w:rsidR="006D5466" w:rsidRPr="00840AF5">
        <w:rPr>
          <w:sz w:val="24"/>
          <w:szCs w:val="24"/>
        </w:rPr>
        <w:t>.00</w:t>
      </w:r>
      <w:r w:rsidR="00242630" w:rsidRPr="00840AF5">
        <w:rPr>
          <w:sz w:val="24"/>
          <w:szCs w:val="24"/>
        </w:rPr>
        <w:t xml:space="preserve"> </w:t>
      </w:r>
      <w:r w:rsidRPr="00840AF5">
        <w:rPr>
          <w:sz w:val="24"/>
          <w:szCs w:val="24"/>
        </w:rPr>
        <w:t>to be paid</w:t>
      </w:r>
      <w:r w:rsidR="006D5466" w:rsidRPr="00840AF5">
        <w:rPr>
          <w:sz w:val="24"/>
          <w:szCs w:val="24"/>
        </w:rPr>
        <w:t xml:space="preserve"> in two equal payments approximately 6 months apart or as the </w:t>
      </w:r>
      <w:r w:rsidR="008320B2">
        <w:rPr>
          <w:sz w:val="24"/>
          <w:szCs w:val="24"/>
        </w:rPr>
        <w:t>Parties agree; and</w:t>
      </w:r>
    </w:p>
    <w:p w:rsidR="008320B2" w:rsidRDefault="008320B2" w:rsidP="008320B2">
      <w:pPr>
        <w:pStyle w:val="ListParagraph"/>
        <w:ind w:left="1080"/>
        <w:jc w:val="both"/>
        <w:rPr>
          <w:sz w:val="24"/>
          <w:szCs w:val="24"/>
        </w:rPr>
      </w:pPr>
    </w:p>
    <w:p w:rsidR="006D5466" w:rsidRDefault="008320B2" w:rsidP="00774F9C">
      <w:pPr>
        <w:pStyle w:val="ListParagraph"/>
        <w:numPr>
          <w:ilvl w:val="0"/>
          <w:numId w:val="30"/>
        </w:numPr>
        <w:jc w:val="both"/>
        <w:rPr>
          <w:sz w:val="24"/>
          <w:szCs w:val="24"/>
        </w:rPr>
      </w:pPr>
      <w:r w:rsidRPr="008320B2">
        <w:rPr>
          <w:sz w:val="24"/>
          <w:szCs w:val="24"/>
        </w:rPr>
        <w:t xml:space="preserve">The </w:t>
      </w:r>
      <w:r w:rsidR="00667933" w:rsidRPr="008320B2">
        <w:rPr>
          <w:sz w:val="24"/>
          <w:szCs w:val="24"/>
        </w:rPr>
        <w:t>College will reimburse the University for all</w:t>
      </w:r>
      <w:r w:rsidR="006D5466" w:rsidRPr="008320B2">
        <w:rPr>
          <w:sz w:val="24"/>
          <w:szCs w:val="24"/>
        </w:rPr>
        <w:t xml:space="preserve"> </w:t>
      </w:r>
      <w:r>
        <w:rPr>
          <w:sz w:val="24"/>
          <w:szCs w:val="24"/>
        </w:rPr>
        <w:t xml:space="preserve">administrative </w:t>
      </w:r>
      <w:r w:rsidR="006D5466" w:rsidRPr="008320B2">
        <w:rPr>
          <w:sz w:val="24"/>
          <w:szCs w:val="24"/>
        </w:rPr>
        <w:t xml:space="preserve">costs incurred by the </w:t>
      </w:r>
      <w:r>
        <w:rPr>
          <w:sz w:val="24"/>
          <w:szCs w:val="24"/>
        </w:rPr>
        <w:t>University (</w:t>
      </w:r>
      <w:r w:rsidRPr="008320B2">
        <w:rPr>
          <w:sz w:val="24"/>
          <w:szCs w:val="24"/>
        </w:rPr>
        <w:t xml:space="preserve">including the Admissions Office, Registrar’s Office, Financial Services Office and the Faculty of </w:t>
      </w:r>
      <w:r>
        <w:rPr>
          <w:sz w:val="24"/>
          <w:szCs w:val="24"/>
        </w:rPr>
        <w:t xml:space="preserve">●) for application processing, student documentation, etc., at actual cost </w:t>
      </w:r>
      <w:r w:rsidR="006D5466" w:rsidRPr="008320B2">
        <w:rPr>
          <w:sz w:val="24"/>
          <w:szCs w:val="24"/>
        </w:rPr>
        <w:t>plus 15% to a maximum of $</w:t>
      </w:r>
      <w:r>
        <w:rPr>
          <w:sz w:val="24"/>
          <w:szCs w:val="24"/>
        </w:rPr>
        <w:t>●</w:t>
      </w:r>
      <w:r w:rsidR="006D5466" w:rsidRPr="008320B2">
        <w:rPr>
          <w:sz w:val="24"/>
          <w:szCs w:val="24"/>
        </w:rPr>
        <w:t xml:space="preserve">.00 </w:t>
      </w:r>
      <w:r>
        <w:rPr>
          <w:sz w:val="24"/>
          <w:szCs w:val="24"/>
        </w:rPr>
        <w:t>per</w:t>
      </w:r>
      <w:r w:rsidR="006D5466" w:rsidRPr="008320B2">
        <w:rPr>
          <w:sz w:val="24"/>
          <w:szCs w:val="24"/>
        </w:rPr>
        <w:t xml:space="preserve"> year</w:t>
      </w:r>
      <w:r>
        <w:rPr>
          <w:sz w:val="24"/>
          <w:szCs w:val="24"/>
        </w:rPr>
        <w:t>.  The administrative costs</w:t>
      </w:r>
      <w:r w:rsidR="00667933" w:rsidRPr="008320B2">
        <w:rPr>
          <w:sz w:val="24"/>
          <w:szCs w:val="24"/>
        </w:rPr>
        <w:t xml:space="preserve"> </w:t>
      </w:r>
      <w:r w:rsidR="006D5466" w:rsidRPr="008320B2">
        <w:rPr>
          <w:sz w:val="24"/>
          <w:szCs w:val="24"/>
        </w:rPr>
        <w:t>will be billed by the University on a bi-annual basis. Invoices will include details of expenses incurred</w:t>
      </w:r>
      <w:r>
        <w:rPr>
          <w:sz w:val="24"/>
          <w:szCs w:val="24"/>
        </w:rPr>
        <w:t>; and</w:t>
      </w:r>
    </w:p>
    <w:p w:rsidR="008320B2" w:rsidRPr="008320B2" w:rsidRDefault="008320B2" w:rsidP="008320B2">
      <w:pPr>
        <w:pStyle w:val="ListParagraph"/>
        <w:rPr>
          <w:sz w:val="24"/>
          <w:szCs w:val="24"/>
        </w:rPr>
      </w:pPr>
    </w:p>
    <w:p w:rsidR="008320B2" w:rsidRPr="00F572F4" w:rsidRDefault="008320B2" w:rsidP="00774F9C">
      <w:pPr>
        <w:pStyle w:val="ListParagraph"/>
        <w:numPr>
          <w:ilvl w:val="0"/>
          <w:numId w:val="30"/>
        </w:numPr>
        <w:jc w:val="both"/>
        <w:rPr>
          <w:sz w:val="24"/>
          <w:szCs w:val="24"/>
        </w:rPr>
      </w:pPr>
      <w:r w:rsidRPr="008320B2">
        <w:rPr>
          <w:color w:val="0A0A0A"/>
          <w:sz w:val="24"/>
          <w:szCs w:val="24"/>
        </w:rPr>
        <w:t xml:space="preserve">The College will reimburse the University for all costs incurred by the Faculty of </w:t>
      </w:r>
      <w:r>
        <w:rPr>
          <w:color w:val="0A0A0A"/>
          <w:sz w:val="24"/>
          <w:szCs w:val="24"/>
        </w:rPr>
        <w:t>●</w:t>
      </w:r>
      <w:r w:rsidR="00F83A89">
        <w:rPr>
          <w:color w:val="0A0A0A"/>
          <w:sz w:val="24"/>
          <w:szCs w:val="24"/>
        </w:rPr>
        <w:t xml:space="preserve"> </w:t>
      </w:r>
      <w:r w:rsidRPr="008320B2">
        <w:rPr>
          <w:color w:val="0A0A0A"/>
          <w:sz w:val="24"/>
          <w:szCs w:val="24"/>
        </w:rPr>
        <w:t>for travel and incidental expenses as related to the Program, which will be billed by the University at least every six months; and</w:t>
      </w:r>
    </w:p>
    <w:p w:rsidR="00F572F4" w:rsidRPr="00F572F4" w:rsidRDefault="00F572F4" w:rsidP="00F572F4">
      <w:pPr>
        <w:pStyle w:val="ListParagraph"/>
        <w:rPr>
          <w:sz w:val="24"/>
          <w:szCs w:val="24"/>
        </w:rPr>
      </w:pPr>
    </w:p>
    <w:p w:rsidR="00F572F4" w:rsidRPr="00F572F4" w:rsidRDefault="00F572F4" w:rsidP="00774F9C">
      <w:pPr>
        <w:pStyle w:val="ListParagraph"/>
        <w:numPr>
          <w:ilvl w:val="0"/>
          <w:numId w:val="30"/>
        </w:numPr>
        <w:jc w:val="both"/>
        <w:rPr>
          <w:sz w:val="24"/>
          <w:szCs w:val="24"/>
        </w:rPr>
      </w:pPr>
      <w:r w:rsidRPr="00F572F4">
        <w:rPr>
          <w:color w:val="0A0A0A"/>
          <w:sz w:val="24"/>
          <w:szCs w:val="24"/>
        </w:rPr>
        <w:t>Each semester the College will pay the following fees to the University: (i) an application for admission fee for each Student (one ti</w:t>
      </w:r>
      <w:r w:rsidRPr="00F572F4">
        <w:rPr>
          <w:color w:val="080808"/>
          <w:sz w:val="24"/>
          <w:szCs w:val="24"/>
        </w:rPr>
        <w:t>me only upon registration by the Student in his or her first semester in the Program), and (ii) an academic services fee for each Student registered in the Program (in the amount of $</w:t>
      </w:r>
      <w:r>
        <w:rPr>
          <w:color w:val="080808"/>
          <w:sz w:val="24"/>
          <w:szCs w:val="24"/>
        </w:rPr>
        <w:t>●</w:t>
      </w:r>
      <w:r w:rsidRPr="00F572F4">
        <w:rPr>
          <w:color w:val="080808"/>
          <w:sz w:val="24"/>
          <w:szCs w:val="24"/>
        </w:rPr>
        <w:t>.00 for 9 to 15 registered credit hours and $</w:t>
      </w:r>
      <w:r>
        <w:rPr>
          <w:color w:val="080808"/>
          <w:sz w:val="24"/>
          <w:szCs w:val="24"/>
        </w:rPr>
        <w:t>●</w:t>
      </w:r>
      <w:r w:rsidRPr="00F572F4">
        <w:rPr>
          <w:color w:val="080808"/>
          <w:sz w:val="24"/>
          <w:szCs w:val="24"/>
        </w:rPr>
        <w:t xml:space="preserve">.00 for 3 to 8 registered credit hours, in each case per Student and per semester). </w:t>
      </w:r>
      <w:r w:rsidRPr="00F572F4">
        <w:rPr>
          <w:color w:val="0A0A0A"/>
          <w:sz w:val="24"/>
          <w:szCs w:val="24"/>
        </w:rPr>
        <w:t>The College will be billed for these fees by the  University’s Financial Services Office each semester; and</w:t>
      </w:r>
    </w:p>
    <w:p w:rsidR="00667933" w:rsidRPr="00840AF5" w:rsidRDefault="00667933" w:rsidP="00774F9C">
      <w:pPr>
        <w:pStyle w:val="ListParagraph"/>
        <w:ind w:left="1080"/>
        <w:jc w:val="both"/>
        <w:rPr>
          <w:sz w:val="24"/>
          <w:szCs w:val="24"/>
        </w:rPr>
      </w:pPr>
    </w:p>
    <w:p w:rsidR="006D5466" w:rsidRPr="00840AF5" w:rsidRDefault="006D5466" w:rsidP="00774F9C">
      <w:pPr>
        <w:pStyle w:val="ListParagraph"/>
        <w:numPr>
          <w:ilvl w:val="0"/>
          <w:numId w:val="30"/>
        </w:numPr>
        <w:jc w:val="both"/>
        <w:rPr>
          <w:sz w:val="24"/>
          <w:szCs w:val="24"/>
        </w:rPr>
      </w:pPr>
      <w:r w:rsidRPr="00840AF5">
        <w:rPr>
          <w:sz w:val="24"/>
          <w:szCs w:val="24"/>
        </w:rPr>
        <w:t>Additional costs</w:t>
      </w:r>
      <w:r w:rsidR="00F572F4">
        <w:rPr>
          <w:sz w:val="24"/>
          <w:szCs w:val="24"/>
        </w:rPr>
        <w:t xml:space="preserve"> incurred by the University,</w:t>
      </w:r>
      <w:r w:rsidRPr="00840AF5">
        <w:rPr>
          <w:sz w:val="24"/>
          <w:szCs w:val="24"/>
        </w:rPr>
        <w:t xml:space="preserve"> including those for instruction</w:t>
      </w:r>
      <w:r w:rsidR="00897E4D" w:rsidRPr="00840AF5">
        <w:rPr>
          <w:sz w:val="24"/>
          <w:szCs w:val="24"/>
        </w:rPr>
        <w:t>,</w:t>
      </w:r>
      <w:r w:rsidRPr="00840AF5">
        <w:rPr>
          <w:sz w:val="24"/>
          <w:szCs w:val="24"/>
        </w:rPr>
        <w:t xml:space="preserve"> conferencing activities</w:t>
      </w:r>
      <w:r w:rsidR="00897E4D" w:rsidRPr="00840AF5">
        <w:rPr>
          <w:sz w:val="24"/>
          <w:szCs w:val="24"/>
        </w:rPr>
        <w:t xml:space="preserve"> and</w:t>
      </w:r>
      <w:r w:rsidRPr="00840AF5">
        <w:rPr>
          <w:sz w:val="24"/>
          <w:szCs w:val="24"/>
        </w:rPr>
        <w:t xml:space="preserve"> </w:t>
      </w:r>
      <w:r w:rsidR="00667933" w:rsidRPr="00840AF5">
        <w:rPr>
          <w:sz w:val="24"/>
          <w:szCs w:val="24"/>
        </w:rPr>
        <w:t>P</w:t>
      </w:r>
      <w:r w:rsidRPr="00840AF5">
        <w:rPr>
          <w:sz w:val="24"/>
          <w:szCs w:val="24"/>
        </w:rPr>
        <w:t>rogram evaluation activities</w:t>
      </w:r>
      <w:r w:rsidR="00F572F4">
        <w:rPr>
          <w:sz w:val="24"/>
          <w:szCs w:val="24"/>
        </w:rPr>
        <w:t>,</w:t>
      </w:r>
      <w:r w:rsidR="00897E4D" w:rsidRPr="00840AF5">
        <w:rPr>
          <w:sz w:val="24"/>
          <w:szCs w:val="24"/>
        </w:rPr>
        <w:t xml:space="preserve"> may be billed from time to time by the University to the College</w:t>
      </w:r>
      <w:r w:rsidRPr="00840AF5">
        <w:rPr>
          <w:sz w:val="24"/>
          <w:szCs w:val="24"/>
        </w:rPr>
        <w:t xml:space="preserve">.  These expenses will not be incurred by the University without the advance agreement of both </w:t>
      </w:r>
      <w:r w:rsidR="008320B2">
        <w:rPr>
          <w:sz w:val="24"/>
          <w:szCs w:val="24"/>
        </w:rPr>
        <w:t>Parties</w:t>
      </w:r>
      <w:r w:rsidRPr="00840AF5">
        <w:rPr>
          <w:sz w:val="24"/>
          <w:szCs w:val="24"/>
        </w:rPr>
        <w:t>.</w:t>
      </w:r>
    </w:p>
    <w:p w:rsidR="00456652" w:rsidRPr="00840AF5" w:rsidRDefault="006D5466" w:rsidP="008320B2">
      <w:pPr>
        <w:pStyle w:val="BodyText"/>
        <w:ind w:left="0" w:hanging="180"/>
        <w:jc w:val="center"/>
        <w:rPr>
          <w:b/>
          <w:sz w:val="24"/>
          <w:szCs w:val="24"/>
        </w:rPr>
      </w:pPr>
      <w:r w:rsidRPr="00840AF5">
        <w:rPr>
          <w:sz w:val="24"/>
          <w:szCs w:val="24"/>
        </w:rPr>
        <w:br w:type="page"/>
      </w:r>
      <w:r w:rsidR="00456652" w:rsidRPr="00840AF5">
        <w:rPr>
          <w:b/>
          <w:sz w:val="24"/>
          <w:szCs w:val="24"/>
        </w:rPr>
        <w:lastRenderedPageBreak/>
        <w:t>APPENDIX</w:t>
      </w:r>
      <w:r w:rsidR="00456652" w:rsidRPr="00840AF5">
        <w:rPr>
          <w:b/>
          <w:spacing w:val="23"/>
          <w:sz w:val="24"/>
          <w:szCs w:val="24"/>
        </w:rPr>
        <w:t xml:space="preserve"> </w:t>
      </w:r>
      <w:r w:rsidR="004B458A" w:rsidRPr="00840AF5">
        <w:rPr>
          <w:b/>
          <w:sz w:val="24"/>
          <w:szCs w:val="24"/>
        </w:rPr>
        <w:t xml:space="preserve">B </w:t>
      </w:r>
      <w:r w:rsidR="00456652" w:rsidRPr="00840AF5">
        <w:rPr>
          <w:b/>
          <w:sz w:val="24"/>
          <w:szCs w:val="24"/>
        </w:rPr>
        <w:t>-</w:t>
      </w:r>
      <w:r w:rsidR="00456652" w:rsidRPr="00840AF5">
        <w:rPr>
          <w:b/>
          <w:spacing w:val="-9"/>
          <w:sz w:val="24"/>
          <w:szCs w:val="24"/>
        </w:rPr>
        <w:t xml:space="preserve"> </w:t>
      </w:r>
      <w:r w:rsidR="00456652" w:rsidRPr="00840AF5">
        <w:rPr>
          <w:b/>
          <w:sz w:val="24"/>
          <w:szCs w:val="24"/>
        </w:rPr>
        <w:t>ACADEMIC</w:t>
      </w:r>
      <w:r w:rsidR="00456652" w:rsidRPr="00840AF5">
        <w:rPr>
          <w:b/>
          <w:spacing w:val="23"/>
          <w:sz w:val="24"/>
          <w:szCs w:val="24"/>
        </w:rPr>
        <w:t xml:space="preserve"> </w:t>
      </w:r>
      <w:r w:rsidR="00456652" w:rsidRPr="00840AF5">
        <w:rPr>
          <w:b/>
          <w:sz w:val="24"/>
          <w:szCs w:val="24"/>
        </w:rPr>
        <w:t>REQUIREMENTS</w:t>
      </w:r>
      <w:r w:rsidR="00456652" w:rsidRPr="00840AF5">
        <w:rPr>
          <w:b/>
          <w:spacing w:val="43"/>
          <w:sz w:val="24"/>
          <w:szCs w:val="24"/>
        </w:rPr>
        <w:t xml:space="preserve"> </w:t>
      </w:r>
      <w:r w:rsidR="00456652" w:rsidRPr="00840AF5">
        <w:rPr>
          <w:b/>
          <w:sz w:val="24"/>
          <w:szCs w:val="24"/>
        </w:rPr>
        <w:t>FOR</w:t>
      </w:r>
      <w:r w:rsidR="00456652" w:rsidRPr="00840AF5">
        <w:rPr>
          <w:b/>
          <w:spacing w:val="7"/>
          <w:sz w:val="24"/>
          <w:szCs w:val="24"/>
        </w:rPr>
        <w:t xml:space="preserve"> </w:t>
      </w:r>
      <w:r w:rsidR="00456652" w:rsidRPr="00840AF5">
        <w:rPr>
          <w:b/>
          <w:sz w:val="24"/>
          <w:szCs w:val="24"/>
        </w:rPr>
        <w:t>PROGRAM</w:t>
      </w:r>
    </w:p>
    <w:p w:rsidR="00897E4D" w:rsidRPr="00840AF5" w:rsidRDefault="00897E4D" w:rsidP="00774F9C">
      <w:pPr>
        <w:pStyle w:val="BodyText"/>
        <w:ind w:left="0" w:hanging="180"/>
        <w:jc w:val="both"/>
        <w:rPr>
          <w:b/>
          <w:sz w:val="24"/>
          <w:szCs w:val="24"/>
        </w:rPr>
      </w:pPr>
    </w:p>
    <w:p w:rsidR="00897E4D" w:rsidRPr="008320B2" w:rsidRDefault="008320B2" w:rsidP="00774F9C">
      <w:pPr>
        <w:pStyle w:val="BodyText"/>
        <w:ind w:left="0" w:hanging="180"/>
        <w:jc w:val="both"/>
        <w:rPr>
          <w:i/>
          <w:sz w:val="24"/>
          <w:szCs w:val="24"/>
        </w:rPr>
      </w:pPr>
      <w:r w:rsidRPr="00F83A89">
        <w:rPr>
          <w:i/>
          <w:sz w:val="24"/>
          <w:szCs w:val="24"/>
          <w:highlight w:val="yellow"/>
        </w:rPr>
        <w:t>[To be completed]</w:t>
      </w:r>
    </w:p>
    <w:p w:rsidR="008320B2" w:rsidRDefault="008320B2">
      <w:pPr>
        <w:widowControl/>
        <w:autoSpaceDE/>
        <w:autoSpaceDN/>
        <w:adjustRightInd/>
        <w:rPr>
          <w:b/>
          <w:bCs/>
          <w:sz w:val="24"/>
          <w:szCs w:val="24"/>
        </w:rPr>
      </w:pPr>
    </w:p>
    <w:p w:rsidR="00F83A89" w:rsidRPr="00162FF7" w:rsidRDefault="00F83A89" w:rsidP="00F83A89">
      <w:pPr>
        <w:kinsoku w:val="0"/>
        <w:overflowPunct w:val="0"/>
        <w:spacing w:before="20" w:line="252" w:lineRule="auto"/>
        <w:rPr>
          <w:sz w:val="24"/>
        </w:rPr>
      </w:pPr>
    </w:p>
    <w:p w:rsidR="00F83A89" w:rsidRPr="00F83A89" w:rsidRDefault="00F83A89" w:rsidP="00F83A89">
      <w:pPr>
        <w:kinsoku w:val="0"/>
        <w:overflowPunct w:val="0"/>
        <w:spacing w:before="20" w:line="252" w:lineRule="auto"/>
        <w:rPr>
          <w:sz w:val="24"/>
          <w:szCs w:val="24"/>
        </w:rPr>
      </w:pPr>
    </w:p>
    <w:p w:rsidR="00F83A89" w:rsidRPr="00F83A89" w:rsidRDefault="00F83A89" w:rsidP="00F83A89">
      <w:pPr>
        <w:kinsoku w:val="0"/>
        <w:overflowPunct w:val="0"/>
        <w:spacing w:before="20" w:line="252" w:lineRule="auto"/>
        <w:rPr>
          <w:sz w:val="24"/>
          <w:szCs w:val="24"/>
        </w:rPr>
      </w:pPr>
      <w:r w:rsidRPr="00F83A89">
        <w:rPr>
          <w:sz w:val="24"/>
          <w:szCs w:val="24"/>
        </w:rPr>
        <w:t>Year 1:</w:t>
      </w:r>
    </w:p>
    <w:p w:rsidR="00F83A89" w:rsidRPr="00F83A89" w:rsidRDefault="00F83A89" w:rsidP="00F83A89">
      <w:pPr>
        <w:kinsoku w:val="0"/>
        <w:overflowPunct w:val="0"/>
        <w:spacing w:before="20" w:line="252" w:lineRule="auto"/>
        <w:rPr>
          <w:sz w:val="24"/>
          <w:szCs w:val="24"/>
        </w:rPr>
      </w:pPr>
    </w:p>
    <w:tbl>
      <w:tblPr>
        <w:tblStyle w:val="TableGrid"/>
        <w:tblW w:w="0" w:type="auto"/>
        <w:tblLook w:val="04A0"/>
      </w:tblPr>
      <w:tblGrid>
        <w:gridCol w:w="3168"/>
        <w:gridCol w:w="6148"/>
      </w:tblGrid>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r w:rsidRPr="00F83A89">
              <w:rPr>
                <w:rFonts w:ascii="Times New Roman" w:hAnsi="Times New Roman" w:cs="Times New Roman"/>
                <w:b/>
                <w:sz w:val="24"/>
                <w:szCs w:val="24"/>
              </w:rPr>
              <w:t>Program Requirement</w:t>
            </w: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r w:rsidRPr="00F83A89">
              <w:rPr>
                <w:rFonts w:ascii="Times New Roman" w:hAnsi="Times New Roman" w:cs="Times New Roman"/>
                <w:b/>
                <w:sz w:val="24"/>
                <w:szCs w:val="24"/>
              </w:rPr>
              <w:t>U of R Course / Equivalent</w:t>
            </w: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bl>
    <w:p w:rsidR="00F83A89" w:rsidRPr="00F83A89" w:rsidRDefault="00F83A89">
      <w:pPr>
        <w:widowControl/>
        <w:autoSpaceDE/>
        <w:autoSpaceDN/>
        <w:adjustRightInd/>
        <w:rPr>
          <w:b/>
          <w:bCs/>
          <w:sz w:val="24"/>
          <w:szCs w:val="24"/>
        </w:rPr>
      </w:pPr>
    </w:p>
    <w:p w:rsidR="00F83A89" w:rsidRPr="00F83A89" w:rsidRDefault="00F83A89">
      <w:pPr>
        <w:widowControl/>
        <w:autoSpaceDE/>
        <w:autoSpaceDN/>
        <w:adjustRightInd/>
        <w:rPr>
          <w:b/>
          <w:bCs/>
          <w:sz w:val="24"/>
          <w:szCs w:val="24"/>
        </w:rPr>
      </w:pPr>
    </w:p>
    <w:p w:rsidR="00F83A89" w:rsidRPr="00F83A89" w:rsidRDefault="00F83A89">
      <w:pPr>
        <w:widowControl/>
        <w:autoSpaceDE/>
        <w:autoSpaceDN/>
        <w:adjustRightInd/>
        <w:rPr>
          <w:b/>
          <w:bCs/>
          <w:sz w:val="24"/>
          <w:szCs w:val="24"/>
        </w:rPr>
      </w:pPr>
    </w:p>
    <w:p w:rsidR="00F83A89" w:rsidRPr="00F83A89" w:rsidRDefault="00F83A89" w:rsidP="00F83A89">
      <w:pPr>
        <w:kinsoku w:val="0"/>
        <w:overflowPunct w:val="0"/>
        <w:spacing w:before="20" w:line="252" w:lineRule="auto"/>
        <w:rPr>
          <w:sz w:val="24"/>
          <w:szCs w:val="24"/>
        </w:rPr>
      </w:pPr>
      <w:r w:rsidRPr="00F83A89">
        <w:rPr>
          <w:sz w:val="24"/>
          <w:szCs w:val="24"/>
        </w:rPr>
        <w:t>Year 2:</w:t>
      </w:r>
    </w:p>
    <w:p w:rsidR="00F83A89" w:rsidRPr="00F83A89" w:rsidRDefault="00F83A89" w:rsidP="00F83A89">
      <w:pPr>
        <w:kinsoku w:val="0"/>
        <w:overflowPunct w:val="0"/>
        <w:spacing w:before="20" w:line="252" w:lineRule="auto"/>
        <w:rPr>
          <w:sz w:val="24"/>
          <w:szCs w:val="24"/>
        </w:rPr>
      </w:pPr>
    </w:p>
    <w:tbl>
      <w:tblPr>
        <w:tblStyle w:val="TableGrid"/>
        <w:tblW w:w="0" w:type="auto"/>
        <w:tblLook w:val="04A0"/>
      </w:tblPr>
      <w:tblGrid>
        <w:gridCol w:w="3168"/>
        <w:gridCol w:w="6148"/>
      </w:tblGrid>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r w:rsidRPr="00F83A89">
              <w:rPr>
                <w:rFonts w:ascii="Times New Roman" w:hAnsi="Times New Roman" w:cs="Times New Roman"/>
                <w:b/>
                <w:sz w:val="24"/>
                <w:szCs w:val="24"/>
              </w:rPr>
              <w:t>Program Requirement</w:t>
            </w: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r w:rsidRPr="00F83A89">
              <w:rPr>
                <w:rFonts w:ascii="Times New Roman" w:hAnsi="Times New Roman" w:cs="Times New Roman"/>
                <w:b/>
                <w:sz w:val="24"/>
                <w:szCs w:val="24"/>
              </w:rPr>
              <w:t>U of R Course / Equivalent</w:t>
            </w: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r w:rsidR="00F83A89" w:rsidRPr="00F83A89" w:rsidTr="00F83A89">
        <w:tc>
          <w:tcPr>
            <w:tcW w:w="316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c>
          <w:tcPr>
            <w:tcW w:w="6148" w:type="dxa"/>
          </w:tcPr>
          <w:p w:rsidR="00F83A89" w:rsidRPr="00F83A89" w:rsidRDefault="00F83A89" w:rsidP="00F83A89">
            <w:pPr>
              <w:kinsoku w:val="0"/>
              <w:overflowPunct w:val="0"/>
              <w:spacing w:before="20" w:line="252" w:lineRule="auto"/>
              <w:rPr>
                <w:rFonts w:ascii="Times New Roman" w:hAnsi="Times New Roman" w:cs="Times New Roman"/>
                <w:b/>
                <w:sz w:val="24"/>
                <w:szCs w:val="24"/>
              </w:rPr>
            </w:pPr>
          </w:p>
        </w:tc>
      </w:tr>
    </w:tbl>
    <w:p w:rsidR="00F83A89" w:rsidRPr="00F83A89" w:rsidRDefault="00F83A89" w:rsidP="00F83A89">
      <w:pPr>
        <w:widowControl/>
        <w:autoSpaceDE/>
        <w:autoSpaceDN/>
        <w:adjustRightInd/>
        <w:rPr>
          <w:b/>
          <w:bCs/>
          <w:sz w:val="24"/>
          <w:szCs w:val="24"/>
        </w:rPr>
      </w:pPr>
    </w:p>
    <w:p w:rsidR="00F83A89" w:rsidRDefault="00F83A89">
      <w:pPr>
        <w:widowControl/>
        <w:autoSpaceDE/>
        <w:autoSpaceDN/>
        <w:adjustRightInd/>
        <w:rPr>
          <w:b/>
          <w:bCs/>
          <w:sz w:val="24"/>
          <w:szCs w:val="24"/>
        </w:rPr>
      </w:pPr>
    </w:p>
    <w:p w:rsidR="00F83A89" w:rsidRPr="00BF52FC" w:rsidRDefault="00F83A89" w:rsidP="00F83A89">
      <w:pPr>
        <w:pStyle w:val="BodyText"/>
        <w:kinsoku w:val="0"/>
        <w:overflowPunct w:val="0"/>
        <w:spacing w:before="69" w:line="252" w:lineRule="auto"/>
        <w:ind w:left="128" w:hanging="5"/>
        <w:rPr>
          <w:color w:val="000000"/>
        </w:rPr>
      </w:pPr>
      <w:r w:rsidRPr="00BF52FC">
        <w:rPr>
          <w:color w:val="080808"/>
        </w:rPr>
        <w:t xml:space="preserve">All </w:t>
      </w:r>
      <w:commentRangeStart w:id="38"/>
      <w:r>
        <w:rPr>
          <w:color w:val="080808"/>
        </w:rPr>
        <w:t>●</w:t>
      </w:r>
      <w:commentRangeEnd w:id="38"/>
      <w:r>
        <w:rPr>
          <w:rStyle w:val="CommentReference"/>
        </w:rPr>
        <w:commentReference w:id="38"/>
      </w:r>
      <w:r>
        <w:rPr>
          <w:color w:val="080808"/>
        </w:rPr>
        <w:t xml:space="preserve"> </w:t>
      </w:r>
      <w:r w:rsidRPr="00BF52FC">
        <w:rPr>
          <w:color w:val="080808"/>
        </w:rPr>
        <w:t xml:space="preserve">courses described above are University of Regina courses. </w:t>
      </w:r>
      <w:r w:rsidR="008546AE">
        <w:rPr>
          <w:color w:val="080808"/>
        </w:rPr>
        <w:t xml:space="preserve"> </w:t>
      </w:r>
      <w:r w:rsidRPr="00BF52FC">
        <w:rPr>
          <w:color w:val="080808"/>
        </w:rPr>
        <w:t xml:space="preserve">All non­ </w:t>
      </w:r>
      <w:commentRangeStart w:id="39"/>
      <w:r>
        <w:rPr>
          <w:color w:val="080808"/>
        </w:rPr>
        <w:t>●</w:t>
      </w:r>
      <w:commentRangeEnd w:id="39"/>
      <w:r>
        <w:rPr>
          <w:rStyle w:val="CommentReference"/>
        </w:rPr>
        <w:commentReference w:id="39"/>
      </w:r>
      <w:r>
        <w:rPr>
          <w:color w:val="080808"/>
        </w:rPr>
        <w:t xml:space="preserve"> </w:t>
      </w:r>
      <w:r w:rsidRPr="00BF52FC">
        <w:rPr>
          <w:color w:val="080808"/>
        </w:rPr>
        <w:t xml:space="preserve">courses </w:t>
      </w:r>
      <w:r>
        <w:rPr>
          <w:color w:val="080808"/>
        </w:rPr>
        <w:t xml:space="preserve">described </w:t>
      </w:r>
      <w:r w:rsidRPr="00BF52FC">
        <w:rPr>
          <w:color w:val="080808"/>
        </w:rPr>
        <w:t xml:space="preserve">above </w:t>
      </w:r>
      <w:r>
        <w:rPr>
          <w:color w:val="080808"/>
        </w:rPr>
        <w:t>in</w:t>
      </w:r>
      <w:r w:rsidRPr="00162FF7">
        <w:rPr>
          <w:color w:val="080808"/>
        </w:rPr>
        <w:t xml:space="preserve"> </w:t>
      </w:r>
      <w:r w:rsidRPr="00BF52FC">
        <w:rPr>
          <w:color w:val="080808"/>
        </w:rPr>
        <w:t>the left</w:t>
      </w:r>
      <w:r>
        <w:rPr>
          <w:color w:val="080808"/>
        </w:rPr>
        <w:t>-hand column</w:t>
      </w:r>
      <w:r w:rsidRPr="00BF52FC">
        <w:rPr>
          <w:color w:val="080808"/>
        </w:rPr>
        <w:t xml:space="preserve"> are University of Regina </w:t>
      </w:r>
      <w:r>
        <w:rPr>
          <w:color w:val="080808"/>
        </w:rPr>
        <w:t>c</w:t>
      </w:r>
      <w:r w:rsidRPr="00BF52FC">
        <w:rPr>
          <w:color w:val="080808"/>
        </w:rPr>
        <w:t xml:space="preserve">ourses and </w:t>
      </w:r>
      <w:r>
        <w:rPr>
          <w:color w:val="080808"/>
        </w:rPr>
        <w:t>the applicable e</w:t>
      </w:r>
      <w:r w:rsidRPr="00BF52FC">
        <w:rPr>
          <w:color w:val="080808"/>
        </w:rPr>
        <w:t xml:space="preserve">quivalences are </w:t>
      </w:r>
      <w:r>
        <w:rPr>
          <w:color w:val="080808"/>
        </w:rPr>
        <w:t>described</w:t>
      </w:r>
      <w:r w:rsidRPr="00162FF7">
        <w:rPr>
          <w:color w:val="080808"/>
        </w:rPr>
        <w:t xml:space="preserve"> </w:t>
      </w:r>
      <w:r>
        <w:rPr>
          <w:color w:val="080808"/>
        </w:rPr>
        <w:t>in</w:t>
      </w:r>
      <w:r w:rsidRPr="00162FF7">
        <w:rPr>
          <w:color w:val="080808"/>
        </w:rPr>
        <w:t xml:space="preserve"> the right</w:t>
      </w:r>
      <w:r>
        <w:rPr>
          <w:color w:val="080808"/>
        </w:rPr>
        <w:t>-hand column.</w:t>
      </w:r>
    </w:p>
    <w:p w:rsidR="00F83A89" w:rsidRPr="00F83A89" w:rsidRDefault="00F83A89">
      <w:pPr>
        <w:widowControl/>
        <w:autoSpaceDE/>
        <w:autoSpaceDN/>
        <w:adjustRightInd/>
        <w:rPr>
          <w:b/>
          <w:bCs/>
          <w:sz w:val="24"/>
          <w:szCs w:val="24"/>
        </w:rPr>
      </w:pPr>
    </w:p>
    <w:sectPr w:rsidR="00F83A89" w:rsidRPr="00F83A89" w:rsidSect="00840AF5">
      <w:type w:val="continuous"/>
      <w:pgSz w:w="12240" w:h="15840" w:code="1"/>
      <w:pgMar w:top="1440" w:right="1440" w:bottom="1440" w:left="1440" w:header="432" w:footer="432" w:gutter="0"/>
      <w:cols w:space="720"/>
      <w:noEndnote/>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leisinger, Erin" w:date="2014-10-16T15:24:00Z" w:initials="KE">
    <w:p w:rsidR="00F83A89" w:rsidRDefault="00F83A89">
      <w:pPr>
        <w:pStyle w:val="CommentText"/>
      </w:pPr>
      <w:r>
        <w:rPr>
          <w:rStyle w:val="CommentReference"/>
        </w:rPr>
        <w:annotationRef/>
      </w:r>
      <w:r>
        <w:t>INSERT NAME OF CERTIFICATE OR DEGREE PROGRAM</w:t>
      </w:r>
    </w:p>
  </w:comment>
  <w:comment w:id="2" w:author="Kleisinger, Erin" w:date="2014-10-16T15:29:00Z" w:initials="KE">
    <w:p w:rsidR="00F83A89" w:rsidRDefault="00F83A89">
      <w:pPr>
        <w:pStyle w:val="CommentText"/>
      </w:pPr>
      <w:r>
        <w:rPr>
          <w:rStyle w:val="CommentReference"/>
        </w:rPr>
        <w:annotationRef/>
      </w:r>
      <w:r>
        <w:t xml:space="preserve">INSERT DESCRIPTION OF PROGRAM </w:t>
      </w:r>
    </w:p>
  </w:comment>
  <w:comment w:id="3" w:author="Kleisinger, Erin" w:date="2014-10-16T16:39:00Z" w:initials="KE">
    <w:p w:rsidR="00F83A89" w:rsidRDefault="00F83A89" w:rsidP="00230FEB">
      <w:pPr>
        <w:pStyle w:val="CommentText"/>
      </w:pPr>
      <w:r>
        <w:rPr>
          <w:rStyle w:val="CommentReference"/>
        </w:rPr>
        <w:annotationRef/>
      </w:r>
      <w:r>
        <w:t>IF THE COLLEGE WILL BE PROVIDED WITH ACCESS TO CASPUR THIS DEFINITION WILL BE REQUIRED.</w:t>
      </w:r>
    </w:p>
  </w:comment>
  <w:comment w:id="4" w:author="Kleisinger, Erin" w:date="2014-10-16T15:38:00Z" w:initials="KE">
    <w:p w:rsidR="00F83A89" w:rsidRDefault="00F83A89">
      <w:pPr>
        <w:pStyle w:val="CommentText"/>
      </w:pPr>
      <w:r>
        <w:rPr>
          <w:rStyle w:val="CommentReference"/>
        </w:rPr>
        <w:annotationRef/>
      </w:r>
      <w:r>
        <w:t>IF THERE IS ANY PRIVACY LAW APPLICABLE TO THE COLLEGE IT SHOULD BE LISTED HERE</w:t>
      </w:r>
    </w:p>
  </w:comment>
  <w:comment w:id="5" w:author="Kleisinger, Erin" w:date="2014-10-16T15:34:00Z" w:initials="KE">
    <w:p w:rsidR="00F83A89" w:rsidRDefault="00F83A89">
      <w:pPr>
        <w:pStyle w:val="CommentText"/>
      </w:pPr>
      <w:r>
        <w:rPr>
          <w:rStyle w:val="CommentReference"/>
        </w:rPr>
        <w:annotationRef/>
      </w:r>
      <w:r>
        <w:t>FOR EXAMPLE:  “BSW” means the Bachelor of Social Work Degree</w:t>
      </w:r>
      <w:proofErr w:type="gramStart"/>
      <w:r>
        <w:t>;  IF</w:t>
      </w:r>
      <w:proofErr w:type="gramEnd"/>
      <w:r>
        <w:t xml:space="preserve"> THE PROGRAM IS A CERTIFICATE THE DEFINITION SHOULD BE CHANGED ACCORDINGLY.</w:t>
      </w:r>
    </w:p>
  </w:comment>
  <w:comment w:id="6" w:author="Kleisinger, Erin" w:date="2014-10-16T15:40:00Z" w:initials="KE">
    <w:p w:rsidR="00F83A89" w:rsidRDefault="00F83A89">
      <w:pPr>
        <w:pStyle w:val="CommentText"/>
      </w:pPr>
      <w:r>
        <w:rPr>
          <w:rStyle w:val="CommentReference"/>
        </w:rPr>
        <w:annotationRef/>
      </w:r>
      <w:r>
        <w:t>INSERT TYPE OF PROGRAM – i.e. “Education” or “Social Work”</w:t>
      </w:r>
    </w:p>
  </w:comment>
  <w:comment w:id="7" w:author="Kleisinger, Erin" w:date="2014-10-16T15:42:00Z" w:initials="KE">
    <w:p w:rsidR="00F83A89" w:rsidRDefault="00F83A89">
      <w:pPr>
        <w:pStyle w:val="CommentText"/>
      </w:pPr>
      <w:r>
        <w:rPr>
          <w:rStyle w:val="CommentReference"/>
        </w:rPr>
        <w:annotationRef/>
      </w:r>
      <w:r>
        <w:t>INSERT NAME OF THE APPLICABLE PROVINCIAL OR NATIONAL ACCREDITATION BODY, IF ANY.</w:t>
      </w:r>
    </w:p>
  </w:comment>
  <w:comment w:id="8" w:author="Kleisinger, Erin" w:date="2014-10-16T15:46:00Z" w:initials="KE">
    <w:p w:rsidR="00F83A89" w:rsidRDefault="00F83A89">
      <w:pPr>
        <w:pStyle w:val="CommentText"/>
      </w:pPr>
      <w:r>
        <w:rPr>
          <w:rStyle w:val="CommentReference"/>
        </w:rPr>
        <w:annotationRef/>
      </w:r>
      <w:r>
        <w:t>CONSIDER IF THIS IS THE CASE IN EACH INSTANCE.</w:t>
      </w:r>
    </w:p>
  </w:comment>
  <w:comment w:id="9" w:author="Kleisinger, Erin" w:date="2014-10-16T15:54:00Z" w:initials="KE">
    <w:p w:rsidR="00F83A89" w:rsidRPr="001340D4" w:rsidRDefault="00F83A89" w:rsidP="001340D4">
      <w:pPr>
        <w:pStyle w:val="CommentText"/>
        <w:rPr>
          <w:caps/>
        </w:rPr>
      </w:pPr>
      <w:r>
        <w:rPr>
          <w:rStyle w:val="CommentReference"/>
        </w:rPr>
        <w:annotationRef/>
      </w:r>
      <w:r w:rsidRPr="001340D4">
        <w:rPr>
          <w:caps/>
        </w:rPr>
        <w:t xml:space="preserve">This is required to ensure that students don’t “forum shop” and can’t use the College’s processes, and then seek relief from the University.  This </w:t>
      </w:r>
      <w:r>
        <w:rPr>
          <w:caps/>
        </w:rPr>
        <w:t xml:space="preserve">LANGUAGE </w:t>
      </w:r>
      <w:r w:rsidRPr="001340D4">
        <w:rPr>
          <w:caps/>
        </w:rPr>
        <w:t xml:space="preserve">should </w:t>
      </w:r>
      <w:r>
        <w:rPr>
          <w:caps/>
        </w:rPr>
        <w:t xml:space="preserve">ALSO </w:t>
      </w:r>
      <w:r w:rsidRPr="001340D4">
        <w:rPr>
          <w:caps/>
        </w:rPr>
        <w:t>be set out in the Program calendar / syllabus.</w:t>
      </w:r>
    </w:p>
    <w:p w:rsidR="00F83A89" w:rsidRPr="001340D4" w:rsidRDefault="00F83A89">
      <w:pPr>
        <w:pStyle w:val="CommentText"/>
        <w:rPr>
          <w:caps/>
        </w:rPr>
      </w:pPr>
    </w:p>
  </w:comment>
  <w:comment w:id="10" w:author="Kleisinger, Erin" w:date="2014-10-16T15:48:00Z" w:initials="KE">
    <w:p w:rsidR="00F83A89" w:rsidRDefault="00F83A89">
      <w:pPr>
        <w:pStyle w:val="CommentText"/>
      </w:pPr>
      <w:r>
        <w:rPr>
          <w:rStyle w:val="CommentReference"/>
        </w:rPr>
        <w:annotationRef/>
      </w:r>
      <w:r>
        <w:t>INSERT APPLICABLE TITLE.</w:t>
      </w:r>
    </w:p>
  </w:comment>
  <w:comment w:id="11" w:author="Kleisinger, Erin" w:date="2014-10-16T16:01:00Z" w:initials="KE">
    <w:p w:rsidR="00F83A89" w:rsidRDefault="00F83A89">
      <w:pPr>
        <w:pStyle w:val="CommentText"/>
      </w:pPr>
      <w:r>
        <w:rPr>
          <w:rStyle w:val="CommentReference"/>
        </w:rPr>
        <w:annotationRef/>
      </w:r>
      <w:r>
        <w:t>CONSIDER THE BENEFIT / CONSEQUENCES OF APPOINTING COLLEGE INSTRUCTORS AS ADJUNCT PROFESSORS TO THE UNIVERSITY, IN ORDER TO FACILITATE THEIR ACCESS TO THE UNIVERSITY’S LIBRARY RESOURCES.  WHAT ARE THE HR REPERCUSSIONS?</w:t>
      </w:r>
    </w:p>
  </w:comment>
  <w:comment w:id="12" w:author="Kleisinger, Erin" w:date="2014-10-16T16:14:00Z" w:initials="KE">
    <w:p w:rsidR="00F83A89" w:rsidRDefault="00F83A89">
      <w:pPr>
        <w:pStyle w:val="CommentText"/>
      </w:pPr>
      <w:r>
        <w:rPr>
          <w:rStyle w:val="CommentReference"/>
        </w:rPr>
        <w:annotationRef/>
      </w:r>
      <w:r>
        <w:t>INSERT NAME OF FACULTY</w:t>
      </w:r>
    </w:p>
  </w:comment>
  <w:comment w:id="13" w:author="Kleisinger, Erin" w:date="2014-10-16T16:15:00Z" w:initials="KE">
    <w:p w:rsidR="00F83A89" w:rsidRDefault="00F83A89">
      <w:pPr>
        <w:pStyle w:val="CommentText"/>
      </w:pPr>
      <w:r>
        <w:rPr>
          <w:rStyle w:val="CommentReference"/>
        </w:rPr>
        <w:annotationRef/>
      </w:r>
      <w:r>
        <w:t>INSERT NAME OF FACULTY</w:t>
      </w:r>
    </w:p>
  </w:comment>
  <w:comment w:id="14" w:author="Kleisinger, Erin" w:date="2014-10-16T16:34:00Z" w:initials="KE">
    <w:p w:rsidR="00F83A89" w:rsidRDefault="00F83A89">
      <w:pPr>
        <w:pStyle w:val="CommentText"/>
      </w:pPr>
      <w:r>
        <w:rPr>
          <w:rStyle w:val="CommentReference"/>
        </w:rPr>
        <w:annotationRef/>
      </w:r>
      <w:r>
        <w:t>TO BE MODIFIED ACCORDINGLY</w:t>
      </w:r>
    </w:p>
  </w:comment>
  <w:comment w:id="15" w:author="Kleisinger, Erin" w:date="2014-10-16T16:35:00Z" w:initials="KE">
    <w:p w:rsidR="00F83A89" w:rsidRDefault="00F83A89">
      <w:pPr>
        <w:pStyle w:val="CommentText"/>
      </w:pPr>
      <w:r>
        <w:rPr>
          <w:rStyle w:val="CommentReference"/>
        </w:rPr>
        <w:annotationRef/>
      </w:r>
      <w:r>
        <w:t>INSERT DETAILS.</w:t>
      </w:r>
    </w:p>
  </w:comment>
  <w:comment w:id="16" w:author="Kleisinger, Erin" w:date="2014-10-16T16:18:00Z" w:initials="KE">
    <w:p w:rsidR="00F83A89" w:rsidRDefault="00F83A89">
      <w:pPr>
        <w:pStyle w:val="CommentText"/>
      </w:pPr>
      <w:r>
        <w:rPr>
          <w:rStyle w:val="CommentReference"/>
        </w:rPr>
        <w:annotationRef/>
      </w:r>
      <w:r>
        <w:t>INSERT END DATE</w:t>
      </w:r>
    </w:p>
  </w:comment>
  <w:comment w:id="17" w:author="Kleisinger, Erin" w:date="2014-10-21T13:13:00Z" w:initials="KE">
    <w:p w:rsidR="00F83A89" w:rsidRDefault="00F83A89">
      <w:pPr>
        <w:pStyle w:val="CommentText"/>
      </w:pPr>
      <w:r>
        <w:rPr>
          <w:rStyle w:val="CommentReference"/>
        </w:rPr>
        <w:annotationRef/>
      </w:r>
      <w:r>
        <w:t>INSERT NAME OF APPLICABLE FACULTY</w:t>
      </w:r>
    </w:p>
  </w:comment>
  <w:comment w:id="18" w:author="Kleisinger, Erin" w:date="2014-10-21T13:15:00Z" w:initials="KE">
    <w:p w:rsidR="00F83A89" w:rsidRDefault="00F83A89">
      <w:pPr>
        <w:pStyle w:val="CommentText"/>
      </w:pPr>
      <w:r>
        <w:rPr>
          <w:rStyle w:val="CommentReference"/>
        </w:rPr>
        <w:annotationRef/>
      </w:r>
      <w:r>
        <w:t>INSERT NAME OF APPLICABLE FACULTY</w:t>
      </w:r>
    </w:p>
  </w:comment>
  <w:comment w:id="19" w:author="Kleisinger, Erin" w:date="2014-10-21T13:15:00Z" w:initials="KE">
    <w:p w:rsidR="00F83A89" w:rsidRDefault="00F83A89">
      <w:pPr>
        <w:pStyle w:val="CommentText"/>
      </w:pPr>
      <w:r>
        <w:rPr>
          <w:rStyle w:val="CommentReference"/>
        </w:rPr>
        <w:annotationRef/>
      </w:r>
      <w:r>
        <w:t>INSERT NAME OF APPLICABLE FACULTY</w:t>
      </w:r>
    </w:p>
  </w:comment>
  <w:comment w:id="20" w:author="Kleisinger, Erin" w:date="2014-10-21T13:18:00Z" w:initials="KE">
    <w:p w:rsidR="00F83A89" w:rsidRDefault="00F83A89">
      <w:pPr>
        <w:pStyle w:val="CommentText"/>
      </w:pPr>
      <w:r>
        <w:rPr>
          <w:rStyle w:val="CommentReference"/>
        </w:rPr>
        <w:annotationRef/>
      </w:r>
      <w:r>
        <w:t>INSERT NAME OF DEGREE PROGRAM, i.e. “BSW”</w:t>
      </w:r>
    </w:p>
  </w:comment>
  <w:comment w:id="21" w:author="Kleisinger, Erin" w:date="2014-10-21T13:18:00Z" w:initials="KE">
    <w:p w:rsidR="00F83A89" w:rsidRDefault="00F83A89" w:rsidP="00CB5C5A">
      <w:pPr>
        <w:pStyle w:val="CommentText"/>
      </w:pPr>
      <w:r>
        <w:rPr>
          <w:rStyle w:val="CommentReference"/>
        </w:rPr>
        <w:annotationRef/>
      </w:r>
      <w:r>
        <w:t>INSERT NAME OF DEGREE PROGRAM, i.e. “BSW”</w:t>
      </w:r>
    </w:p>
  </w:comment>
  <w:comment w:id="22" w:author="Kleisinger, Erin" w:date="2014-10-21T13:18:00Z" w:initials="KE">
    <w:p w:rsidR="00F83A89" w:rsidRDefault="00F83A89" w:rsidP="00CB5C5A">
      <w:pPr>
        <w:pStyle w:val="CommentText"/>
      </w:pPr>
      <w:r>
        <w:rPr>
          <w:rStyle w:val="CommentReference"/>
        </w:rPr>
        <w:annotationRef/>
      </w:r>
      <w:r>
        <w:t>INSERT NAME OF FACULTY</w:t>
      </w:r>
    </w:p>
  </w:comment>
  <w:comment w:id="23" w:author="Kleisinger, Erin" w:date="2014-10-21T13:18:00Z" w:initials="KE">
    <w:p w:rsidR="00F83A89" w:rsidRDefault="00F83A89" w:rsidP="00CB5C5A">
      <w:pPr>
        <w:pStyle w:val="CommentText"/>
      </w:pPr>
      <w:r>
        <w:rPr>
          <w:rStyle w:val="CommentReference"/>
        </w:rPr>
        <w:annotationRef/>
      </w:r>
      <w:r>
        <w:t>INSERT NAME OF DEGREE PROGRAM, i.e. “BSW”</w:t>
      </w:r>
    </w:p>
  </w:comment>
  <w:comment w:id="25" w:author="Kleisinger, Erin" w:date="2014-10-21T13:19:00Z" w:initials="KE">
    <w:p w:rsidR="00F83A89" w:rsidRDefault="00F83A89">
      <w:pPr>
        <w:pStyle w:val="CommentText"/>
      </w:pPr>
      <w:r>
        <w:rPr>
          <w:rStyle w:val="CommentReference"/>
        </w:rPr>
        <w:annotationRef/>
      </w:r>
      <w:r>
        <w:t>INSERT NAME OF ACT AND REGULATIONS THAT APPLY TO THE COLLEGE</w:t>
      </w:r>
    </w:p>
  </w:comment>
  <w:comment w:id="36" w:author="Kleisinger, Erin" w:date="2014-10-16T16:44:00Z" w:initials="KE">
    <w:p w:rsidR="00F83A89" w:rsidRDefault="00F83A89">
      <w:pPr>
        <w:pStyle w:val="CommentText"/>
      </w:pPr>
      <w:r>
        <w:rPr>
          <w:rStyle w:val="CommentReference"/>
        </w:rPr>
        <w:annotationRef/>
      </w:r>
      <w:r>
        <w:t>IF THE COLLEGE IS NOT PROVIDED WITH ACCESS TO THE CASPUR SYSTEM THESE SECTIONS SHOULD BE DELETED.  ARTICLE 10 SHOULD BE LEFT IN PLACE WITH THE NOTATION “[INTENTIONALLY DELETED]” SO AS NOT TO AFFECT THE INTERNAL SECTION REFERENCES THROUGHOUT THE AGREEMENT.</w:t>
      </w:r>
    </w:p>
  </w:comment>
  <w:comment w:id="37" w:author="Kleisinger, Erin" w:date="2014-10-16T16:28:00Z" w:initials="KE">
    <w:p w:rsidR="00F83A89" w:rsidRDefault="00F83A89">
      <w:pPr>
        <w:pStyle w:val="CommentText"/>
      </w:pPr>
      <w:r>
        <w:rPr>
          <w:rStyle w:val="CommentReference"/>
        </w:rPr>
        <w:annotationRef/>
      </w:r>
      <w:r>
        <w:t>IN EACH CASE THESE COSTS ARE TO BE EXAMINED.</w:t>
      </w:r>
    </w:p>
  </w:comment>
  <w:comment w:id="38" w:author="Kleisinger, Erin" w:date="2014-10-21T13:31:00Z" w:initials="KE">
    <w:p w:rsidR="00F83A89" w:rsidRDefault="00F83A89">
      <w:pPr>
        <w:pStyle w:val="CommentText"/>
      </w:pPr>
      <w:r>
        <w:rPr>
          <w:rStyle w:val="CommentReference"/>
        </w:rPr>
        <w:annotationRef/>
      </w:r>
      <w:r>
        <w:t>INSERT NAME OF FACULTY</w:t>
      </w:r>
    </w:p>
  </w:comment>
  <w:comment w:id="39" w:author="Kleisinger, Erin" w:date="2014-10-21T13:32:00Z" w:initials="KE">
    <w:p w:rsidR="00F83A89" w:rsidRDefault="00F83A89" w:rsidP="00F83A89">
      <w:pPr>
        <w:pStyle w:val="CommentText"/>
      </w:pPr>
      <w:r>
        <w:rPr>
          <w:rStyle w:val="CommentReference"/>
        </w:rPr>
        <w:annotationRef/>
      </w:r>
      <w:r>
        <w:t>INSERT NAME OF FACULTY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89" w:rsidRDefault="00F83A89">
      <w:r>
        <w:separator/>
      </w:r>
    </w:p>
  </w:endnote>
  <w:endnote w:type="continuationSeparator" w:id="0">
    <w:p w:rsidR="00F83A89" w:rsidRDefault="00F8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89" w:rsidRDefault="00F83A89">
      <w:r>
        <w:separator/>
      </w:r>
    </w:p>
  </w:footnote>
  <w:footnote w:type="continuationSeparator" w:id="0">
    <w:p w:rsidR="00F83A89" w:rsidRDefault="00F83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89" w:rsidRPr="00F572F4" w:rsidRDefault="00F83A89" w:rsidP="00F572F4">
    <w:pPr>
      <w:pStyle w:val="Header"/>
      <w:jc w:val="right"/>
      <w:rPr>
        <w:sz w:val="20"/>
        <w:szCs w:val="20"/>
      </w:rPr>
    </w:pPr>
    <w:r w:rsidRPr="00F572F4">
      <w:rPr>
        <w:sz w:val="20"/>
        <w:szCs w:val="20"/>
      </w:rPr>
      <w:t>Template Program Agreement</w:t>
    </w:r>
  </w:p>
  <w:p w:rsidR="00F83A89" w:rsidRPr="00F572F4" w:rsidRDefault="00F83A89" w:rsidP="00F572F4">
    <w:pPr>
      <w:pStyle w:val="Header"/>
      <w:jc w:val="right"/>
      <w:rPr>
        <w:sz w:val="20"/>
        <w:szCs w:val="20"/>
      </w:rPr>
    </w:pPr>
    <w:r w:rsidRPr="00F572F4">
      <w:rPr>
        <w:sz w:val="20"/>
        <w:szCs w:val="20"/>
      </w:rPr>
      <w:t xml:space="preserve">Draft:  October </w:t>
    </w:r>
    <w:r>
      <w:rPr>
        <w:sz w:val="20"/>
        <w:szCs w:val="20"/>
      </w:rPr>
      <w:t>2</w:t>
    </w:r>
    <w:r w:rsidRPr="00F572F4">
      <w:rPr>
        <w:sz w:val="20"/>
        <w:szCs w:val="20"/>
      </w:rPr>
      <w:t>1, 2014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89" w:rsidRPr="001E1370" w:rsidRDefault="00F83A89" w:rsidP="00891BA9">
    <w:pPr>
      <w:pStyle w:val="Header"/>
      <w:jc w:val="both"/>
      <w:rPr>
        <w:sz w:val="18"/>
        <w:szCs w:val="18"/>
      </w:rPr>
    </w:pPr>
    <w:r w:rsidRPr="001E1370">
      <w:rPr>
        <w:sz w:val="18"/>
        <w:szCs w:val="18"/>
      </w:rPr>
      <w:t>BSW Program Contract</w:t>
    </w:r>
    <w:r w:rsidRPr="001E1370">
      <w:rPr>
        <w:sz w:val="18"/>
        <w:szCs w:val="18"/>
      </w:rPr>
      <w:tab/>
    </w:r>
    <w:r w:rsidRPr="001E1370">
      <w:rPr>
        <w:sz w:val="18"/>
        <w:szCs w:val="18"/>
      </w:rPr>
      <w:tab/>
    </w:r>
    <w:r>
      <w:rPr>
        <w:sz w:val="18"/>
        <w:szCs w:val="18"/>
      </w:rPr>
      <w:t>2014-2019</w:t>
    </w:r>
  </w:p>
  <w:p w:rsidR="00F83A89" w:rsidRPr="001E1370" w:rsidRDefault="00F83A89" w:rsidP="00891BA9">
    <w:pPr>
      <w:pStyle w:val="Header"/>
      <w:rPr>
        <w:sz w:val="18"/>
        <w:szCs w:val="18"/>
      </w:rPr>
    </w:pPr>
    <w:smartTag w:uri="urn:schemas-microsoft-com:office:smarttags" w:element="place">
      <w:smartTag w:uri="urn:schemas-microsoft-com:office:smarttags" w:element="PlaceName">
        <w:r w:rsidRPr="001E1370">
          <w:rPr>
            <w:sz w:val="18"/>
            <w:szCs w:val="18"/>
          </w:rPr>
          <w:t>Yukon</w:t>
        </w:r>
      </w:smartTag>
      <w:r w:rsidRPr="001E1370">
        <w:rPr>
          <w:sz w:val="18"/>
          <w:szCs w:val="18"/>
        </w:rPr>
        <w:t xml:space="preserve"> </w:t>
      </w:r>
      <w:smartTag w:uri="urn:schemas-microsoft-com:office:smarttags" w:element="PlaceType">
        <w:r w:rsidRPr="001E1370">
          <w:rPr>
            <w:sz w:val="18"/>
            <w:szCs w:val="18"/>
          </w:rPr>
          <w:t>College</w:t>
        </w:r>
      </w:smartTag>
    </w:smartTag>
    <w:r w:rsidRPr="001E1370">
      <w:rPr>
        <w:sz w:val="18"/>
        <w:szCs w:val="18"/>
      </w:rPr>
      <w:t xml:space="preserve"> and </w:t>
    </w:r>
    <w:smartTag w:uri="urn:schemas-microsoft-com:office:smarttags" w:element="place">
      <w:smartTag w:uri="urn:schemas-microsoft-com:office:smarttags" w:element="PlaceType">
        <w:r w:rsidRPr="001E1370">
          <w:rPr>
            <w:sz w:val="18"/>
            <w:szCs w:val="18"/>
          </w:rPr>
          <w:t>University</w:t>
        </w:r>
      </w:smartTag>
      <w:r w:rsidRPr="001E1370">
        <w:rPr>
          <w:sz w:val="18"/>
          <w:szCs w:val="18"/>
        </w:rPr>
        <w:t xml:space="preserve"> of </w:t>
      </w:r>
      <w:smartTag w:uri="urn:schemas-microsoft-com:office:smarttags" w:element="PlaceName">
        <w:r w:rsidRPr="001E1370">
          <w:rPr>
            <w:sz w:val="18"/>
            <w:szCs w:val="18"/>
          </w:rPr>
          <w:t>Regina</w:t>
        </w:r>
      </w:smartTag>
    </w:smartTag>
  </w:p>
  <w:p w:rsidR="00F83A89" w:rsidRDefault="00F83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tabs>
          <w:tab w:val="num" w:pos="360"/>
        </w:tabs>
        <w:ind w:left="360" w:hanging="360"/>
      </w:pPr>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1">
    <w:nsid w:val="00000404"/>
    <w:multiLevelType w:val="multilevel"/>
    <w:tmpl w:val="00000887"/>
    <w:lvl w:ilvl="0">
      <w:start w:val="4"/>
      <w:numFmt w:val="decimal"/>
      <w:lvlText w:val="%1"/>
      <w:lvlJc w:val="left"/>
      <w:pPr>
        <w:ind w:hanging="723"/>
      </w:pPr>
      <w:rPr>
        <w:rFonts w:cs="Times New Roman"/>
      </w:rPr>
    </w:lvl>
    <w:lvl w:ilvl="1">
      <w:start w:val="1"/>
      <w:numFmt w:val="decimal"/>
      <w:lvlText w:val="%1.%2"/>
      <w:lvlJc w:val="left"/>
      <w:pPr>
        <w:ind w:hanging="723"/>
      </w:pPr>
      <w:rPr>
        <w:rFonts w:ascii="Times New Roman" w:hAnsi="Times New Roman" w:cs="Times New Roman"/>
        <w:b w:val="0"/>
        <w:bCs w:val="0"/>
        <w:color w:val="080808"/>
        <w:w w:val="102"/>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1390436"/>
    <w:multiLevelType w:val="hybridMultilevel"/>
    <w:tmpl w:val="B1AA3E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A37BEC"/>
    <w:multiLevelType w:val="multilevel"/>
    <w:tmpl w:val="9D2C1F4E"/>
    <w:lvl w:ilvl="0">
      <w:start w:val="2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43B0DFB"/>
    <w:multiLevelType w:val="singleLevel"/>
    <w:tmpl w:val="33F77C95"/>
    <w:lvl w:ilvl="0">
      <w:start w:val="7"/>
      <w:numFmt w:val="decimal"/>
      <w:lvlText w:val="%1."/>
      <w:lvlJc w:val="left"/>
      <w:pPr>
        <w:tabs>
          <w:tab w:val="num" w:pos="288"/>
        </w:tabs>
        <w:ind w:left="648" w:hanging="288"/>
      </w:pPr>
      <w:rPr>
        <w:snapToGrid/>
        <w:spacing w:val="10"/>
        <w:sz w:val="24"/>
        <w:szCs w:val="24"/>
      </w:rPr>
    </w:lvl>
  </w:abstractNum>
  <w:abstractNum w:abstractNumId="5">
    <w:nsid w:val="065FDD2F"/>
    <w:multiLevelType w:val="singleLevel"/>
    <w:tmpl w:val="23CE8EE1"/>
    <w:lvl w:ilvl="0">
      <w:start w:val="1"/>
      <w:numFmt w:val="decimal"/>
      <w:lvlText w:val="%1."/>
      <w:lvlJc w:val="left"/>
      <w:pPr>
        <w:tabs>
          <w:tab w:val="num" w:pos="432"/>
        </w:tabs>
        <w:ind w:left="720" w:hanging="432"/>
      </w:pPr>
      <w:rPr>
        <w:snapToGrid/>
        <w:spacing w:val="-4"/>
        <w:sz w:val="24"/>
        <w:szCs w:val="24"/>
      </w:rPr>
    </w:lvl>
  </w:abstractNum>
  <w:abstractNum w:abstractNumId="6">
    <w:nsid w:val="0794A8E5"/>
    <w:multiLevelType w:val="singleLevel"/>
    <w:tmpl w:val="3D1620B3"/>
    <w:lvl w:ilvl="0">
      <w:numFmt w:val="bullet"/>
      <w:lvlText w:val="v"/>
      <w:lvlJc w:val="left"/>
      <w:pPr>
        <w:tabs>
          <w:tab w:val="num" w:pos="360"/>
        </w:tabs>
      </w:pPr>
      <w:rPr>
        <w:rFonts w:ascii="Wingdings" w:hAnsi="Wingdings" w:cs="Wingdings"/>
        <w:snapToGrid/>
        <w:sz w:val="24"/>
        <w:szCs w:val="24"/>
      </w:rPr>
    </w:lvl>
  </w:abstractNum>
  <w:abstractNum w:abstractNumId="7">
    <w:nsid w:val="07E23E0E"/>
    <w:multiLevelType w:val="singleLevel"/>
    <w:tmpl w:val="41F20F08"/>
    <w:lvl w:ilvl="0">
      <w:numFmt w:val="bullet"/>
      <w:lvlText w:val="·"/>
      <w:lvlJc w:val="left"/>
      <w:pPr>
        <w:tabs>
          <w:tab w:val="num" w:pos="360"/>
        </w:tabs>
        <w:ind w:left="360"/>
      </w:pPr>
      <w:rPr>
        <w:rFonts w:ascii="Symbol" w:hAnsi="Symbol" w:cs="Symbol"/>
        <w:snapToGrid/>
        <w:sz w:val="24"/>
        <w:szCs w:val="24"/>
      </w:rPr>
    </w:lvl>
  </w:abstractNum>
  <w:abstractNum w:abstractNumId="8">
    <w:nsid w:val="08FD707A"/>
    <w:multiLevelType w:val="multilevel"/>
    <w:tmpl w:val="AF48D7F4"/>
    <w:lvl w:ilvl="0">
      <w:start w:val="1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A7E3BD2"/>
    <w:multiLevelType w:val="hybridMultilevel"/>
    <w:tmpl w:val="2B48F04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006A5C"/>
    <w:multiLevelType w:val="hybridMultilevel"/>
    <w:tmpl w:val="19E24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AD55EE"/>
    <w:multiLevelType w:val="multilevel"/>
    <w:tmpl w:val="9FC8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FE0AD0"/>
    <w:multiLevelType w:val="hybridMultilevel"/>
    <w:tmpl w:val="B0B8075C"/>
    <w:lvl w:ilvl="0" w:tplc="8690A3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737AF4"/>
    <w:multiLevelType w:val="hybridMultilevel"/>
    <w:tmpl w:val="E0DE43CE"/>
    <w:lvl w:ilvl="0" w:tplc="4E7A0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EC0290"/>
    <w:multiLevelType w:val="multilevel"/>
    <w:tmpl w:val="ED3E11F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7059A5"/>
    <w:multiLevelType w:val="hybridMultilevel"/>
    <w:tmpl w:val="A72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112D5"/>
    <w:multiLevelType w:val="hybridMultilevel"/>
    <w:tmpl w:val="88443EDA"/>
    <w:lvl w:ilvl="0" w:tplc="3D1620B3">
      <w:numFmt w:val="bullet"/>
      <w:lvlText w:val="v"/>
      <w:lvlJc w:val="left"/>
      <w:pPr>
        <w:tabs>
          <w:tab w:val="num" w:pos="360"/>
        </w:tabs>
      </w:pPr>
      <w:rPr>
        <w:rFonts w:ascii="Wingdings" w:hAnsi="Wingdings" w:cs="Wingdings"/>
        <w:snapToGrid/>
        <w:sz w:val="24"/>
        <w:szCs w:val="24"/>
      </w:rPr>
    </w:lvl>
    <w:lvl w:ilvl="1" w:tplc="04090009">
      <w:start w:val="1"/>
      <w:numFmt w:val="bullet"/>
      <w:lvlText w:val=""/>
      <w:lvlJc w:val="left"/>
      <w:pPr>
        <w:tabs>
          <w:tab w:val="num" w:pos="1440"/>
        </w:tabs>
        <w:ind w:left="1440" w:hanging="360"/>
      </w:pPr>
      <w:rPr>
        <w:rFonts w:ascii="Wingdings" w:hAnsi="Wingdings" w:hint="default"/>
        <w:snapToGrid/>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FA5838"/>
    <w:multiLevelType w:val="hybridMultilevel"/>
    <w:tmpl w:val="5372D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A357420"/>
    <w:multiLevelType w:val="hybridMultilevel"/>
    <w:tmpl w:val="768435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DC348A"/>
    <w:multiLevelType w:val="hybridMultilevel"/>
    <w:tmpl w:val="80A01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49120C"/>
    <w:multiLevelType w:val="hybridMultilevel"/>
    <w:tmpl w:val="F84660A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7F329C1"/>
    <w:multiLevelType w:val="hybridMultilevel"/>
    <w:tmpl w:val="FBDE0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E905A56"/>
    <w:multiLevelType w:val="hybridMultilevel"/>
    <w:tmpl w:val="ADA2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505FC"/>
    <w:multiLevelType w:val="multilevel"/>
    <w:tmpl w:val="87AA29FE"/>
    <w:lvl w:ilvl="0">
      <w:start w:val="24"/>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20C7AD0"/>
    <w:multiLevelType w:val="hybridMultilevel"/>
    <w:tmpl w:val="A3E6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731FD"/>
    <w:multiLevelType w:val="hybridMultilevel"/>
    <w:tmpl w:val="1C1CB0EA"/>
    <w:lvl w:ilvl="0" w:tplc="964C6E4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nsid w:val="7B000C77"/>
    <w:multiLevelType w:val="hybridMultilevel"/>
    <w:tmpl w:val="E6FCE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C6D41F8"/>
    <w:multiLevelType w:val="hybridMultilevel"/>
    <w:tmpl w:val="F796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numFmt w:val="bullet"/>
        <w:lvlText w:val="·"/>
        <w:lvlJc w:val="left"/>
        <w:pPr>
          <w:tabs>
            <w:tab w:val="num" w:pos="360"/>
          </w:tabs>
          <w:ind w:left="648"/>
        </w:pPr>
        <w:rPr>
          <w:rFonts w:ascii="Symbol" w:hAnsi="Symbol" w:cs="Symbol"/>
          <w:snapToGrid/>
          <w:sz w:val="22"/>
          <w:szCs w:val="22"/>
        </w:rPr>
      </w:lvl>
    </w:lvlOverride>
  </w:num>
  <w:num w:numId="2">
    <w:abstractNumId w:val="7"/>
    <w:lvlOverride w:ilvl="0">
      <w:lvl w:ilvl="0">
        <w:numFmt w:val="bullet"/>
        <w:lvlText w:val="·"/>
        <w:lvlJc w:val="left"/>
        <w:pPr>
          <w:tabs>
            <w:tab w:val="num" w:pos="432"/>
          </w:tabs>
          <w:ind w:left="1080" w:hanging="432"/>
        </w:pPr>
        <w:rPr>
          <w:rFonts w:ascii="Symbol" w:hAnsi="Symbol" w:cs="Symbol"/>
          <w:snapToGrid/>
          <w:sz w:val="22"/>
          <w:szCs w:val="22"/>
        </w:rPr>
      </w:lvl>
    </w:lvlOverride>
  </w:num>
  <w:num w:numId="3">
    <w:abstractNumId w:val="6"/>
  </w:num>
  <w:num w:numId="4">
    <w:abstractNumId w:val="6"/>
    <w:lvlOverride w:ilvl="0">
      <w:lvl w:ilvl="0">
        <w:numFmt w:val="bullet"/>
        <w:lvlText w:val="v"/>
        <w:lvlJc w:val="left"/>
        <w:pPr>
          <w:tabs>
            <w:tab w:val="num" w:pos="504"/>
          </w:tabs>
          <w:ind w:left="504" w:hanging="432"/>
        </w:pPr>
        <w:rPr>
          <w:rFonts w:ascii="Wingdings" w:hAnsi="Wingdings" w:cs="Wingdings"/>
          <w:i/>
          <w:iCs/>
          <w:snapToGrid/>
          <w:spacing w:val="-7"/>
          <w:sz w:val="24"/>
          <w:szCs w:val="24"/>
        </w:rPr>
      </w:lvl>
    </w:lvlOverride>
  </w:num>
  <w:num w:numId="5">
    <w:abstractNumId w:val="6"/>
    <w:lvlOverride w:ilvl="0">
      <w:lvl w:ilvl="0">
        <w:numFmt w:val="bullet"/>
        <w:lvlText w:val="v"/>
        <w:lvlJc w:val="left"/>
        <w:pPr>
          <w:tabs>
            <w:tab w:val="num" w:pos="504"/>
          </w:tabs>
          <w:ind w:left="504" w:hanging="432"/>
        </w:pPr>
        <w:rPr>
          <w:rFonts w:ascii="Wingdings" w:hAnsi="Wingdings" w:cs="Wingdings"/>
          <w:snapToGrid/>
          <w:sz w:val="24"/>
          <w:szCs w:val="24"/>
        </w:rPr>
      </w:lvl>
    </w:lvlOverride>
  </w:num>
  <w:num w:numId="6">
    <w:abstractNumId w:val="5"/>
  </w:num>
  <w:num w:numId="7">
    <w:abstractNumId w:val="5"/>
    <w:lvlOverride w:ilvl="0">
      <w:lvl w:ilvl="0">
        <w:numFmt w:val="decimal"/>
        <w:lvlText w:val="%1."/>
        <w:lvlJc w:val="left"/>
        <w:pPr>
          <w:tabs>
            <w:tab w:val="num" w:pos="360"/>
          </w:tabs>
          <w:ind w:left="648" w:hanging="360"/>
        </w:pPr>
        <w:rPr>
          <w:snapToGrid/>
          <w:spacing w:val="-2"/>
          <w:sz w:val="24"/>
          <w:szCs w:val="24"/>
        </w:rPr>
      </w:lvl>
    </w:lvlOverride>
  </w:num>
  <w:num w:numId="8">
    <w:abstractNumId w:val="4"/>
  </w:num>
  <w:num w:numId="9">
    <w:abstractNumId w:val="4"/>
    <w:lvlOverride w:ilvl="0">
      <w:lvl w:ilvl="0">
        <w:numFmt w:val="decimal"/>
        <w:lvlText w:val="%1."/>
        <w:lvlJc w:val="left"/>
        <w:pPr>
          <w:tabs>
            <w:tab w:val="num" w:pos="360"/>
          </w:tabs>
          <w:ind w:left="720" w:hanging="360"/>
        </w:pPr>
        <w:rPr>
          <w:snapToGrid/>
          <w:spacing w:val="-1"/>
          <w:sz w:val="24"/>
          <w:szCs w:val="24"/>
        </w:rPr>
      </w:lvl>
    </w:lvlOverride>
  </w:num>
  <w:num w:numId="10">
    <w:abstractNumId w:val="4"/>
    <w:lvlOverride w:ilvl="0">
      <w:lvl w:ilvl="0">
        <w:numFmt w:val="decimal"/>
        <w:lvlText w:val="%1."/>
        <w:lvlJc w:val="left"/>
        <w:pPr>
          <w:tabs>
            <w:tab w:val="num" w:pos="432"/>
          </w:tabs>
          <w:ind w:left="792" w:hanging="432"/>
        </w:pPr>
        <w:rPr>
          <w:snapToGrid/>
          <w:spacing w:val="-3"/>
          <w:sz w:val="24"/>
          <w:szCs w:val="24"/>
        </w:rPr>
      </w:lvl>
    </w:lvlOverride>
  </w:num>
  <w:num w:numId="11">
    <w:abstractNumId w:val="16"/>
  </w:num>
  <w:num w:numId="12">
    <w:abstractNumId w:val="9"/>
  </w:num>
  <w:num w:numId="13">
    <w:abstractNumId w:val="18"/>
  </w:num>
  <w:num w:numId="14">
    <w:abstractNumId w:val="20"/>
  </w:num>
  <w:num w:numId="15">
    <w:abstractNumId w:val="2"/>
  </w:num>
  <w:num w:numId="16">
    <w:abstractNumId w:val="27"/>
  </w:num>
  <w:num w:numId="17">
    <w:abstractNumId w:val="26"/>
  </w:num>
  <w:num w:numId="18">
    <w:abstractNumId w:val="17"/>
  </w:num>
  <w:num w:numId="19">
    <w:abstractNumId w:val="15"/>
  </w:num>
  <w:num w:numId="20">
    <w:abstractNumId w:val="19"/>
  </w:num>
  <w:num w:numId="21">
    <w:abstractNumId w:val="22"/>
  </w:num>
  <w:num w:numId="22">
    <w:abstractNumId w:val="24"/>
  </w:num>
  <w:num w:numId="23">
    <w:abstractNumId w:val="10"/>
  </w:num>
  <w:num w:numId="24">
    <w:abstractNumId w:val="21"/>
  </w:num>
  <w:num w:numId="25">
    <w:abstractNumId w:val="12"/>
  </w:num>
  <w:num w:numId="26">
    <w:abstractNumId w:val="25"/>
  </w:num>
  <w:num w:numId="27">
    <w:abstractNumId w:val="11"/>
  </w:num>
  <w:num w:numId="28">
    <w:abstractNumId w:val="3"/>
  </w:num>
  <w:num w:numId="29">
    <w:abstractNumId w:val="23"/>
  </w:num>
  <w:num w:numId="30">
    <w:abstractNumId w:val="13"/>
  </w:num>
  <w:num w:numId="31">
    <w:abstractNumId w:val="8"/>
  </w:num>
  <w:num w:numId="32">
    <w:abstractNumId w:val="0"/>
  </w:num>
  <w:num w:numId="33">
    <w:abstractNumId w:val="14"/>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rsids>
    <w:rsidRoot w:val="00A777AE"/>
    <w:rsid w:val="00011EAD"/>
    <w:rsid w:val="000232C4"/>
    <w:rsid w:val="00023C25"/>
    <w:rsid w:val="000245AA"/>
    <w:rsid w:val="00024A47"/>
    <w:rsid w:val="000449D4"/>
    <w:rsid w:val="00051512"/>
    <w:rsid w:val="00065B9A"/>
    <w:rsid w:val="00065D39"/>
    <w:rsid w:val="00067D30"/>
    <w:rsid w:val="0007099E"/>
    <w:rsid w:val="0008274B"/>
    <w:rsid w:val="000915B7"/>
    <w:rsid w:val="000A2B02"/>
    <w:rsid w:val="000B36B7"/>
    <w:rsid w:val="000C2243"/>
    <w:rsid w:val="000C6756"/>
    <w:rsid w:val="000D0092"/>
    <w:rsid w:val="000D26B2"/>
    <w:rsid w:val="000D487D"/>
    <w:rsid w:val="000D77FA"/>
    <w:rsid w:val="000F301D"/>
    <w:rsid w:val="001046F5"/>
    <w:rsid w:val="00117831"/>
    <w:rsid w:val="001340D4"/>
    <w:rsid w:val="00140225"/>
    <w:rsid w:val="00141894"/>
    <w:rsid w:val="001426D4"/>
    <w:rsid w:val="00147A85"/>
    <w:rsid w:val="0015059C"/>
    <w:rsid w:val="00154894"/>
    <w:rsid w:val="00154F79"/>
    <w:rsid w:val="00171048"/>
    <w:rsid w:val="00183336"/>
    <w:rsid w:val="00183487"/>
    <w:rsid w:val="00183863"/>
    <w:rsid w:val="00193A55"/>
    <w:rsid w:val="001A4996"/>
    <w:rsid w:val="001B31F2"/>
    <w:rsid w:val="001C7465"/>
    <w:rsid w:val="001D068D"/>
    <w:rsid w:val="001E1370"/>
    <w:rsid w:val="001E679D"/>
    <w:rsid w:val="0020525E"/>
    <w:rsid w:val="002103E2"/>
    <w:rsid w:val="0022662B"/>
    <w:rsid w:val="00230FEB"/>
    <w:rsid w:val="00242630"/>
    <w:rsid w:val="002444CF"/>
    <w:rsid w:val="00256E0E"/>
    <w:rsid w:val="00274E0F"/>
    <w:rsid w:val="00275EE1"/>
    <w:rsid w:val="0029283D"/>
    <w:rsid w:val="002D32FC"/>
    <w:rsid w:val="002E1A07"/>
    <w:rsid w:val="002F749A"/>
    <w:rsid w:val="003057C5"/>
    <w:rsid w:val="00311D12"/>
    <w:rsid w:val="0031462B"/>
    <w:rsid w:val="00317CBB"/>
    <w:rsid w:val="00331ECE"/>
    <w:rsid w:val="00345B8B"/>
    <w:rsid w:val="00350F5D"/>
    <w:rsid w:val="003519FD"/>
    <w:rsid w:val="00351D33"/>
    <w:rsid w:val="0035325B"/>
    <w:rsid w:val="00363DC1"/>
    <w:rsid w:val="0036494F"/>
    <w:rsid w:val="0038368A"/>
    <w:rsid w:val="00383E2C"/>
    <w:rsid w:val="00385CA9"/>
    <w:rsid w:val="00392738"/>
    <w:rsid w:val="00393077"/>
    <w:rsid w:val="003B4915"/>
    <w:rsid w:val="003B7B73"/>
    <w:rsid w:val="003D5C2A"/>
    <w:rsid w:val="003E177A"/>
    <w:rsid w:val="003E32E6"/>
    <w:rsid w:val="003E5A38"/>
    <w:rsid w:val="003E687B"/>
    <w:rsid w:val="003E77C2"/>
    <w:rsid w:val="003F6C15"/>
    <w:rsid w:val="00404C8C"/>
    <w:rsid w:val="00405B9C"/>
    <w:rsid w:val="00411CF2"/>
    <w:rsid w:val="00413681"/>
    <w:rsid w:val="004175FE"/>
    <w:rsid w:val="00420272"/>
    <w:rsid w:val="00421028"/>
    <w:rsid w:val="00435E6A"/>
    <w:rsid w:val="00456652"/>
    <w:rsid w:val="00460721"/>
    <w:rsid w:val="00465553"/>
    <w:rsid w:val="00473535"/>
    <w:rsid w:val="00474827"/>
    <w:rsid w:val="00474ED1"/>
    <w:rsid w:val="004838DD"/>
    <w:rsid w:val="0048407B"/>
    <w:rsid w:val="004A790F"/>
    <w:rsid w:val="004B25C5"/>
    <w:rsid w:val="004B458A"/>
    <w:rsid w:val="004C400B"/>
    <w:rsid w:val="004D5452"/>
    <w:rsid w:val="004E44A8"/>
    <w:rsid w:val="004F25CA"/>
    <w:rsid w:val="00500C02"/>
    <w:rsid w:val="00516E71"/>
    <w:rsid w:val="0051743C"/>
    <w:rsid w:val="005215F7"/>
    <w:rsid w:val="00533504"/>
    <w:rsid w:val="005343AE"/>
    <w:rsid w:val="00552B2B"/>
    <w:rsid w:val="005620C8"/>
    <w:rsid w:val="00575A20"/>
    <w:rsid w:val="00584EE4"/>
    <w:rsid w:val="00595AB1"/>
    <w:rsid w:val="005D76F4"/>
    <w:rsid w:val="005E4C6C"/>
    <w:rsid w:val="005E7DFC"/>
    <w:rsid w:val="005F3B3A"/>
    <w:rsid w:val="00614BCB"/>
    <w:rsid w:val="006438FC"/>
    <w:rsid w:val="00644A4D"/>
    <w:rsid w:val="00645E8A"/>
    <w:rsid w:val="00661A15"/>
    <w:rsid w:val="0066335A"/>
    <w:rsid w:val="00667933"/>
    <w:rsid w:val="006751FB"/>
    <w:rsid w:val="006849BC"/>
    <w:rsid w:val="00691CA7"/>
    <w:rsid w:val="00694E2C"/>
    <w:rsid w:val="00696B6C"/>
    <w:rsid w:val="006A749B"/>
    <w:rsid w:val="006C3300"/>
    <w:rsid w:val="006D49D2"/>
    <w:rsid w:val="006D5466"/>
    <w:rsid w:val="006D68E9"/>
    <w:rsid w:val="006D7AE0"/>
    <w:rsid w:val="006E227F"/>
    <w:rsid w:val="00707B9B"/>
    <w:rsid w:val="007174ED"/>
    <w:rsid w:val="00761818"/>
    <w:rsid w:val="00764BD4"/>
    <w:rsid w:val="00773AE0"/>
    <w:rsid w:val="00774F9C"/>
    <w:rsid w:val="00792F7E"/>
    <w:rsid w:val="00796BD1"/>
    <w:rsid w:val="007A655E"/>
    <w:rsid w:val="007C47CA"/>
    <w:rsid w:val="007C7589"/>
    <w:rsid w:val="007D2E77"/>
    <w:rsid w:val="007D7261"/>
    <w:rsid w:val="007E1A64"/>
    <w:rsid w:val="007F14FF"/>
    <w:rsid w:val="0080595A"/>
    <w:rsid w:val="00816779"/>
    <w:rsid w:val="008307AA"/>
    <w:rsid w:val="008320B2"/>
    <w:rsid w:val="00840AF5"/>
    <w:rsid w:val="008546AE"/>
    <w:rsid w:val="00857D55"/>
    <w:rsid w:val="00865E7B"/>
    <w:rsid w:val="00880904"/>
    <w:rsid w:val="00890872"/>
    <w:rsid w:val="00891111"/>
    <w:rsid w:val="00891BA9"/>
    <w:rsid w:val="00894098"/>
    <w:rsid w:val="00897E4D"/>
    <w:rsid w:val="008B181E"/>
    <w:rsid w:val="008B27BC"/>
    <w:rsid w:val="008B761E"/>
    <w:rsid w:val="008D2C4A"/>
    <w:rsid w:val="008E30D6"/>
    <w:rsid w:val="008E6F14"/>
    <w:rsid w:val="008F28D2"/>
    <w:rsid w:val="008F43DF"/>
    <w:rsid w:val="008F7A9B"/>
    <w:rsid w:val="00901DE7"/>
    <w:rsid w:val="00926DC9"/>
    <w:rsid w:val="00937308"/>
    <w:rsid w:val="009445B9"/>
    <w:rsid w:val="00946D4C"/>
    <w:rsid w:val="009539F1"/>
    <w:rsid w:val="00961F60"/>
    <w:rsid w:val="0096237C"/>
    <w:rsid w:val="00974CE8"/>
    <w:rsid w:val="00980D52"/>
    <w:rsid w:val="00990F96"/>
    <w:rsid w:val="009A38C6"/>
    <w:rsid w:val="009A4653"/>
    <w:rsid w:val="009D0212"/>
    <w:rsid w:val="009E1010"/>
    <w:rsid w:val="009E5EEC"/>
    <w:rsid w:val="009F2C10"/>
    <w:rsid w:val="009F5F89"/>
    <w:rsid w:val="00A01A20"/>
    <w:rsid w:val="00A05C75"/>
    <w:rsid w:val="00A0637C"/>
    <w:rsid w:val="00A1075E"/>
    <w:rsid w:val="00A2125F"/>
    <w:rsid w:val="00A40B77"/>
    <w:rsid w:val="00A413A6"/>
    <w:rsid w:val="00A42560"/>
    <w:rsid w:val="00A554B1"/>
    <w:rsid w:val="00A759E3"/>
    <w:rsid w:val="00A777AE"/>
    <w:rsid w:val="00A85B7C"/>
    <w:rsid w:val="00A923F9"/>
    <w:rsid w:val="00AA76AF"/>
    <w:rsid w:val="00AB0C5C"/>
    <w:rsid w:val="00AD0C27"/>
    <w:rsid w:val="00AE2283"/>
    <w:rsid w:val="00AF65B7"/>
    <w:rsid w:val="00B005A0"/>
    <w:rsid w:val="00B033DF"/>
    <w:rsid w:val="00B104D4"/>
    <w:rsid w:val="00B1260A"/>
    <w:rsid w:val="00B21CE6"/>
    <w:rsid w:val="00B30C79"/>
    <w:rsid w:val="00B504B9"/>
    <w:rsid w:val="00B55F88"/>
    <w:rsid w:val="00B806C9"/>
    <w:rsid w:val="00B85D6D"/>
    <w:rsid w:val="00BA676E"/>
    <w:rsid w:val="00BC18B8"/>
    <w:rsid w:val="00BD39B5"/>
    <w:rsid w:val="00BD524C"/>
    <w:rsid w:val="00BD5FD1"/>
    <w:rsid w:val="00BD6AAF"/>
    <w:rsid w:val="00BE08A6"/>
    <w:rsid w:val="00C014D0"/>
    <w:rsid w:val="00C01C91"/>
    <w:rsid w:val="00C037DD"/>
    <w:rsid w:val="00C06844"/>
    <w:rsid w:val="00C13A8C"/>
    <w:rsid w:val="00C1455F"/>
    <w:rsid w:val="00C23420"/>
    <w:rsid w:val="00C23F61"/>
    <w:rsid w:val="00C47B4A"/>
    <w:rsid w:val="00C61F99"/>
    <w:rsid w:val="00C77995"/>
    <w:rsid w:val="00C812FD"/>
    <w:rsid w:val="00C86EF4"/>
    <w:rsid w:val="00C9389C"/>
    <w:rsid w:val="00C943F1"/>
    <w:rsid w:val="00CA786C"/>
    <w:rsid w:val="00CB19A3"/>
    <w:rsid w:val="00CB5C5A"/>
    <w:rsid w:val="00CB68FE"/>
    <w:rsid w:val="00CC05C1"/>
    <w:rsid w:val="00CC34B1"/>
    <w:rsid w:val="00CC526D"/>
    <w:rsid w:val="00CD0506"/>
    <w:rsid w:val="00CE1C86"/>
    <w:rsid w:val="00CE3CDB"/>
    <w:rsid w:val="00CF0D8B"/>
    <w:rsid w:val="00CF2FE7"/>
    <w:rsid w:val="00D1086D"/>
    <w:rsid w:val="00D14D3D"/>
    <w:rsid w:val="00D25168"/>
    <w:rsid w:val="00D36192"/>
    <w:rsid w:val="00D36BCC"/>
    <w:rsid w:val="00D40FEF"/>
    <w:rsid w:val="00D47FC9"/>
    <w:rsid w:val="00D606A3"/>
    <w:rsid w:val="00D8453E"/>
    <w:rsid w:val="00D85AB3"/>
    <w:rsid w:val="00D8632C"/>
    <w:rsid w:val="00DB1E14"/>
    <w:rsid w:val="00DD617B"/>
    <w:rsid w:val="00DF0C4F"/>
    <w:rsid w:val="00DF3A5A"/>
    <w:rsid w:val="00DF4500"/>
    <w:rsid w:val="00DF594D"/>
    <w:rsid w:val="00E10990"/>
    <w:rsid w:val="00E33A5A"/>
    <w:rsid w:val="00E34889"/>
    <w:rsid w:val="00E66153"/>
    <w:rsid w:val="00E67E14"/>
    <w:rsid w:val="00EB56D5"/>
    <w:rsid w:val="00EC1632"/>
    <w:rsid w:val="00EC58BC"/>
    <w:rsid w:val="00EE413B"/>
    <w:rsid w:val="00F01D42"/>
    <w:rsid w:val="00F062B8"/>
    <w:rsid w:val="00F27F53"/>
    <w:rsid w:val="00F56787"/>
    <w:rsid w:val="00F572F4"/>
    <w:rsid w:val="00F612E4"/>
    <w:rsid w:val="00F64ED1"/>
    <w:rsid w:val="00F67A49"/>
    <w:rsid w:val="00F803DF"/>
    <w:rsid w:val="00F83A89"/>
    <w:rsid w:val="00FB2F4B"/>
    <w:rsid w:val="00FD5745"/>
    <w:rsid w:val="00FE1C25"/>
    <w:rsid w:val="00FE5D50"/>
    <w:rsid w:val="00FF5D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C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2444CF"/>
    <w:pPr>
      <w:widowControl w:val="0"/>
      <w:autoSpaceDE w:val="0"/>
      <w:autoSpaceDN w:val="0"/>
      <w:adjustRightInd w:val="0"/>
    </w:pPr>
  </w:style>
  <w:style w:type="paragraph" w:customStyle="1" w:styleId="Style12">
    <w:name w:val="Style 12"/>
    <w:rsid w:val="002444CF"/>
    <w:pPr>
      <w:widowControl w:val="0"/>
      <w:autoSpaceDE w:val="0"/>
      <w:autoSpaceDN w:val="0"/>
      <w:spacing w:line="216" w:lineRule="auto"/>
      <w:ind w:left="216"/>
    </w:pPr>
    <w:rPr>
      <w:rFonts w:ascii="Garamond" w:hAnsi="Garamond" w:cs="Garamond"/>
      <w:b/>
      <w:bCs/>
      <w:sz w:val="26"/>
      <w:szCs w:val="26"/>
    </w:rPr>
  </w:style>
  <w:style w:type="paragraph" w:customStyle="1" w:styleId="Style2">
    <w:name w:val="Style 2"/>
    <w:rsid w:val="002444CF"/>
    <w:pPr>
      <w:widowControl w:val="0"/>
      <w:autoSpaceDE w:val="0"/>
      <w:autoSpaceDN w:val="0"/>
      <w:ind w:left="432"/>
    </w:pPr>
    <w:rPr>
      <w:rFonts w:ascii="Bookman Old Style" w:hAnsi="Bookman Old Style" w:cs="Bookman Old Style"/>
      <w:b/>
      <w:bCs/>
      <w:sz w:val="24"/>
      <w:szCs w:val="24"/>
    </w:rPr>
  </w:style>
  <w:style w:type="paragraph" w:customStyle="1" w:styleId="Style3">
    <w:name w:val="Style 3"/>
    <w:rsid w:val="002444CF"/>
    <w:pPr>
      <w:widowControl w:val="0"/>
      <w:autoSpaceDE w:val="0"/>
      <w:autoSpaceDN w:val="0"/>
      <w:spacing w:before="180" w:line="312" w:lineRule="auto"/>
      <w:ind w:left="360"/>
    </w:pPr>
    <w:rPr>
      <w:rFonts w:ascii="Garamond" w:hAnsi="Garamond" w:cs="Garamond"/>
      <w:sz w:val="24"/>
      <w:szCs w:val="24"/>
    </w:rPr>
  </w:style>
  <w:style w:type="paragraph" w:customStyle="1" w:styleId="Style4">
    <w:name w:val="Style 4"/>
    <w:rsid w:val="002444CF"/>
    <w:pPr>
      <w:widowControl w:val="0"/>
      <w:autoSpaceDE w:val="0"/>
      <w:autoSpaceDN w:val="0"/>
      <w:spacing w:before="252" w:line="213" w:lineRule="auto"/>
      <w:ind w:left="1152" w:right="360" w:hanging="360"/>
    </w:pPr>
    <w:rPr>
      <w:rFonts w:ascii="Garamond" w:hAnsi="Garamond" w:cs="Garamond"/>
      <w:b/>
      <w:bCs/>
      <w:sz w:val="26"/>
      <w:szCs w:val="26"/>
    </w:rPr>
  </w:style>
  <w:style w:type="paragraph" w:customStyle="1" w:styleId="Style5">
    <w:name w:val="Style 5"/>
    <w:rsid w:val="002444CF"/>
    <w:pPr>
      <w:widowControl w:val="0"/>
      <w:autoSpaceDE w:val="0"/>
      <w:autoSpaceDN w:val="0"/>
      <w:ind w:left="720"/>
    </w:pPr>
    <w:rPr>
      <w:sz w:val="24"/>
      <w:szCs w:val="24"/>
    </w:rPr>
  </w:style>
  <w:style w:type="paragraph" w:customStyle="1" w:styleId="Style6">
    <w:name w:val="Style 6"/>
    <w:rsid w:val="002444CF"/>
    <w:pPr>
      <w:widowControl w:val="0"/>
      <w:autoSpaceDE w:val="0"/>
      <w:autoSpaceDN w:val="0"/>
      <w:ind w:left="1080" w:hanging="432"/>
    </w:pPr>
  </w:style>
  <w:style w:type="paragraph" w:customStyle="1" w:styleId="Style7">
    <w:name w:val="Style 7"/>
    <w:rsid w:val="002444CF"/>
    <w:pPr>
      <w:widowControl w:val="0"/>
      <w:autoSpaceDE w:val="0"/>
      <w:autoSpaceDN w:val="0"/>
      <w:ind w:left="2160"/>
    </w:pPr>
    <w:rPr>
      <w:sz w:val="24"/>
      <w:szCs w:val="24"/>
    </w:rPr>
  </w:style>
  <w:style w:type="paragraph" w:customStyle="1" w:styleId="Style8">
    <w:name w:val="Style 8"/>
    <w:rsid w:val="002444CF"/>
    <w:pPr>
      <w:widowControl w:val="0"/>
      <w:autoSpaceDE w:val="0"/>
      <w:autoSpaceDN w:val="0"/>
      <w:adjustRightInd w:val="0"/>
    </w:pPr>
    <w:rPr>
      <w:sz w:val="24"/>
      <w:szCs w:val="24"/>
    </w:rPr>
  </w:style>
  <w:style w:type="paragraph" w:customStyle="1" w:styleId="Style10">
    <w:name w:val="Style 10"/>
    <w:rsid w:val="002444CF"/>
    <w:pPr>
      <w:widowControl w:val="0"/>
      <w:autoSpaceDE w:val="0"/>
      <w:autoSpaceDN w:val="0"/>
      <w:spacing w:before="252"/>
      <w:ind w:left="648" w:hanging="288"/>
    </w:pPr>
    <w:rPr>
      <w:sz w:val="24"/>
      <w:szCs w:val="24"/>
    </w:rPr>
  </w:style>
  <w:style w:type="paragraph" w:customStyle="1" w:styleId="Style11">
    <w:name w:val="Style 11"/>
    <w:rsid w:val="002444CF"/>
    <w:pPr>
      <w:widowControl w:val="0"/>
      <w:autoSpaceDE w:val="0"/>
      <w:autoSpaceDN w:val="0"/>
      <w:ind w:left="792"/>
    </w:pPr>
    <w:rPr>
      <w:b/>
      <w:bCs/>
      <w:sz w:val="28"/>
      <w:szCs w:val="28"/>
    </w:rPr>
  </w:style>
  <w:style w:type="character" w:customStyle="1" w:styleId="CharacterStyle5">
    <w:name w:val="Character Style 5"/>
    <w:rsid w:val="002444CF"/>
    <w:rPr>
      <w:rFonts w:ascii="Garamond" w:hAnsi="Garamond" w:cs="Garamond"/>
      <w:b/>
      <w:bCs/>
      <w:sz w:val="26"/>
      <w:szCs w:val="26"/>
    </w:rPr>
  </w:style>
  <w:style w:type="character" w:customStyle="1" w:styleId="CharacterStyle6">
    <w:name w:val="Character Style 6"/>
    <w:rsid w:val="002444CF"/>
    <w:rPr>
      <w:rFonts w:ascii="Bookman Old Style" w:hAnsi="Bookman Old Style" w:cs="Bookman Old Style"/>
      <w:b/>
      <w:bCs/>
      <w:sz w:val="24"/>
      <w:szCs w:val="24"/>
    </w:rPr>
  </w:style>
  <w:style w:type="character" w:customStyle="1" w:styleId="CharacterStyle3">
    <w:name w:val="Character Style 3"/>
    <w:rsid w:val="002444CF"/>
    <w:rPr>
      <w:sz w:val="20"/>
      <w:szCs w:val="20"/>
    </w:rPr>
  </w:style>
  <w:style w:type="character" w:customStyle="1" w:styleId="CharacterStyle4">
    <w:name w:val="Character Style 4"/>
    <w:rsid w:val="002444CF"/>
    <w:rPr>
      <w:b/>
      <w:bCs/>
      <w:sz w:val="28"/>
      <w:szCs w:val="28"/>
    </w:rPr>
  </w:style>
  <w:style w:type="character" w:customStyle="1" w:styleId="CharacterStyle2">
    <w:name w:val="Character Style 2"/>
    <w:rsid w:val="002444CF"/>
    <w:rPr>
      <w:rFonts w:ascii="Garamond" w:hAnsi="Garamond" w:cs="Garamond"/>
      <w:sz w:val="24"/>
      <w:szCs w:val="24"/>
    </w:rPr>
  </w:style>
  <w:style w:type="character" w:customStyle="1" w:styleId="CharacterStyle1">
    <w:name w:val="Character Style 1"/>
    <w:rsid w:val="002444CF"/>
    <w:rPr>
      <w:sz w:val="24"/>
      <w:szCs w:val="24"/>
    </w:rPr>
  </w:style>
  <w:style w:type="paragraph" w:styleId="Header">
    <w:name w:val="header"/>
    <w:basedOn w:val="Normal"/>
    <w:rsid w:val="008F43DF"/>
    <w:pPr>
      <w:widowControl/>
      <w:tabs>
        <w:tab w:val="center" w:pos="4320"/>
        <w:tab w:val="right" w:pos="8640"/>
      </w:tabs>
      <w:autoSpaceDE/>
      <w:autoSpaceDN/>
      <w:adjustRightInd/>
    </w:pPr>
    <w:rPr>
      <w:sz w:val="24"/>
      <w:szCs w:val="24"/>
      <w:lang w:val="en-CA"/>
    </w:rPr>
  </w:style>
  <w:style w:type="paragraph" w:styleId="Footer">
    <w:name w:val="footer"/>
    <w:basedOn w:val="Normal"/>
    <w:link w:val="FooterChar"/>
    <w:uiPriority w:val="99"/>
    <w:rsid w:val="009E5EEC"/>
    <w:pPr>
      <w:tabs>
        <w:tab w:val="center" w:pos="4320"/>
        <w:tab w:val="right" w:pos="8640"/>
      </w:tabs>
    </w:pPr>
  </w:style>
  <w:style w:type="character" w:styleId="PageNumber">
    <w:name w:val="page number"/>
    <w:basedOn w:val="DefaultParagraphFont"/>
    <w:rsid w:val="00C23420"/>
  </w:style>
  <w:style w:type="character" w:customStyle="1" w:styleId="FooterChar">
    <w:name w:val="Footer Char"/>
    <w:basedOn w:val="DefaultParagraphFont"/>
    <w:link w:val="Footer"/>
    <w:uiPriority w:val="99"/>
    <w:rsid w:val="005D76F4"/>
  </w:style>
  <w:style w:type="paragraph" w:styleId="BodyText">
    <w:name w:val="Body Text"/>
    <w:basedOn w:val="Normal"/>
    <w:link w:val="BodyTextChar"/>
    <w:uiPriority w:val="1"/>
    <w:unhideWhenUsed/>
    <w:qFormat/>
    <w:rsid w:val="00456652"/>
    <w:pPr>
      <w:ind w:left="171"/>
    </w:pPr>
    <w:rPr>
      <w:sz w:val="23"/>
      <w:szCs w:val="23"/>
    </w:rPr>
  </w:style>
  <w:style w:type="character" w:customStyle="1" w:styleId="BodyTextChar">
    <w:name w:val="Body Text Char"/>
    <w:basedOn w:val="DefaultParagraphFont"/>
    <w:link w:val="BodyText"/>
    <w:uiPriority w:val="1"/>
    <w:rsid w:val="00456652"/>
    <w:rPr>
      <w:sz w:val="23"/>
      <w:szCs w:val="23"/>
    </w:rPr>
  </w:style>
  <w:style w:type="table" w:styleId="TableGrid">
    <w:name w:val="Table Grid"/>
    <w:basedOn w:val="TableNormal"/>
    <w:uiPriority w:val="59"/>
    <w:rsid w:val="004566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26DC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26DC9"/>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unhideWhenUsed/>
    <w:rsid w:val="002103E2"/>
    <w:rPr>
      <w:rFonts w:ascii="Tahoma" w:hAnsi="Tahoma" w:cs="Tahoma"/>
      <w:sz w:val="16"/>
      <w:szCs w:val="16"/>
    </w:rPr>
  </w:style>
  <w:style w:type="character" w:customStyle="1" w:styleId="BalloonTextChar">
    <w:name w:val="Balloon Text Char"/>
    <w:basedOn w:val="DefaultParagraphFont"/>
    <w:link w:val="BalloonText"/>
    <w:uiPriority w:val="99"/>
    <w:semiHidden/>
    <w:rsid w:val="002103E2"/>
    <w:rPr>
      <w:rFonts w:ascii="Tahoma" w:hAnsi="Tahoma" w:cs="Tahoma"/>
      <w:sz w:val="16"/>
      <w:szCs w:val="16"/>
    </w:rPr>
  </w:style>
  <w:style w:type="character" w:styleId="CommentReference">
    <w:name w:val="annotation reference"/>
    <w:basedOn w:val="DefaultParagraphFont"/>
    <w:uiPriority w:val="99"/>
    <w:semiHidden/>
    <w:unhideWhenUsed/>
    <w:rsid w:val="0022662B"/>
    <w:rPr>
      <w:sz w:val="16"/>
      <w:szCs w:val="16"/>
    </w:rPr>
  </w:style>
  <w:style w:type="paragraph" w:styleId="CommentText">
    <w:name w:val="annotation text"/>
    <w:basedOn w:val="Normal"/>
    <w:link w:val="CommentTextChar"/>
    <w:uiPriority w:val="99"/>
    <w:semiHidden/>
    <w:unhideWhenUsed/>
    <w:rsid w:val="0022662B"/>
  </w:style>
  <w:style w:type="character" w:customStyle="1" w:styleId="CommentTextChar">
    <w:name w:val="Comment Text Char"/>
    <w:basedOn w:val="DefaultParagraphFont"/>
    <w:link w:val="CommentText"/>
    <w:uiPriority w:val="99"/>
    <w:semiHidden/>
    <w:rsid w:val="0022662B"/>
  </w:style>
  <w:style w:type="paragraph" w:styleId="CommentSubject">
    <w:name w:val="annotation subject"/>
    <w:basedOn w:val="CommentText"/>
    <w:next w:val="CommentText"/>
    <w:link w:val="CommentSubjectChar"/>
    <w:uiPriority w:val="99"/>
    <w:semiHidden/>
    <w:unhideWhenUsed/>
    <w:rsid w:val="0022662B"/>
    <w:rPr>
      <w:b/>
      <w:bCs/>
    </w:rPr>
  </w:style>
  <w:style w:type="character" w:customStyle="1" w:styleId="CommentSubjectChar">
    <w:name w:val="Comment Subject Char"/>
    <w:basedOn w:val="CommentTextChar"/>
    <w:link w:val="CommentSubject"/>
    <w:uiPriority w:val="99"/>
    <w:semiHidden/>
    <w:rsid w:val="0022662B"/>
    <w:rPr>
      <w:b/>
      <w:bCs/>
    </w:rPr>
  </w:style>
  <w:style w:type="paragraph" w:styleId="ListParagraph">
    <w:name w:val="List Paragraph"/>
    <w:basedOn w:val="Normal"/>
    <w:uiPriority w:val="34"/>
    <w:qFormat/>
    <w:rsid w:val="00B55F88"/>
    <w:pPr>
      <w:ind w:left="720"/>
      <w:contextualSpacing/>
    </w:pPr>
  </w:style>
  <w:style w:type="paragraph" w:styleId="BodyTextIndent">
    <w:name w:val="Body Text Indent"/>
    <w:basedOn w:val="Normal"/>
    <w:link w:val="BodyTextIndentChar"/>
    <w:rsid w:val="008B27BC"/>
    <w:pPr>
      <w:widowControl/>
      <w:autoSpaceDE/>
      <w:autoSpaceDN/>
      <w:adjustRightInd/>
      <w:spacing w:after="120"/>
      <w:ind w:left="360"/>
    </w:pPr>
    <w:rPr>
      <w:sz w:val="24"/>
      <w:szCs w:val="24"/>
      <w:lang w:val="en-CA"/>
    </w:rPr>
  </w:style>
  <w:style w:type="character" w:customStyle="1" w:styleId="BodyTextIndentChar">
    <w:name w:val="Body Text Indent Char"/>
    <w:basedOn w:val="DefaultParagraphFont"/>
    <w:link w:val="BodyTextIndent"/>
    <w:rsid w:val="008B27BC"/>
    <w:rPr>
      <w:sz w:val="24"/>
      <w:szCs w:val="24"/>
      <w:lang w:val="en-CA"/>
    </w:rPr>
  </w:style>
  <w:style w:type="paragraph" w:customStyle="1" w:styleId="Level1">
    <w:name w:val="Level 1"/>
    <w:basedOn w:val="Normal"/>
    <w:uiPriority w:val="99"/>
    <w:rsid w:val="00BD5F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autoSpaceDN/>
      <w:adjustRightInd/>
      <w:ind w:left="720" w:hanging="720"/>
    </w:pPr>
    <w:rPr>
      <w:sz w:val="24"/>
    </w:rPr>
  </w:style>
  <w:style w:type="paragraph" w:styleId="Revision">
    <w:name w:val="Revision"/>
    <w:hidden/>
    <w:uiPriority w:val="99"/>
    <w:semiHidden/>
    <w:rsid w:val="00854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C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2444CF"/>
    <w:pPr>
      <w:widowControl w:val="0"/>
      <w:autoSpaceDE w:val="0"/>
      <w:autoSpaceDN w:val="0"/>
      <w:adjustRightInd w:val="0"/>
    </w:pPr>
  </w:style>
  <w:style w:type="paragraph" w:customStyle="1" w:styleId="Style12">
    <w:name w:val="Style 12"/>
    <w:rsid w:val="002444CF"/>
    <w:pPr>
      <w:widowControl w:val="0"/>
      <w:autoSpaceDE w:val="0"/>
      <w:autoSpaceDN w:val="0"/>
      <w:spacing w:line="216" w:lineRule="auto"/>
      <w:ind w:left="216"/>
    </w:pPr>
    <w:rPr>
      <w:rFonts w:ascii="Garamond" w:hAnsi="Garamond" w:cs="Garamond"/>
      <w:b/>
      <w:bCs/>
      <w:sz w:val="26"/>
      <w:szCs w:val="26"/>
    </w:rPr>
  </w:style>
  <w:style w:type="paragraph" w:customStyle="1" w:styleId="Style2">
    <w:name w:val="Style 2"/>
    <w:rsid w:val="002444CF"/>
    <w:pPr>
      <w:widowControl w:val="0"/>
      <w:autoSpaceDE w:val="0"/>
      <w:autoSpaceDN w:val="0"/>
      <w:ind w:left="432"/>
    </w:pPr>
    <w:rPr>
      <w:rFonts w:ascii="Bookman Old Style" w:hAnsi="Bookman Old Style" w:cs="Bookman Old Style"/>
      <w:b/>
      <w:bCs/>
      <w:sz w:val="24"/>
      <w:szCs w:val="24"/>
    </w:rPr>
  </w:style>
  <w:style w:type="paragraph" w:customStyle="1" w:styleId="Style3">
    <w:name w:val="Style 3"/>
    <w:rsid w:val="002444CF"/>
    <w:pPr>
      <w:widowControl w:val="0"/>
      <w:autoSpaceDE w:val="0"/>
      <w:autoSpaceDN w:val="0"/>
      <w:spacing w:before="180" w:line="312" w:lineRule="auto"/>
      <w:ind w:left="360"/>
    </w:pPr>
    <w:rPr>
      <w:rFonts w:ascii="Garamond" w:hAnsi="Garamond" w:cs="Garamond"/>
      <w:sz w:val="24"/>
      <w:szCs w:val="24"/>
    </w:rPr>
  </w:style>
  <w:style w:type="paragraph" w:customStyle="1" w:styleId="Style4">
    <w:name w:val="Style 4"/>
    <w:rsid w:val="002444CF"/>
    <w:pPr>
      <w:widowControl w:val="0"/>
      <w:autoSpaceDE w:val="0"/>
      <w:autoSpaceDN w:val="0"/>
      <w:spacing w:before="252" w:line="213" w:lineRule="auto"/>
      <w:ind w:left="1152" w:right="360" w:hanging="360"/>
    </w:pPr>
    <w:rPr>
      <w:rFonts w:ascii="Garamond" w:hAnsi="Garamond" w:cs="Garamond"/>
      <w:b/>
      <w:bCs/>
      <w:sz w:val="26"/>
      <w:szCs w:val="26"/>
    </w:rPr>
  </w:style>
  <w:style w:type="paragraph" w:customStyle="1" w:styleId="Style5">
    <w:name w:val="Style 5"/>
    <w:rsid w:val="002444CF"/>
    <w:pPr>
      <w:widowControl w:val="0"/>
      <w:autoSpaceDE w:val="0"/>
      <w:autoSpaceDN w:val="0"/>
      <w:ind w:left="720"/>
    </w:pPr>
    <w:rPr>
      <w:sz w:val="24"/>
      <w:szCs w:val="24"/>
    </w:rPr>
  </w:style>
  <w:style w:type="paragraph" w:customStyle="1" w:styleId="Style6">
    <w:name w:val="Style 6"/>
    <w:rsid w:val="002444CF"/>
    <w:pPr>
      <w:widowControl w:val="0"/>
      <w:autoSpaceDE w:val="0"/>
      <w:autoSpaceDN w:val="0"/>
      <w:ind w:left="1080" w:hanging="432"/>
    </w:pPr>
  </w:style>
  <w:style w:type="paragraph" w:customStyle="1" w:styleId="Style7">
    <w:name w:val="Style 7"/>
    <w:rsid w:val="002444CF"/>
    <w:pPr>
      <w:widowControl w:val="0"/>
      <w:autoSpaceDE w:val="0"/>
      <w:autoSpaceDN w:val="0"/>
      <w:ind w:left="2160"/>
    </w:pPr>
    <w:rPr>
      <w:sz w:val="24"/>
      <w:szCs w:val="24"/>
    </w:rPr>
  </w:style>
  <w:style w:type="paragraph" w:customStyle="1" w:styleId="Style8">
    <w:name w:val="Style 8"/>
    <w:rsid w:val="002444CF"/>
    <w:pPr>
      <w:widowControl w:val="0"/>
      <w:autoSpaceDE w:val="0"/>
      <w:autoSpaceDN w:val="0"/>
      <w:adjustRightInd w:val="0"/>
    </w:pPr>
    <w:rPr>
      <w:sz w:val="24"/>
      <w:szCs w:val="24"/>
    </w:rPr>
  </w:style>
  <w:style w:type="paragraph" w:customStyle="1" w:styleId="Style10">
    <w:name w:val="Style 10"/>
    <w:rsid w:val="002444CF"/>
    <w:pPr>
      <w:widowControl w:val="0"/>
      <w:autoSpaceDE w:val="0"/>
      <w:autoSpaceDN w:val="0"/>
      <w:spacing w:before="252"/>
      <w:ind w:left="648" w:hanging="288"/>
    </w:pPr>
    <w:rPr>
      <w:sz w:val="24"/>
      <w:szCs w:val="24"/>
    </w:rPr>
  </w:style>
  <w:style w:type="paragraph" w:customStyle="1" w:styleId="Style11">
    <w:name w:val="Style 11"/>
    <w:rsid w:val="002444CF"/>
    <w:pPr>
      <w:widowControl w:val="0"/>
      <w:autoSpaceDE w:val="0"/>
      <w:autoSpaceDN w:val="0"/>
      <w:ind w:left="792"/>
    </w:pPr>
    <w:rPr>
      <w:b/>
      <w:bCs/>
      <w:sz w:val="28"/>
      <w:szCs w:val="28"/>
    </w:rPr>
  </w:style>
  <w:style w:type="character" w:customStyle="1" w:styleId="CharacterStyle5">
    <w:name w:val="Character Style 5"/>
    <w:rsid w:val="002444CF"/>
    <w:rPr>
      <w:rFonts w:ascii="Garamond" w:hAnsi="Garamond" w:cs="Garamond"/>
      <w:b/>
      <w:bCs/>
      <w:sz w:val="26"/>
      <w:szCs w:val="26"/>
    </w:rPr>
  </w:style>
  <w:style w:type="character" w:customStyle="1" w:styleId="CharacterStyle6">
    <w:name w:val="Character Style 6"/>
    <w:rsid w:val="002444CF"/>
    <w:rPr>
      <w:rFonts w:ascii="Bookman Old Style" w:hAnsi="Bookman Old Style" w:cs="Bookman Old Style"/>
      <w:b/>
      <w:bCs/>
      <w:sz w:val="24"/>
      <w:szCs w:val="24"/>
    </w:rPr>
  </w:style>
  <w:style w:type="character" w:customStyle="1" w:styleId="CharacterStyle3">
    <w:name w:val="Character Style 3"/>
    <w:rsid w:val="002444CF"/>
    <w:rPr>
      <w:sz w:val="20"/>
      <w:szCs w:val="20"/>
    </w:rPr>
  </w:style>
  <w:style w:type="character" w:customStyle="1" w:styleId="CharacterStyle4">
    <w:name w:val="Character Style 4"/>
    <w:rsid w:val="002444CF"/>
    <w:rPr>
      <w:b/>
      <w:bCs/>
      <w:sz w:val="28"/>
      <w:szCs w:val="28"/>
    </w:rPr>
  </w:style>
  <w:style w:type="character" w:customStyle="1" w:styleId="CharacterStyle2">
    <w:name w:val="Character Style 2"/>
    <w:rsid w:val="002444CF"/>
    <w:rPr>
      <w:rFonts w:ascii="Garamond" w:hAnsi="Garamond" w:cs="Garamond"/>
      <w:sz w:val="24"/>
      <w:szCs w:val="24"/>
    </w:rPr>
  </w:style>
  <w:style w:type="character" w:customStyle="1" w:styleId="CharacterStyle1">
    <w:name w:val="Character Style 1"/>
    <w:rsid w:val="002444CF"/>
    <w:rPr>
      <w:sz w:val="24"/>
      <w:szCs w:val="24"/>
    </w:rPr>
  </w:style>
  <w:style w:type="paragraph" w:styleId="Header">
    <w:name w:val="header"/>
    <w:basedOn w:val="Normal"/>
    <w:rsid w:val="008F43DF"/>
    <w:pPr>
      <w:widowControl/>
      <w:tabs>
        <w:tab w:val="center" w:pos="4320"/>
        <w:tab w:val="right" w:pos="8640"/>
      </w:tabs>
      <w:autoSpaceDE/>
      <w:autoSpaceDN/>
      <w:adjustRightInd/>
    </w:pPr>
    <w:rPr>
      <w:sz w:val="24"/>
      <w:szCs w:val="24"/>
      <w:lang w:val="en-CA"/>
    </w:rPr>
  </w:style>
  <w:style w:type="paragraph" w:styleId="Footer">
    <w:name w:val="footer"/>
    <w:basedOn w:val="Normal"/>
    <w:link w:val="FooterChar"/>
    <w:uiPriority w:val="99"/>
    <w:rsid w:val="009E5EEC"/>
    <w:pPr>
      <w:tabs>
        <w:tab w:val="center" w:pos="4320"/>
        <w:tab w:val="right" w:pos="8640"/>
      </w:tabs>
    </w:pPr>
  </w:style>
  <w:style w:type="character" w:styleId="PageNumber">
    <w:name w:val="page number"/>
    <w:basedOn w:val="DefaultParagraphFont"/>
    <w:rsid w:val="00C23420"/>
  </w:style>
  <w:style w:type="character" w:customStyle="1" w:styleId="FooterChar">
    <w:name w:val="Footer Char"/>
    <w:basedOn w:val="DefaultParagraphFont"/>
    <w:link w:val="Footer"/>
    <w:uiPriority w:val="99"/>
    <w:rsid w:val="005D76F4"/>
  </w:style>
  <w:style w:type="paragraph" w:styleId="BodyText">
    <w:name w:val="Body Text"/>
    <w:basedOn w:val="Normal"/>
    <w:link w:val="BodyTextChar"/>
    <w:uiPriority w:val="1"/>
    <w:unhideWhenUsed/>
    <w:qFormat/>
    <w:rsid w:val="00456652"/>
    <w:pPr>
      <w:ind w:left="171"/>
    </w:pPr>
    <w:rPr>
      <w:sz w:val="23"/>
      <w:szCs w:val="23"/>
    </w:rPr>
  </w:style>
  <w:style w:type="character" w:customStyle="1" w:styleId="BodyTextChar">
    <w:name w:val="Body Text Char"/>
    <w:basedOn w:val="DefaultParagraphFont"/>
    <w:link w:val="BodyText"/>
    <w:uiPriority w:val="1"/>
    <w:rsid w:val="00456652"/>
    <w:rPr>
      <w:sz w:val="23"/>
      <w:szCs w:val="23"/>
    </w:rPr>
  </w:style>
  <w:style w:type="table" w:styleId="TableGrid">
    <w:name w:val="Table Grid"/>
    <w:basedOn w:val="TableNormal"/>
    <w:uiPriority w:val="59"/>
    <w:rsid w:val="0045665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6DC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26DC9"/>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unhideWhenUsed/>
    <w:rsid w:val="002103E2"/>
    <w:rPr>
      <w:rFonts w:ascii="Tahoma" w:hAnsi="Tahoma" w:cs="Tahoma"/>
      <w:sz w:val="16"/>
      <w:szCs w:val="16"/>
    </w:rPr>
  </w:style>
  <w:style w:type="character" w:customStyle="1" w:styleId="BalloonTextChar">
    <w:name w:val="Balloon Text Char"/>
    <w:basedOn w:val="DefaultParagraphFont"/>
    <w:link w:val="BalloonText"/>
    <w:uiPriority w:val="99"/>
    <w:semiHidden/>
    <w:rsid w:val="00210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5717</Words>
  <Characters>31008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U of R Printing Services</Company>
  <LinksUpToDate>false</LinksUpToDate>
  <CharactersWithSpaces>36652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Konecsni</dc:creator>
  <cp:lastModifiedBy>img</cp:lastModifiedBy>
  <cp:revision>2</cp:revision>
  <cp:lastPrinted>2014-12-08T20:19:00Z</cp:lastPrinted>
  <dcterms:created xsi:type="dcterms:W3CDTF">2014-12-08T20:19:00Z</dcterms:created>
  <dcterms:modified xsi:type="dcterms:W3CDTF">2014-12-08T20:19:00Z</dcterms:modified>
</cp:coreProperties>
</file>