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C8D10" w14:textId="3BBAF828" w:rsidR="00124C66" w:rsidRDefault="00655974" w:rsidP="00655974">
      <w:pPr>
        <w:spacing w:after="0"/>
        <w:rPr>
          <w:b/>
          <w:sz w:val="28"/>
        </w:rPr>
      </w:pPr>
      <w:r>
        <w:rPr>
          <w:b/>
          <w:noProof/>
          <w:sz w:val="28"/>
        </w:rPr>
        <w:drawing>
          <wp:anchor distT="0" distB="0" distL="114300" distR="114300" simplePos="0" relativeHeight="251716608" behindDoc="1" locked="1" layoutInCell="1" allowOverlap="1" wp14:anchorId="0ECEE2D0" wp14:editId="315E4298">
            <wp:simplePos x="0" y="0"/>
            <wp:positionH relativeFrom="column">
              <wp:posOffset>-485140</wp:posOffset>
            </wp:positionH>
            <wp:positionV relativeFrom="page">
              <wp:posOffset>397510</wp:posOffset>
            </wp:positionV>
            <wp:extent cx="1574800" cy="635635"/>
            <wp:effectExtent l="0" t="0" r="6350" b="0"/>
            <wp:wrapTight wrapText="bothSides">
              <wp:wrapPolygon edited="0">
                <wp:start x="0" y="0"/>
                <wp:lineTo x="0" y="20715"/>
                <wp:lineTo x="21426" y="20715"/>
                <wp:lineTo x="21426" y="0"/>
                <wp:lineTo x="0" y="0"/>
              </wp:wrapPolygon>
            </wp:wrapTight>
            <wp:docPr id="625341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41435" name="Picture 625341435"/>
                    <pic:cNvPicPr/>
                  </pic:nvPicPr>
                  <pic:blipFill>
                    <a:blip r:embed="rId8"/>
                    <a:stretch>
                      <a:fillRect/>
                    </a:stretch>
                  </pic:blipFill>
                  <pic:spPr>
                    <a:xfrm>
                      <a:off x="0" y="0"/>
                      <a:ext cx="1574800" cy="635635"/>
                    </a:xfrm>
                    <a:prstGeom prst="rect">
                      <a:avLst/>
                    </a:prstGeom>
                  </pic:spPr>
                </pic:pic>
              </a:graphicData>
            </a:graphic>
            <wp14:sizeRelH relativeFrom="page">
              <wp14:pctWidth>0</wp14:pctWidth>
            </wp14:sizeRelH>
            <wp14:sizeRelV relativeFrom="page">
              <wp14:pctHeight>0</wp14:pctHeight>
            </wp14:sizeRelV>
          </wp:anchor>
        </w:drawing>
      </w:r>
    </w:p>
    <w:p w14:paraId="437C64B9" w14:textId="77777777" w:rsidR="00124C66" w:rsidRDefault="00124C66" w:rsidP="00655974">
      <w:pPr>
        <w:spacing w:after="0"/>
        <w:rPr>
          <w:b/>
          <w:sz w:val="28"/>
        </w:rPr>
      </w:pPr>
    </w:p>
    <w:p w14:paraId="7802B705" w14:textId="77777777" w:rsidR="00655974" w:rsidRDefault="00124C66" w:rsidP="00655974">
      <w:pPr>
        <w:spacing w:after="0"/>
        <w:jc w:val="center"/>
        <w:rPr>
          <w:b/>
          <w:sz w:val="40"/>
        </w:rPr>
      </w:pPr>
      <w:r w:rsidRPr="00124C66">
        <w:rPr>
          <w:b/>
          <w:sz w:val="40"/>
        </w:rPr>
        <w:t xml:space="preserve">Biosafety for Education, Research, </w:t>
      </w:r>
    </w:p>
    <w:p w14:paraId="6A118C14" w14:textId="306D9BE7" w:rsidR="00124C66" w:rsidRPr="00124C66" w:rsidRDefault="00124C66" w:rsidP="00655974">
      <w:pPr>
        <w:spacing w:after="0"/>
        <w:jc w:val="center"/>
        <w:rPr>
          <w:b/>
          <w:sz w:val="40"/>
        </w:rPr>
      </w:pPr>
      <w:r w:rsidRPr="00124C66">
        <w:rPr>
          <w:b/>
          <w:sz w:val="40"/>
        </w:rPr>
        <w:t>and Community Health</w:t>
      </w:r>
    </w:p>
    <w:p w14:paraId="54BA0D20" w14:textId="77777777" w:rsidR="00655974" w:rsidRDefault="00655974" w:rsidP="00655974">
      <w:pPr>
        <w:spacing w:after="0"/>
        <w:jc w:val="center"/>
        <w:rPr>
          <w:b/>
          <w:sz w:val="36"/>
        </w:rPr>
      </w:pPr>
    </w:p>
    <w:p w14:paraId="3E37B8ED" w14:textId="082D80FD" w:rsidR="00124C66" w:rsidRDefault="004E5DB1" w:rsidP="00655974">
      <w:pPr>
        <w:spacing w:after="0"/>
        <w:jc w:val="center"/>
        <w:rPr>
          <w:b/>
          <w:sz w:val="36"/>
        </w:rPr>
      </w:pPr>
      <w:r>
        <w:rPr>
          <w:b/>
          <w:sz w:val="36"/>
        </w:rPr>
        <w:t>Section 2</w:t>
      </w:r>
      <w:r w:rsidR="00124C66">
        <w:rPr>
          <w:b/>
          <w:sz w:val="36"/>
        </w:rPr>
        <w:t xml:space="preserve"> –</w:t>
      </w:r>
      <w:r w:rsidR="006A0A0D">
        <w:rPr>
          <w:b/>
          <w:sz w:val="36"/>
        </w:rPr>
        <w:t xml:space="preserve"> Animal Activities</w:t>
      </w:r>
    </w:p>
    <w:p w14:paraId="09F0D935" w14:textId="77777777" w:rsidR="0077212A" w:rsidRDefault="0077212A" w:rsidP="00655974">
      <w:pPr>
        <w:spacing w:after="0"/>
        <w:jc w:val="center"/>
        <w:rPr>
          <w:b/>
          <w:sz w:val="36"/>
        </w:rPr>
      </w:pPr>
    </w:p>
    <w:p w14:paraId="77C979E0" w14:textId="77777777" w:rsidR="0077212A" w:rsidRDefault="0077212A" w:rsidP="00655974">
      <w:pPr>
        <w:spacing w:after="0"/>
        <w:jc w:val="center"/>
        <w:rPr>
          <w:b/>
          <w:sz w:val="36"/>
        </w:rPr>
      </w:pPr>
    </w:p>
    <w:p w14:paraId="07558C5A" w14:textId="77777777" w:rsidR="0077212A" w:rsidRDefault="0077212A" w:rsidP="00655974">
      <w:pPr>
        <w:spacing w:after="0"/>
        <w:jc w:val="center"/>
        <w:rPr>
          <w:b/>
          <w:sz w:val="36"/>
        </w:rPr>
      </w:pPr>
    </w:p>
    <w:p w14:paraId="77F6037A" w14:textId="77777777" w:rsidR="0077212A" w:rsidRDefault="0077212A" w:rsidP="00655974">
      <w:pPr>
        <w:spacing w:after="0"/>
        <w:jc w:val="center"/>
        <w:rPr>
          <w:b/>
          <w:sz w:val="36"/>
        </w:rPr>
      </w:pPr>
    </w:p>
    <w:p w14:paraId="33F054A9" w14:textId="77777777" w:rsidR="0077212A" w:rsidRDefault="0077212A" w:rsidP="00655974">
      <w:pPr>
        <w:spacing w:after="0"/>
        <w:jc w:val="center"/>
        <w:rPr>
          <w:b/>
          <w:sz w:val="36"/>
        </w:rPr>
      </w:pPr>
    </w:p>
    <w:p w14:paraId="25EC9C41" w14:textId="77777777" w:rsidR="0077212A" w:rsidRDefault="0077212A" w:rsidP="00655974">
      <w:pPr>
        <w:spacing w:after="0"/>
        <w:jc w:val="center"/>
        <w:rPr>
          <w:b/>
          <w:sz w:val="36"/>
        </w:rPr>
      </w:pPr>
    </w:p>
    <w:p w14:paraId="013340AF" w14:textId="77777777" w:rsidR="0077212A" w:rsidRDefault="0077212A" w:rsidP="00655974">
      <w:pPr>
        <w:spacing w:after="0"/>
        <w:jc w:val="center"/>
        <w:rPr>
          <w:b/>
          <w:sz w:val="36"/>
        </w:rPr>
      </w:pPr>
    </w:p>
    <w:p w14:paraId="26452F99" w14:textId="77777777" w:rsidR="0077212A" w:rsidRDefault="0077212A" w:rsidP="00655974">
      <w:pPr>
        <w:spacing w:after="0"/>
        <w:jc w:val="center"/>
        <w:rPr>
          <w:b/>
          <w:sz w:val="36"/>
        </w:rPr>
      </w:pPr>
    </w:p>
    <w:p w14:paraId="473FD900" w14:textId="77777777" w:rsidR="0077212A" w:rsidRDefault="0077212A" w:rsidP="00655974">
      <w:pPr>
        <w:spacing w:after="0"/>
        <w:jc w:val="center"/>
        <w:rPr>
          <w:b/>
          <w:sz w:val="36"/>
        </w:rPr>
      </w:pPr>
    </w:p>
    <w:p w14:paraId="7774A0DD" w14:textId="77777777" w:rsidR="0077212A" w:rsidRDefault="0077212A" w:rsidP="00655974">
      <w:pPr>
        <w:spacing w:after="0"/>
        <w:jc w:val="center"/>
        <w:rPr>
          <w:b/>
          <w:sz w:val="36"/>
        </w:rPr>
      </w:pPr>
    </w:p>
    <w:p w14:paraId="504C27EF" w14:textId="77777777" w:rsidR="0077212A" w:rsidRDefault="0077212A" w:rsidP="00655974">
      <w:pPr>
        <w:spacing w:after="0"/>
        <w:jc w:val="center"/>
        <w:rPr>
          <w:b/>
          <w:sz w:val="36"/>
        </w:rPr>
      </w:pPr>
    </w:p>
    <w:p w14:paraId="14A4DA29" w14:textId="77777777" w:rsidR="0077212A" w:rsidRDefault="0077212A" w:rsidP="00655974">
      <w:pPr>
        <w:spacing w:after="0"/>
        <w:jc w:val="center"/>
        <w:rPr>
          <w:b/>
          <w:sz w:val="36"/>
        </w:rPr>
      </w:pPr>
    </w:p>
    <w:p w14:paraId="135224AC" w14:textId="77777777" w:rsidR="0077212A" w:rsidRDefault="0077212A" w:rsidP="00655974">
      <w:pPr>
        <w:spacing w:after="0"/>
        <w:jc w:val="center"/>
        <w:rPr>
          <w:b/>
          <w:sz w:val="36"/>
        </w:rPr>
      </w:pPr>
    </w:p>
    <w:p w14:paraId="1011B1BE" w14:textId="77777777" w:rsidR="0077212A" w:rsidRDefault="0077212A" w:rsidP="00655974">
      <w:pPr>
        <w:spacing w:after="0"/>
        <w:jc w:val="center"/>
        <w:rPr>
          <w:b/>
          <w:sz w:val="36"/>
        </w:rPr>
      </w:pPr>
    </w:p>
    <w:p w14:paraId="5155A2CA" w14:textId="77777777" w:rsidR="0077212A" w:rsidRDefault="0077212A" w:rsidP="00655974">
      <w:pPr>
        <w:spacing w:after="0"/>
        <w:jc w:val="center"/>
        <w:rPr>
          <w:b/>
          <w:sz w:val="36"/>
        </w:rPr>
      </w:pPr>
    </w:p>
    <w:p w14:paraId="5D530416" w14:textId="626249C6" w:rsidR="0077212A" w:rsidRDefault="0077212A" w:rsidP="00655974">
      <w:pPr>
        <w:spacing w:after="0"/>
        <w:jc w:val="center"/>
        <w:rPr>
          <w:b/>
          <w:sz w:val="36"/>
        </w:rPr>
      </w:pPr>
      <w:r>
        <w:rPr>
          <w:b/>
          <w:sz w:val="36"/>
        </w:rPr>
        <w:t>Health, Safety, and Wellness</w:t>
      </w:r>
    </w:p>
    <w:p w14:paraId="4435D778" w14:textId="5E0827EE" w:rsidR="00124C66" w:rsidRPr="0077212A" w:rsidRDefault="0077212A" w:rsidP="00655974">
      <w:pPr>
        <w:spacing w:after="0"/>
        <w:jc w:val="center"/>
        <w:rPr>
          <w:b/>
          <w:sz w:val="36"/>
        </w:rPr>
      </w:pPr>
      <w:r>
        <w:rPr>
          <w:b/>
          <w:sz w:val="36"/>
        </w:rPr>
        <w:t>Human Resources Department</w:t>
      </w:r>
    </w:p>
    <w:p w14:paraId="7D5120E6" w14:textId="77777777" w:rsidR="00124C66" w:rsidRDefault="00124C66" w:rsidP="00655974">
      <w:pPr>
        <w:spacing w:after="0"/>
        <w:rPr>
          <w:b/>
          <w:sz w:val="28"/>
        </w:rPr>
      </w:pPr>
    </w:p>
    <w:p w14:paraId="3A926325" w14:textId="77777777" w:rsidR="00655974" w:rsidRDefault="00655974" w:rsidP="00655974">
      <w:r>
        <w:br w:type="page"/>
      </w:r>
    </w:p>
    <w:p w14:paraId="39E5F8E2" w14:textId="35A29DF4" w:rsidR="001A12AC" w:rsidRDefault="001A12AC" w:rsidP="001A12AC">
      <w:pPr>
        <w:spacing w:after="0"/>
      </w:pPr>
      <w:r>
        <w:lastRenderedPageBreak/>
        <w:t>This</w:t>
      </w:r>
      <w:r w:rsidR="0077212A">
        <w:t xml:space="preserve"> University of Regina</w:t>
      </w:r>
      <w:r>
        <w:t xml:space="preserve"> Biosafety for Education, Research, and Community Health Program (2nd Edition) has been created in accordance with the Public Health Agency of Canada’s </w:t>
      </w:r>
      <w:r w:rsidRPr="00624432">
        <w:rPr>
          <w:i/>
        </w:rPr>
        <w:t>Canadian Biosafety Standards</w:t>
      </w:r>
      <w:r>
        <w:t xml:space="preserve">, 2015, </w:t>
      </w:r>
      <w:r w:rsidRPr="00624432">
        <w:rPr>
          <w:i/>
        </w:rPr>
        <w:t>Human Pathogen and Toxin Act</w:t>
      </w:r>
      <w:r>
        <w:t xml:space="preserve"> and </w:t>
      </w:r>
      <w:r w:rsidRPr="00624432">
        <w:rPr>
          <w:i/>
        </w:rPr>
        <w:t>Regulations</w:t>
      </w:r>
      <w:r>
        <w:t xml:space="preserve">, the Canadian Food Inspection Agency’s </w:t>
      </w:r>
      <w:r w:rsidRPr="003B1B2B">
        <w:rPr>
          <w:i/>
        </w:rPr>
        <w:t>Health of Animals Act</w:t>
      </w:r>
      <w:r>
        <w:t xml:space="preserve"> and </w:t>
      </w:r>
      <w:r w:rsidRPr="003B1B2B">
        <w:rPr>
          <w:i/>
        </w:rPr>
        <w:t>Regulations</w:t>
      </w:r>
      <w:r>
        <w:rPr>
          <w:i/>
        </w:rPr>
        <w:t xml:space="preserve">, </w:t>
      </w:r>
      <w:r w:rsidRPr="003B1B2B">
        <w:t xml:space="preserve">the </w:t>
      </w:r>
      <w:r>
        <w:rPr>
          <w:i/>
        </w:rPr>
        <w:t>Plant Protection Act</w:t>
      </w:r>
      <w:r w:rsidRPr="003B1B2B">
        <w:t xml:space="preserve"> and </w:t>
      </w:r>
      <w:r>
        <w:rPr>
          <w:i/>
        </w:rPr>
        <w:t xml:space="preserve">Regulations, </w:t>
      </w:r>
      <w:r>
        <w:t xml:space="preserve">the Saskatchewan Government Ministry of Labour Relations and Workplace Safety </w:t>
      </w:r>
      <w:r w:rsidRPr="00624432">
        <w:rPr>
          <w:i/>
        </w:rPr>
        <w:t xml:space="preserve">Occupational Health &amp; Safety Act </w:t>
      </w:r>
      <w:r w:rsidRPr="00624432">
        <w:t xml:space="preserve">and </w:t>
      </w:r>
      <w:r w:rsidRPr="00624432">
        <w:rPr>
          <w:i/>
        </w:rPr>
        <w:t>Regulations</w:t>
      </w:r>
      <w:r>
        <w:t xml:space="preserve">, Canadian Council on Animal Care’s numerous guidelines, and World Health Organization’s </w:t>
      </w:r>
      <w:r w:rsidRPr="00624432">
        <w:rPr>
          <w:i/>
        </w:rPr>
        <w:t>Laboratory Biosafety Manual</w:t>
      </w:r>
      <w:r>
        <w:t xml:space="preserve">, 2004.  </w:t>
      </w:r>
    </w:p>
    <w:p w14:paraId="4689C8D3" w14:textId="77777777" w:rsidR="001A12AC" w:rsidRDefault="001A12AC" w:rsidP="001A12AC">
      <w:pPr>
        <w:spacing w:after="0"/>
      </w:pPr>
    </w:p>
    <w:p w14:paraId="2EEA0E83" w14:textId="77777777" w:rsidR="001A12AC" w:rsidRDefault="001A12AC" w:rsidP="001A12AC">
      <w:pPr>
        <w:spacing w:after="0"/>
      </w:pPr>
      <w:r>
        <w:t>In addition, the University of Regina would like to thank the University of Saskatchewan, University of Manitoba, University of British Columbia, the University of Winnipeg, the University of Rochester, Massachusetts Institute of Technology, Stanford University, and Laurier University for the use of their biosafety resources.</w:t>
      </w:r>
    </w:p>
    <w:p w14:paraId="2A2E1064" w14:textId="5841D971" w:rsidR="00655974" w:rsidRDefault="00655974">
      <w:pPr>
        <w:rPr>
          <w:b/>
          <w:sz w:val="28"/>
        </w:rPr>
      </w:pPr>
      <w:r>
        <w:rPr>
          <w:b/>
          <w:sz w:val="28"/>
        </w:rPr>
        <w:br w:type="page"/>
      </w:r>
    </w:p>
    <w:sdt>
      <w:sdtPr>
        <w:rPr>
          <w:rFonts w:eastAsiaTheme="minorHAnsi" w:cstheme="minorBidi"/>
          <w:b w:val="0"/>
          <w:bCs w:val="0"/>
          <w:sz w:val="22"/>
          <w:szCs w:val="22"/>
        </w:rPr>
        <w:id w:val="1305574274"/>
        <w:docPartObj>
          <w:docPartGallery w:val="Table of Contents"/>
          <w:docPartUnique/>
        </w:docPartObj>
      </w:sdtPr>
      <w:sdtEndPr/>
      <w:sdtContent>
        <w:p w14:paraId="4437A57E" w14:textId="77777777" w:rsidR="001A12AC" w:rsidRPr="0040699D" w:rsidRDefault="001A12AC" w:rsidP="001A12AC">
          <w:pPr>
            <w:pStyle w:val="TOCHeading"/>
          </w:pPr>
          <w:r w:rsidRPr="0040699D">
            <w:t>Table of Contents</w:t>
          </w:r>
        </w:p>
        <w:p w14:paraId="40A73351" w14:textId="5F714372" w:rsidR="00533463" w:rsidRDefault="001A12AC">
          <w:pPr>
            <w:pStyle w:val="TOC1"/>
            <w:tabs>
              <w:tab w:val="right" w:leader="dot" w:pos="9350"/>
            </w:tabs>
            <w:rPr>
              <w:rFonts w:eastAsiaTheme="minorEastAsia"/>
              <w:noProof/>
            </w:rPr>
          </w:pPr>
          <w:r w:rsidRPr="0040699D">
            <w:fldChar w:fldCharType="begin"/>
          </w:r>
          <w:r w:rsidRPr="0040699D">
            <w:instrText xml:space="preserve"> TOC \o "1-3" \h \z \u </w:instrText>
          </w:r>
          <w:r w:rsidRPr="0040699D">
            <w:fldChar w:fldCharType="separate"/>
          </w:r>
          <w:hyperlink w:anchor="_Toc508371804" w:history="1">
            <w:r w:rsidR="00533463" w:rsidRPr="006151C5">
              <w:rPr>
                <w:rStyle w:val="Hyperlink"/>
                <w:noProof/>
              </w:rPr>
              <w:t>Biosafety for Education, Research, and Community Health</w:t>
            </w:r>
            <w:r w:rsidR="00533463">
              <w:rPr>
                <w:noProof/>
                <w:webHidden/>
              </w:rPr>
              <w:tab/>
            </w:r>
            <w:r w:rsidR="00533463">
              <w:rPr>
                <w:noProof/>
                <w:webHidden/>
              </w:rPr>
              <w:fldChar w:fldCharType="begin"/>
            </w:r>
            <w:r w:rsidR="00533463">
              <w:rPr>
                <w:noProof/>
                <w:webHidden/>
              </w:rPr>
              <w:instrText xml:space="preserve"> PAGEREF _Toc508371804 \h </w:instrText>
            </w:r>
            <w:r w:rsidR="00533463">
              <w:rPr>
                <w:noProof/>
                <w:webHidden/>
              </w:rPr>
            </w:r>
            <w:r w:rsidR="00533463">
              <w:rPr>
                <w:noProof/>
                <w:webHidden/>
              </w:rPr>
              <w:fldChar w:fldCharType="separate"/>
            </w:r>
            <w:r w:rsidR="00A064B7">
              <w:rPr>
                <w:noProof/>
                <w:webHidden/>
              </w:rPr>
              <w:t>5</w:t>
            </w:r>
            <w:r w:rsidR="00533463">
              <w:rPr>
                <w:noProof/>
                <w:webHidden/>
              </w:rPr>
              <w:fldChar w:fldCharType="end"/>
            </w:r>
          </w:hyperlink>
        </w:p>
        <w:p w14:paraId="6968828A" w14:textId="4F50E978" w:rsidR="00533463" w:rsidRDefault="00A064B7">
          <w:pPr>
            <w:pStyle w:val="TOC2"/>
            <w:tabs>
              <w:tab w:val="right" w:leader="dot" w:pos="9350"/>
            </w:tabs>
            <w:rPr>
              <w:rFonts w:eastAsiaTheme="minorEastAsia"/>
              <w:noProof/>
            </w:rPr>
          </w:pPr>
          <w:hyperlink w:anchor="_Toc508371805" w:history="1">
            <w:r w:rsidR="00533463" w:rsidRPr="006151C5">
              <w:rPr>
                <w:rStyle w:val="Hyperlink"/>
                <w:noProof/>
              </w:rPr>
              <w:t>Introduction</w:t>
            </w:r>
            <w:r w:rsidR="00533463">
              <w:rPr>
                <w:noProof/>
                <w:webHidden/>
              </w:rPr>
              <w:tab/>
            </w:r>
            <w:r w:rsidR="00533463">
              <w:rPr>
                <w:noProof/>
                <w:webHidden/>
              </w:rPr>
              <w:fldChar w:fldCharType="begin"/>
            </w:r>
            <w:r w:rsidR="00533463">
              <w:rPr>
                <w:noProof/>
                <w:webHidden/>
              </w:rPr>
              <w:instrText xml:space="preserve"> PAGEREF _Toc508371805 \h </w:instrText>
            </w:r>
            <w:r w:rsidR="00533463">
              <w:rPr>
                <w:noProof/>
                <w:webHidden/>
              </w:rPr>
            </w:r>
            <w:r w:rsidR="00533463">
              <w:rPr>
                <w:noProof/>
                <w:webHidden/>
              </w:rPr>
              <w:fldChar w:fldCharType="separate"/>
            </w:r>
            <w:r>
              <w:rPr>
                <w:noProof/>
                <w:webHidden/>
              </w:rPr>
              <w:t>5</w:t>
            </w:r>
            <w:r w:rsidR="00533463">
              <w:rPr>
                <w:noProof/>
                <w:webHidden/>
              </w:rPr>
              <w:fldChar w:fldCharType="end"/>
            </w:r>
          </w:hyperlink>
        </w:p>
        <w:p w14:paraId="6964D959" w14:textId="7B123E70" w:rsidR="00533463" w:rsidRDefault="00A064B7">
          <w:pPr>
            <w:pStyle w:val="TOC2"/>
            <w:tabs>
              <w:tab w:val="right" w:leader="dot" w:pos="9350"/>
            </w:tabs>
            <w:rPr>
              <w:rFonts w:eastAsiaTheme="minorEastAsia"/>
              <w:noProof/>
            </w:rPr>
          </w:pPr>
          <w:hyperlink w:anchor="_Toc508371806" w:history="1">
            <w:r w:rsidR="00533463" w:rsidRPr="006151C5">
              <w:rPr>
                <w:rStyle w:val="Hyperlink"/>
                <w:noProof/>
                <w:lang w:val="en-CA"/>
              </w:rPr>
              <w:t xml:space="preserve">Definitions, </w:t>
            </w:r>
            <w:r w:rsidR="00533463" w:rsidRPr="006151C5">
              <w:rPr>
                <w:rStyle w:val="Hyperlink"/>
                <w:noProof/>
                <w:lang w:val="en-CA"/>
              </w:rPr>
              <w:t>A</w:t>
            </w:r>
            <w:r w:rsidR="00533463" w:rsidRPr="006151C5">
              <w:rPr>
                <w:rStyle w:val="Hyperlink"/>
                <w:noProof/>
                <w:lang w:val="en-CA"/>
              </w:rPr>
              <w:t>cron</w:t>
            </w:r>
            <w:r w:rsidR="00533463" w:rsidRPr="006151C5">
              <w:rPr>
                <w:rStyle w:val="Hyperlink"/>
                <w:noProof/>
                <w:lang w:val="en-CA"/>
              </w:rPr>
              <w:t>y</w:t>
            </w:r>
            <w:r w:rsidR="00533463" w:rsidRPr="006151C5">
              <w:rPr>
                <w:rStyle w:val="Hyperlink"/>
                <w:noProof/>
                <w:lang w:val="en-CA"/>
              </w:rPr>
              <w:t>ms, and Abbreviations</w:t>
            </w:r>
            <w:r w:rsidR="00533463">
              <w:rPr>
                <w:noProof/>
                <w:webHidden/>
              </w:rPr>
              <w:tab/>
            </w:r>
            <w:r w:rsidR="00533463">
              <w:rPr>
                <w:noProof/>
                <w:webHidden/>
              </w:rPr>
              <w:fldChar w:fldCharType="begin"/>
            </w:r>
            <w:r w:rsidR="00533463">
              <w:rPr>
                <w:noProof/>
                <w:webHidden/>
              </w:rPr>
              <w:instrText xml:space="preserve"> PAGEREF _Toc508371806 \h </w:instrText>
            </w:r>
            <w:r w:rsidR="00533463">
              <w:rPr>
                <w:noProof/>
                <w:webHidden/>
              </w:rPr>
            </w:r>
            <w:r w:rsidR="00533463">
              <w:rPr>
                <w:noProof/>
                <w:webHidden/>
              </w:rPr>
              <w:fldChar w:fldCharType="separate"/>
            </w:r>
            <w:r>
              <w:rPr>
                <w:noProof/>
                <w:webHidden/>
              </w:rPr>
              <w:t>6</w:t>
            </w:r>
            <w:r w:rsidR="00533463">
              <w:rPr>
                <w:noProof/>
                <w:webHidden/>
              </w:rPr>
              <w:fldChar w:fldCharType="end"/>
            </w:r>
          </w:hyperlink>
        </w:p>
        <w:p w14:paraId="5CF316C7" w14:textId="08241A74" w:rsidR="00533463" w:rsidRDefault="00A064B7">
          <w:pPr>
            <w:pStyle w:val="TOC2"/>
            <w:tabs>
              <w:tab w:val="right" w:leader="dot" w:pos="9350"/>
            </w:tabs>
            <w:rPr>
              <w:rFonts w:eastAsiaTheme="minorEastAsia"/>
              <w:noProof/>
            </w:rPr>
          </w:pPr>
          <w:hyperlink w:anchor="_Toc508371807" w:history="1">
            <w:r w:rsidR="00533463" w:rsidRPr="006151C5">
              <w:rPr>
                <w:rStyle w:val="Hyperlink"/>
                <w:noProof/>
              </w:rPr>
              <w:t>Roles a</w:t>
            </w:r>
            <w:r w:rsidR="00533463" w:rsidRPr="006151C5">
              <w:rPr>
                <w:rStyle w:val="Hyperlink"/>
                <w:noProof/>
              </w:rPr>
              <w:t>n</w:t>
            </w:r>
            <w:r w:rsidR="00533463" w:rsidRPr="006151C5">
              <w:rPr>
                <w:rStyle w:val="Hyperlink"/>
                <w:noProof/>
              </w:rPr>
              <w:t>d Responsibilities</w:t>
            </w:r>
            <w:r w:rsidR="00533463">
              <w:rPr>
                <w:noProof/>
                <w:webHidden/>
              </w:rPr>
              <w:tab/>
            </w:r>
            <w:r w:rsidR="00533463">
              <w:rPr>
                <w:noProof/>
                <w:webHidden/>
              </w:rPr>
              <w:fldChar w:fldCharType="begin"/>
            </w:r>
            <w:r w:rsidR="00533463">
              <w:rPr>
                <w:noProof/>
                <w:webHidden/>
              </w:rPr>
              <w:instrText xml:space="preserve"> PAGEREF _Toc508371807 \h </w:instrText>
            </w:r>
            <w:r w:rsidR="00533463">
              <w:rPr>
                <w:noProof/>
                <w:webHidden/>
              </w:rPr>
            </w:r>
            <w:r w:rsidR="00533463">
              <w:rPr>
                <w:noProof/>
                <w:webHidden/>
              </w:rPr>
              <w:fldChar w:fldCharType="separate"/>
            </w:r>
            <w:r>
              <w:rPr>
                <w:noProof/>
                <w:webHidden/>
              </w:rPr>
              <w:t>12</w:t>
            </w:r>
            <w:r w:rsidR="00533463">
              <w:rPr>
                <w:noProof/>
                <w:webHidden/>
              </w:rPr>
              <w:fldChar w:fldCharType="end"/>
            </w:r>
          </w:hyperlink>
        </w:p>
        <w:p w14:paraId="74BDBC43" w14:textId="79C30848" w:rsidR="00533463" w:rsidRDefault="00A064B7">
          <w:pPr>
            <w:pStyle w:val="TOC3"/>
            <w:tabs>
              <w:tab w:val="right" w:leader="dot" w:pos="9350"/>
            </w:tabs>
            <w:rPr>
              <w:rFonts w:eastAsiaTheme="minorEastAsia"/>
              <w:noProof/>
            </w:rPr>
          </w:pPr>
          <w:hyperlink w:anchor="_Toc508371808" w:history="1">
            <w:r w:rsidR="00533463" w:rsidRPr="006151C5">
              <w:rPr>
                <w:rStyle w:val="Hyperlink"/>
                <w:noProof/>
              </w:rPr>
              <w:t>Biosafety Advisory Committee</w:t>
            </w:r>
            <w:r w:rsidR="00533463">
              <w:rPr>
                <w:noProof/>
                <w:webHidden/>
              </w:rPr>
              <w:tab/>
            </w:r>
            <w:r w:rsidR="00533463">
              <w:rPr>
                <w:noProof/>
                <w:webHidden/>
              </w:rPr>
              <w:fldChar w:fldCharType="begin"/>
            </w:r>
            <w:r w:rsidR="00533463">
              <w:rPr>
                <w:noProof/>
                <w:webHidden/>
              </w:rPr>
              <w:instrText xml:space="preserve"> PAGEREF _Toc508371808 \h </w:instrText>
            </w:r>
            <w:r w:rsidR="00533463">
              <w:rPr>
                <w:noProof/>
                <w:webHidden/>
              </w:rPr>
            </w:r>
            <w:r w:rsidR="00533463">
              <w:rPr>
                <w:noProof/>
                <w:webHidden/>
              </w:rPr>
              <w:fldChar w:fldCharType="separate"/>
            </w:r>
            <w:r>
              <w:rPr>
                <w:noProof/>
                <w:webHidden/>
              </w:rPr>
              <w:t>12</w:t>
            </w:r>
            <w:r w:rsidR="00533463">
              <w:rPr>
                <w:noProof/>
                <w:webHidden/>
              </w:rPr>
              <w:fldChar w:fldCharType="end"/>
            </w:r>
          </w:hyperlink>
        </w:p>
        <w:p w14:paraId="2DEC4CBA" w14:textId="4F16C07A" w:rsidR="00533463" w:rsidRDefault="00A064B7">
          <w:pPr>
            <w:pStyle w:val="TOC3"/>
            <w:tabs>
              <w:tab w:val="right" w:leader="dot" w:pos="9350"/>
            </w:tabs>
            <w:rPr>
              <w:rFonts w:eastAsiaTheme="minorEastAsia"/>
              <w:noProof/>
            </w:rPr>
          </w:pPr>
          <w:hyperlink w:anchor="_Toc508371809" w:history="1">
            <w:r w:rsidR="00533463" w:rsidRPr="006151C5">
              <w:rPr>
                <w:rStyle w:val="Hyperlink"/>
                <w:noProof/>
              </w:rPr>
              <w:t>Biosafety Committee</w:t>
            </w:r>
            <w:r w:rsidR="00533463">
              <w:rPr>
                <w:noProof/>
                <w:webHidden/>
              </w:rPr>
              <w:tab/>
            </w:r>
            <w:r w:rsidR="00533463">
              <w:rPr>
                <w:noProof/>
                <w:webHidden/>
              </w:rPr>
              <w:fldChar w:fldCharType="begin"/>
            </w:r>
            <w:r w:rsidR="00533463">
              <w:rPr>
                <w:noProof/>
                <w:webHidden/>
              </w:rPr>
              <w:instrText xml:space="preserve"> PAGEREF _Toc508371809 \h </w:instrText>
            </w:r>
            <w:r w:rsidR="00533463">
              <w:rPr>
                <w:noProof/>
                <w:webHidden/>
              </w:rPr>
            </w:r>
            <w:r w:rsidR="00533463">
              <w:rPr>
                <w:noProof/>
                <w:webHidden/>
              </w:rPr>
              <w:fldChar w:fldCharType="separate"/>
            </w:r>
            <w:r>
              <w:rPr>
                <w:noProof/>
                <w:webHidden/>
              </w:rPr>
              <w:t>13</w:t>
            </w:r>
            <w:r w:rsidR="00533463">
              <w:rPr>
                <w:noProof/>
                <w:webHidden/>
              </w:rPr>
              <w:fldChar w:fldCharType="end"/>
            </w:r>
          </w:hyperlink>
        </w:p>
        <w:p w14:paraId="5D48551C" w14:textId="0D943F6B" w:rsidR="00533463" w:rsidRDefault="00A064B7">
          <w:pPr>
            <w:pStyle w:val="TOC3"/>
            <w:tabs>
              <w:tab w:val="right" w:leader="dot" w:pos="9350"/>
            </w:tabs>
            <w:rPr>
              <w:rFonts w:eastAsiaTheme="minorEastAsia"/>
              <w:noProof/>
            </w:rPr>
          </w:pPr>
          <w:hyperlink w:anchor="_Toc508371810" w:history="1">
            <w:r w:rsidR="00533463" w:rsidRPr="006151C5">
              <w:rPr>
                <w:rStyle w:val="Hyperlink"/>
                <w:noProof/>
              </w:rPr>
              <w:t>Biosafety Officer</w:t>
            </w:r>
            <w:r w:rsidR="00533463">
              <w:rPr>
                <w:noProof/>
                <w:webHidden/>
              </w:rPr>
              <w:tab/>
            </w:r>
            <w:r w:rsidR="00533463">
              <w:rPr>
                <w:noProof/>
                <w:webHidden/>
              </w:rPr>
              <w:fldChar w:fldCharType="begin"/>
            </w:r>
            <w:r w:rsidR="00533463">
              <w:rPr>
                <w:noProof/>
                <w:webHidden/>
              </w:rPr>
              <w:instrText xml:space="preserve"> PAGEREF _Toc508371810 \h </w:instrText>
            </w:r>
            <w:r w:rsidR="00533463">
              <w:rPr>
                <w:noProof/>
                <w:webHidden/>
              </w:rPr>
            </w:r>
            <w:r w:rsidR="00533463">
              <w:rPr>
                <w:noProof/>
                <w:webHidden/>
              </w:rPr>
              <w:fldChar w:fldCharType="separate"/>
            </w:r>
            <w:r>
              <w:rPr>
                <w:noProof/>
                <w:webHidden/>
              </w:rPr>
              <w:t>13</w:t>
            </w:r>
            <w:r w:rsidR="00533463">
              <w:rPr>
                <w:noProof/>
                <w:webHidden/>
              </w:rPr>
              <w:fldChar w:fldCharType="end"/>
            </w:r>
          </w:hyperlink>
        </w:p>
        <w:p w14:paraId="3AF5EF56" w14:textId="7B25C262" w:rsidR="00533463" w:rsidRDefault="00A064B7">
          <w:pPr>
            <w:pStyle w:val="TOC1"/>
            <w:tabs>
              <w:tab w:val="right" w:leader="dot" w:pos="9350"/>
            </w:tabs>
            <w:rPr>
              <w:rFonts w:eastAsiaTheme="minorEastAsia"/>
              <w:noProof/>
            </w:rPr>
          </w:pPr>
          <w:hyperlink w:anchor="_Toc508371811" w:history="1">
            <w:r w:rsidR="00533463" w:rsidRPr="006151C5">
              <w:rPr>
                <w:rStyle w:val="Hyperlink"/>
                <w:noProof/>
              </w:rPr>
              <w:t>Section 2 – Animals</w:t>
            </w:r>
            <w:r w:rsidR="00533463">
              <w:rPr>
                <w:noProof/>
                <w:webHidden/>
              </w:rPr>
              <w:tab/>
            </w:r>
            <w:r w:rsidR="00533463">
              <w:rPr>
                <w:noProof/>
                <w:webHidden/>
              </w:rPr>
              <w:fldChar w:fldCharType="begin"/>
            </w:r>
            <w:r w:rsidR="00533463">
              <w:rPr>
                <w:noProof/>
                <w:webHidden/>
              </w:rPr>
              <w:instrText xml:space="preserve"> PAGEREF _Toc508371811 \h </w:instrText>
            </w:r>
            <w:r w:rsidR="00533463">
              <w:rPr>
                <w:noProof/>
                <w:webHidden/>
              </w:rPr>
            </w:r>
            <w:r w:rsidR="00533463">
              <w:rPr>
                <w:noProof/>
                <w:webHidden/>
              </w:rPr>
              <w:fldChar w:fldCharType="separate"/>
            </w:r>
            <w:r>
              <w:rPr>
                <w:noProof/>
                <w:webHidden/>
              </w:rPr>
              <w:t>15</w:t>
            </w:r>
            <w:r w:rsidR="00533463">
              <w:rPr>
                <w:noProof/>
                <w:webHidden/>
              </w:rPr>
              <w:fldChar w:fldCharType="end"/>
            </w:r>
          </w:hyperlink>
        </w:p>
        <w:p w14:paraId="07EB79C2" w14:textId="6F576ED3" w:rsidR="00533463" w:rsidRDefault="00A064B7">
          <w:pPr>
            <w:pStyle w:val="TOC2"/>
            <w:tabs>
              <w:tab w:val="right" w:leader="dot" w:pos="9350"/>
            </w:tabs>
            <w:rPr>
              <w:rFonts w:eastAsiaTheme="minorEastAsia"/>
              <w:noProof/>
            </w:rPr>
          </w:pPr>
          <w:hyperlink w:anchor="_Toc508371812" w:history="1">
            <w:r w:rsidR="00533463" w:rsidRPr="006151C5">
              <w:rPr>
                <w:rStyle w:val="Hyperlink"/>
                <w:noProof/>
              </w:rPr>
              <w:t>President’s Committee on Animal Care</w:t>
            </w:r>
            <w:r w:rsidR="00533463">
              <w:rPr>
                <w:noProof/>
                <w:webHidden/>
              </w:rPr>
              <w:tab/>
            </w:r>
            <w:r w:rsidR="00533463">
              <w:rPr>
                <w:noProof/>
                <w:webHidden/>
              </w:rPr>
              <w:fldChar w:fldCharType="begin"/>
            </w:r>
            <w:r w:rsidR="00533463">
              <w:rPr>
                <w:noProof/>
                <w:webHidden/>
              </w:rPr>
              <w:instrText xml:space="preserve"> PAGEREF _Toc508371812 \h </w:instrText>
            </w:r>
            <w:r w:rsidR="00533463">
              <w:rPr>
                <w:noProof/>
                <w:webHidden/>
              </w:rPr>
            </w:r>
            <w:r w:rsidR="00533463">
              <w:rPr>
                <w:noProof/>
                <w:webHidden/>
              </w:rPr>
              <w:fldChar w:fldCharType="separate"/>
            </w:r>
            <w:r>
              <w:rPr>
                <w:noProof/>
                <w:webHidden/>
              </w:rPr>
              <w:t>15</w:t>
            </w:r>
            <w:r w:rsidR="00533463">
              <w:rPr>
                <w:noProof/>
                <w:webHidden/>
              </w:rPr>
              <w:fldChar w:fldCharType="end"/>
            </w:r>
          </w:hyperlink>
        </w:p>
        <w:p w14:paraId="6FAAADD6" w14:textId="1EDF8554" w:rsidR="00533463" w:rsidRDefault="00A064B7">
          <w:pPr>
            <w:pStyle w:val="TOC3"/>
            <w:tabs>
              <w:tab w:val="right" w:leader="dot" w:pos="9350"/>
            </w:tabs>
            <w:rPr>
              <w:rFonts w:eastAsiaTheme="minorEastAsia"/>
              <w:noProof/>
            </w:rPr>
          </w:pPr>
          <w:hyperlink w:anchor="_Toc508371813" w:history="1">
            <w:r w:rsidR="00533463" w:rsidRPr="006151C5">
              <w:rPr>
                <w:rStyle w:val="Hyperlink"/>
                <w:noProof/>
              </w:rPr>
              <w:t>Animals</w:t>
            </w:r>
            <w:r w:rsidR="00533463">
              <w:rPr>
                <w:noProof/>
                <w:webHidden/>
              </w:rPr>
              <w:tab/>
            </w:r>
            <w:r w:rsidR="00533463">
              <w:rPr>
                <w:noProof/>
                <w:webHidden/>
              </w:rPr>
              <w:fldChar w:fldCharType="begin"/>
            </w:r>
            <w:r w:rsidR="00533463">
              <w:rPr>
                <w:noProof/>
                <w:webHidden/>
              </w:rPr>
              <w:instrText xml:space="preserve"> PAGEREF _Toc508371813 \h </w:instrText>
            </w:r>
            <w:r w:rsidR="00533463">
              <w:rPr>
                <w:noProof/>
                <w:webHidden/>
              </w:rPr>
            </w:r>
            <w:r w:rsidR="00533463">
              <w:rPr>
                <w:noProof/>
                <w:webHidden/>
              </w:rPr>
              <w:fldChar w:fldCharType="separate"/>
            </w:r>
            <w:r>
              <w:rPr>
                <w:noProof/>
                <w:webHidden/>
              </w:rPr>
              <w:t>15</w:t>
            </w:r>
            <w:r w:rsidR="00533463">
              <w:rPr>
                <w:noProof/>
                <w:webHidden/>
              </w:rPr>
              <w:fldChar w:fldCharType="end"/>
            </w:r>
          </w:hyperlink>
        </w:p>
        <w:p w14:paraId="01DBEAF3" w14:textId="7433B276" w:rsidR="00533463" w:rsidRDefault="00A064B7">
          <w:pPr>
            <w:pStyle w:val="TOC3"/>
            <w:tabs>
              <w:tab w:val="right" w:leader="dot" w:pos="9350"/>
            </w:tabs>
            <w:rPr>
              <w:rFonts w:eastAsiaTheme="minorEastAsia"/>
              <w:noProof/>
            </w:rPr>
          </w:pPr>
          <w:hyperlink w:anchor="_Toc508371814" w:history="1">
            <w:r w:rsidR="00533463" w:rsidRPr="006151C5">
              <w:rPr>
                <w:rStyle w:val="Hyperlink"/>
                <w:noProof/>
              </w:rPr>
              <w:t>Human and Animal Pathogens</w:t>
            </w:r>
            <w:r w:rsidR="00533463">
              <w:rPr>
                <w:noProof/>
                <w:webHidden/>
              </w:rPr>
              <w:tab/>
            </w:r>
            <w:r w:rsidR="00533463">
              <w:rPr>
                <w:noProof/>
                <w:webHidden/>
              </w:rPr>
              <w:fldChar w:fldCharType="begin"/>
            </w:r>
            <w:r w:rsidR="00533463">
              <w:rPr>
                <w:noProof/>
                <w:webHidden/>
              </w:rPr>
              <w:instrText xml:space="preserve"> PAGEREF _Toc508371814 \h </w:instrText>
            </w:r>
            <w:r w:rsidR="00533463">
              <w:rPr>
                <w:noProof/>
                <w:webHidden/>
              </w:rPr>
            </w:r>
            <w:r w:rsidR="00533463">
              <w:rPr>
                <w:noProof/>
                <w:webHidden/>
              </w:rPr>
              <w:fldChar w:fldCharType="separate"/>
            </w:r>
            <w:r>
              <w:rPr>
                <w:noProof/>
                <w:webHidden/>
              </w:rPr>
              <w:t>15</w:t>
            </w:r>
            <w:r w:rsidR="00533463">
              <w:rPr>
                <w:noProof/>
                <w:webHidden/>
              </w:rPr>
              <w:fldChar w:fldCharType="end"/>
            </w:r>
          </w:hyperlink>
        </w:p>
        <w:p w14:paraId="6CD117A9" w14:textId="6DE53F0E" w:rsidR="00533463" w:rsidRDefault="00A064B7">
          <w:pPr>
            <w:pStyle w:val="TOC2"/>
            <w:tabs>
              <w:tab w:val="right" w:leader="dot" w:pos="9350"/>
            </w:tabs>
            <w:rPr>
              <w:rFonts w:eastAsiaTheme="minorEastAsia"/>
              <w:noProof/>
            </w:rPr>
          </w:pPr>
          <w:hyperlink w:anchor="_Toc508371815" w:history="1">
            <w:r w:rsidR="00533463" w:rsidRPr="006151C5">
              <w:rPr>
                <w:rStyle w:val="Hyperlink"/>
                <w:noProof/>
              </w:rPr>
              <w:t>Animal Education &amp; Research Risk Assessment</w:t>
            </w:r>
            <w:r w:rsidR="00533463">
              <w:rPr>
                <w:noProof/>
                <w:webHidden/>
              </w:rPr>
              <w:tab/>
            </w:r>
            <w:r w:rsidR="00533463">
              <w:rPr>
                <w:noProof/>
                <w:webHidden/>
              </w:rPr>
              <w:fldChar w:fldCharType="begin"/>
            </w:r>
            <w:r w:rsidR="00533463">
              <w:rPr>
                <w:noProof/>
                <w:webHidden/>
              </w:rPr>
              <w:instrText xml:space="preserve"> PAGEREF _Toc508371815 \h </w:instrText>
            </w:r>
            <w:r w:rsidR="00533463">
              <w:rPr>
                <w:noProof/>
                <w:webHidden/>
              </w:rPr>
            </w:r>
            <w:r w:rsidR="00533463">
              <w:rPr>
                <w:noProof/>
                <w:webHidden/>
              </w:rPr>
              <w:fldChar w:fldCharType="separate"/>
            </w:r>
            <w:r>
              <w:rPr>
                <w:noProof/>
                <w:webHidden/>
              </w:rPr>
              <w:t>15</w:t>
            </w:r>
            <w:r w:rsidR="00533463">
              <w:rPr>
                <w:noProof/>
                <w:webHidden/>
              </w:rPr>
              <w:fldChar w:fldCharType="end"/>
            </w:r>
          </w:hyperlink>
        </w:p>
        <w:p w14:paraId="2C858EC2" w14:textId="6696AEFD" w:rsidR="00533463" w:rsidRDefault="00A064B7">
          <w:pPr>
            <w:pStyle w:val="TOC2"/>
            <w:tabs>
              <w:tab w:val="right" w:leader="dot" w:pos="9350"/>
            </w:tabs>
            <w:rPr>
              <w:rFonts w:eastAsiaTheme="minorEastAsia"/>
              <w:noProof/>
            </w:rPr>
          </w:pPr>
          <w:hyperlink w:anchor="_Toc508371816" w:history="1">
            <w:r w:rsidR="00533463" w:rsidRPr="006151C5">
              <w:rPr>
                <w:rStyle w:val="Hyperlink"/>
                <w:noProof/>
              </w:rPr>
              <w:t>Animal Education &amp; Research Risk Management</w:t>
            </w:r>
            <w:r w:rsidR="00533463">
              <w:rPr>
                <w:noProof/>
                <w:webHidden/>
              </w:rPr>
              <w:tab/>
            </w:r>
            <w:r w:rsidR="00533463">
              <w:rPr>
                <w:noProof/>
                <w:webHidden/>
              </w:rPr>
              <w:fldChar w:fldCharType="begin"/>
            </w:r>
            <w:r w:rsidR="00533463">
              <w:rPr>
                <w:noProof/>
                <w:webHidden/>
              </w:rPr>
              <w:instrText xml:space="preserve"> PAGEREF _Toc508371816 \h </w:instrText>
            </w:r>
            <w:r w:rsidR="00533463">
              <w:rPr>
                <w:noProof/>
                <w:webHidden/>
              </w:rPr>
            </w:r>
            <w:r w:rsidR="00533463">
              <w:rPr>
                <w:noProof/>
                <w:webHidden/>
              </w:rPr>
              <w:fldChar w:fldCharType="separate"/>
            </w:r>
            <w:r>
              <w:rPr>
                <w:noProof/>
                <w:webHidden/>
              </w:rPr>
              <w:t>15</w:t>
            </w:r>
            <w:r w:rsidR="00533463">
              <w:rPr>
                <w:noProof/>
                <w:webHidden/>
              </w:rPr>
              <w:fldChar w:fldCharType="end"/>
            </w:r>
          </w:hyperlink>
        </w:p>
        <w:p w14:paraId="1AC2634C" w14:textId="430ACF77" w:rsidR="00533463" w:rsidRDefault="00A064B7">
          <w:pPr>
            <w:pStyle w:val="TOC2"/>
            <w:tabs>
              <w:tab w:val="right" w:leader="dot" w:pos="9350"/>
            </w:tabs>
            <w:rPr>
              <w:rFonts w:eastAsiaTheme="minorEastAsia"/>
              <w:noProof/>
            </w:rPr>
          </w:pPr>
          <w:hyperlink w:anchor="_Toc508371817" w:history="1">
            <w:r w:rsidR="00533463" w:rsidRPr="006151C5">
              <w:rPr>
                <w:rStyle w:val="Hyperlink"/>
                <w:noProof/>
              </w:rPr>
              <w:t>Animal Education &amp; Research Training</w:t>
            </w:r>
            <w:r w:rsidR="00533463">
              <w:rPr>
                <w:noProof/>
                <w:webHidden/>
              </w:rPr>
              <w:tab/>
            </w:r>
            <w:r w:rsidR="00533463">
              <w:rPr>
                <w:noProof/>
                <w:webHidden/>
              </w:rPr>
              <w:fldChar w:fldCharType="begin"/>
            </w:r>
            <w:r w:rsidR="00533463">
              <w:rPr>
                <w:noProof/>
                <w:webHidden/>
              </w:rPr>
              <w:instrText xml:space="preserve"> PAGEREF _Toc508371817 \h </w:instrText>
            </w:r>
            <w:r w:rsidR="00533463">
              <w:rPr>
                <w:noProof/>
                <w:webHidden/>
              </w:rPr>
            </w:r>
            <w:r w:rsidR="00533463">
              <w:rPr>
                <w:noProof/>
                <w:webHidden/>
              </w:rPr>
              <w:fldChar w:fldCharType="separate"/>
            </w:r>
            <w:r>
              <w:rPr>
                <w:noProof/>
                <w:webHidden/>
              </w:rPr>
              <w:t>17</w:t>
            </w:r>
            <w:r w:rsidR="00533463">
              <w:rPr>
                <w:noProof/>
                <w:webHidden/>
              </w:rPr>
              <w:fldChar w:fldCharType="end"/>
            </w:r>
          </w:hyperlink>
        </w:p>
        <w:p w14:paraId="2E6824A4" w14:textId="125A7FB5" w:rsidR="00533463" w:rsidRDefault="00A064B7">
          <w:pPr>
            <w:pStyle w:val="TOC3"/>
            <w:tabs>
              <w:tab w:val="right" w:leader="dot" w:pos="9350"/>
            </w:tabs>
            <w:rPr>
              <w:rFonts w:eastAsiaTheme="minorEastAsia"/>
              <w:noProof/>
            </w:rPr>
          </w:pPr>
          <w:hyperlink w:anchor="_Toc508371818" w:history="1">
            <w:r w:rsidR="00533463" w:rsidRPr="006151C5">
              <w:rPr>
                <w:rStyle w:val="Hyperlink"/>
                <w:noProof/>
              </w:rPr>
              <w:t>Animal Care Training Program</w:t>
            </w:r>
            <w:r w:rsidR="00533463">
              <w:rPr>
                <w:noProof/>
                <w:webHidden/>
              </w:rPr>
              <w:tab/>
            </w:r>
            <w:r w:rsidR="00533463">
              <w:rPr>
                <w:noProof/>
                <w:webHidden/>
              </w:rPr>
              <w:fldChar w:fldCharType="begin"/>
            </w:r>
            <w:r w:rsidR="00533463">
              <w:rPr>
                <w:noProof/>
                <w:webHidden/>
              </w:rPr>
              <w:instrText xml:space="preserve"> PAGEREF _Toc508371818 \h </w:instrText>
            </w:r>
            <w:r w:rsidR="00533463">
              <w:rPr>
                <w:noProof/>
                <w:webHidden/>
              </w:rPr>
            </w:r>
            <w:r w:rsidR="00533463">
              <w:rPr>
                <w:noProof/>
                <w:webHidden/>
              </w:rPr>
              <w:fldChar w:fldCharType="separate"/>
            </w:r>
            <w:r>
              <w:rPr>
                <w:noProof/>
                <w:webHidden/>
              </w:rPr>
              <w:t>17</w:t>
            </w:r>
            <w:r w:rsidR="00533463">
              <w:rPr>
                <w:noProof/>
                <w:webHidden/>
              </w:rPr>
              <w:fldChar w:fldCharType="end"/>
            </w:r>
          </w:hyperlink>
        </w:p>
        <w:p w14:paraId="6C526CBC" w14:textId="72B6101D" w:rsidR="00533463" w:rsidRDefault="00A064B7">
          <w:pPr>
            <w:pStyle w:val="TOC3"/>
            <w:tabs>
              <w:tab w:val="right" w:leader="dot" w:pos="9350"/>
            </w:tabs>
            <w:rPr>
              <w:rFonts w:eastAsiaTheme="minorEastAsia"/>
              <w:noProof/>
            </w:rPr>
          </w:pPr>
          <w:hyperlink w:anchor="_Toc508371819" w:history="1">
            <w:r w:rsidR="00533463" w:rsidRPr="006151C5">
              <w:rPr>
                <w:rStyle w:val="Hyperlink"/>
                <w:noProof/>
              </w:rPr>
              <w:t>Evidence of Practical Training</w:t>
            </w:r>
            <w:r w:rsidR="00533463">
              <w:rPr>
                <w:noProof/>
                <w:webHidden/>
              </w:rPr>
              <w:tab/>
            </w:r>
            <w:r w:rsidR="00533463">
              <w:rPr>
                <w:noProof/>
                <w:webHidden/>
              </w:rPr>
              <w:fldChar w:fldCharType="begin"/>
            </w:r>
            <w:r w:rsidR="00533463">
              <w:rPr>
                <w:noProof/>
                <w:webHidden/>
              </w:rPr>
              <w:instrText xml:space="preserve"> PAGEREF _Toc508371819 \h </w:instrText>
            </w:r>
            <w:r w:rsidR="00533463">
              <w:rPr>
                <w:noProof/>
                <w:webHidden/>
              </w:rPr>
            </w:r>
            <w:r w:rsidR="00533463">
              <w:rPr>
                <w:noProof/>
                <w:webHidden/>
              </w:rPr>
              <w:fldChar w:fldCharType="separate"/>
            </w:r>
            <w:r>
              <w:rPr>
                <w:noProof/>
                <w:webHidden/>
              </w:rPr>
              <w:t>17</w:t>
            </w:r>
            <w:r w:rsidR="00533463">
              <w:rPr>
                <w:noProof/>
                <w:webHidden/>
              </w:rPr>
              <w:fldChar w:fldCharType="end"/>
            </w:r>
          </w:hyperlink>
        </w:p>
        <w:p w14:paraId="31225B3D" w14:textId="1DBC877E" w:rsidR="00533463" w:rsidRDefault="00A064B7">
          <w:pPr>
            <w:pStyle w:val="TOC3"/>
            <w:tabs>
              <w:tab w:val="right" w:leader="dot" w:pos="9350"/>
            </w:tabs>
            <w:rPr>
              <w:rFonts w:eastAsiaTheme="minorEastAsia"/>
              <w:noProof/>
            </w:rPr>
          </w:pPr>
          <w:hyperlink w:anchor="_Toc508371820" w:history="1">
            <w:r w:rsidR="00533463" w:rsidRPr="006151C5">
              <w:rPr>
                <w:rStyle w:val="Hyperlink"/>
                <w:noProof/>
              </w:rPr>
              <w:t>Animal &amp; Zoonotic Disease Awareness</w:t>
            </w:r>
            <w:r w:rsidR="00533463">
              <w:rPr>
                <w:noProof/>
                <w:webHidden/>
              </w:rPr>
              <w:tab/>
            </w:r>
            <w:r w:rsidR="00533463">
              <w:rPr>
                <w:noProof/>
                <w:webHidden/>
              </w:rPr>
              <w:fldChar w:fldCharType="begin"/>
            </w:r>
            <w:r w:rsidR="00533463">
              <w:rPr>
                <w:noProof/>
                <w:webHidden/>
              </w:rPr>
              <w:instrText xml:space="preserve"> PAGEREF _Toc508371820 \h </w:instrText>
            </w:r>
            <w:r w:rsidR="00533463">
              <w:rPr>
                <w:noProof/>
                <w:webHidden/>
              </w:rPr>
            </w:r>
            <w:r w:rsidR="00533463">
              <w:rPr>
                <w:noProof/>
                <w:webHidden/>
              </w:rPr>
              <w:fldChar w:fldCharType="separate"/>
            </w:r>
            <w:r>
              <w:rPr>
                <w:noProof/>
                <w:webHidden/>
              </w:rPr>
              <w:t>17</w:t>
            </w:r>
            <w:r w:rsidR="00533463">
              <w:rPr>
                <w:noProof/>
                <w:webHidden/>
              </w:rPr>
              <w:fldChar w:fldCharType="end"/>
            </w:r>
          </w:hyperlink>
        </w:p>
        <w:p w14:paraId="0E12FF37" w14:textId="1D31D592" w:rsidR="00533463" w:rsidRDefault="00A064B7">
          <w:pPr>
            <w:pStyle w:val="TOC2"/>
            <w:tabs>
              <w:tab w:val="right" w:leader="dot" w:pos="9350"/>
            </w:tabs>
            <w:rPr>
              <w:rFonts w:eastAsiaTheme="minorEastAsia"/>
              <w:noProof/>
            </w:rPr>
          </w:pPr>
          <w:hyperlink w:anchor="_Toc508371821" w:history="1">
            <w:r w:rsidR="00533463" w:rsidRPr="006151C5">
              <w:rPr>
                <w:rStyle w:val="Hyperlink"/>
                <w:noProof/>
              </w:rPr>
              <w:t>Health and Medical Surveillance Program Procedures</w:t>
            </w:r>
            <w:r w:rsidR="00533463">
              <w:rPr>
                <w:noProof/>
                <w:webHidden/>
              </w:rPr>
              <w:tab/>
            </w:r>
            <w:r w:rsidR="00533463">
              <w:rPr>
                <w:noProof/>
                <w:webHidden/>
              </w:rPr>
              <w:fldChar w:fldCharType="begin"/>
            </w:r>
            <w:r w:rsidR="00533463">
              <w:rPr>
                <w:noProof/>
                <w:webHidden/>
              </w:rPr>
              <w:instrText xml:space="preserve"> PAGEREF _Toc508371821 \h </w:instrText>
            </w:r>
            <w:r w:rsidR="00533463">
              <w:rPr>
                <w:noProof/>
                <w:webHidden/>
              </w:rPr>
            </w:r>
            <w:r w:rsidR="00533463">
              <w:rPr>
                <w:noProof/>
                <w:webHidden/>
              </w:rPr>
              <w:fldChar w:fldCharType="separate"/>
            </w:r>
            <w:r>
              <w:rPr>
                <w:noProof/>
                <w:webHidden/>
              </w:rPr>
              <w:t>17</w:t>
            </w:r>
            <w:r w:rsidR="00533463">
              <w:rPr>
                <w:noProof/>
                <w:webHidden/>
              </w:rPr>
              <w:fldChar w:fldCharType="end"/>
            </w:r>
          </w:hyperlink>
        </w:p>
        <w:p w14:paraId="09D5A279" w14:textId="02B11E5A" w:rsidR="00533463" w:rsidRDefault="00A064B7">
          <w:pPr>
            <w:pStyle w:val="TOC3"/>
            <w:tabs>
              <w:tab w:val="right" w:leader="dot" w:pos="9350"/>
            </w:tabs>
            <w:rPr>
              <w:rFonts w:eastAsiaTheme="minorEastAsia"/>
              <w:noProof/>
            </w:rPr>
          </w:pPr>
          <w:hyperlink w:anchor="_Toc508371822" w:history="1">
            <w:r w:rsidR="00533463" w:rsidRPr="006151C5">
              <w:rPr>
                <w:rStyle w:val="Hyperlink"/>
                <w:noProof/>
              </w:rPr>
              <w:t>Pregnant Worker Notification</w:t>
            </w:r>
            <w:r w:rsidR="00533463">
              <w:rPr>
                <w:noProof/>
                <w:webHidden/>
              </w:rPr>
              <w:tab/>
            </w:r>
            <w:r w:rsidR="00533463">
              <w:rPr>
                <w:noProof/>
                <w:webHidden/>
              </w:rPr>
              <w:fldChar w:fldCharType="begin"/>
            </w:r>
            <w:r w:rsidR="00533463">
              <w:rPr>
                <w:noProof/>
                <w:webHidden/>
              </w:rPr>
              <w:instrText xml:space="preserve"> PAGEREF _Toc508371822 \h </w:instrText>
            </w:r>
            <w:r w:rsidR="00533463">
              <w:rPr>
                <w:noProof/>
                <w:webHidden/>
              </w:rPr>
            </w:r>
            <w:r w:rsidR="00533463">
              <w:rPr>
                <w:noProof/>
                <w:webHidden/>
              </w:rPr>
              <w:fldChar w:fldCharType="separate"/>
            </w:r>
            <w:r>
              <w:rPr>
                <w:noProof/>
                <w:webHidden/>
              </w:rPr>
              <w:t>18</w:t>
            </w:r>
            <w:r w:rsidR="00533463">
              <w:rPr>
                <w:noProof/>
                <w:webHidden/>
              </w:rPr>
              <w:fldChar w:fldCharType="end"/>
            </w:r>
          </w:hyperlink>
        </w:p>
        <w:p w14:paraId="63C6A5FD" w14:textId="089A9D8B" w:rsidR="00533463" w:rsidRDefault="00A064B7">
          <w:pPr>
            <w:pStyle w:val="TOC3"/>
            <w:tabs>
              <w:tab w:val="right" w:leader="dot" w:pos="9350"/>
            </w:tabs>
            <w:rPr>
              <w:rFonts w:eastAsiaTheme="minorEastAsia"/>
              <w:noProof/>
            </w:rPr>
          </w:pPr>
          <w:hyperlink w:anchor="_Toc508371823" w:history="1">
            <w:r w:rsidR="00533463" w:rsidRPr="006151C5">
              <w:rPr>
                <w:rStyle w:val="Hyperlink"/>
                <w:noProof/>
              </w:rPr>
              <w:t>Allergies and Asthma</w:t>
            </w:r>
            <w:r w:rsidR="00533463">
              <w:rPr>
                <w:noProof/>
                <w:webHidden/>
              </w:rPr>
              <w:tab/>
            </w:r>
            <w:r w:rsidR="00533463">
              <w:rPr>
                <w:noProof/>
                <w:webHidden/>
              </w:rPr>
              <w:fldChar w:fldCharType="begin"/>
            </w:r>
            <w:r w:rsidR="00533463">
              <w:rPr>
                <w:noProof/>
                <w:webHidden/>
              </w:rPr>
              <w:instrText xml:space="preserve"> PAGEREF _Toc508371823 \h </w:instrText>
            </w:r>
            <w:r w:rsidR="00533463">
              <w:rPr>
                <w:noProof/>
                <w:webHidden/>
              </w:rPr>
            </w:r>
            <w:r w:rsidR="00533463">
              <w:rPr>
                <w:noProof/>
                <w:webHidden/>
              </w:rPr>
              <w:fldChar w:fldCharType="separate"/>
            </w:r>
            <w:r>
              <w:rPr>
                <w:noProof/>
                <w:webHidden/>
              </w:rPr>
              <w:t>18</w:t>
            </w:r>
            <w:r w:rsidR="00533463">
              <w:rPr>
                <w:noProof/>
                <w:webHidden/>
              </w:rPr>
              <w:fldChar w:fldCharType="end"/>
            </w:r>
          </w:hyperlink>
        </w:p>
        <w:p w14:paraId="56DAD74A" w14:textId="0B355625" w:rsidR="00533463" w:rsidRDefault="00A064B7">
          <w:pPr>
            <w:pStyle w:val="TOC3"/>
            <w:tabs>
              <w:tab w:val="right" w:leader="dot" w:pos="9350"/>
            </w:tabs>
            <w:rPr>
              <w:rFonts w:eastAsiaTheme="minorEastAsia"/>
              <w:noProof/>
            </w:rPr>
          </w:pPr>
          <w:hyperlink w:anchor="_Toc508371824" w:history="1">
            <w:r w:rsidR="00533463" w:rsidRPr="006151C5">
              <w:rPr>
                <w:rStyle w:val="Hyperlink"/>
                <w:noProof/>
              </w:rPr>
              <w:t>Zoonoses</w:t>
            </w:r>
            <w:r w:rsidR="00533463">
              <w:rPr>
                <w:noProof/>
                <w:webHidden/>
              </w:rPr>
              <w:tab/>
            </w:r>
            <w:r w:rsidR="00533463">
              <w:rPr>
                <w:noProof/>
                <w:webHidden/>
              </w:rPr>
              <w:fldChar w:fldCharType="begin"/>
            </w:r>
            <w:r w:rsidR="00533463">
              <w:rPr>
                <w:noProof/>
                <w:webHidden/>
              </w:rPr>
              <w:instrText xml:space="preserve"> PAGEREF _Toc508371824 \h </w:instrText>
            </w:r>
            <w:r w:rsidR="00533463">
              <w:rPr>
                <w:noProof/>
                <w:webHidden/>
              </w:rPr>
            </w:r>
            <w:r w:rsidR="00533463">
              <w:rPr>
                <w:noProof/>
                <w:webHidden/>
              </w:rPr>
              <w:fldChar w:fldCharType="separate"/>
            </w:r>
            <w:r>
              <w:rPr>
                <w:noProof/>
                <w:webHidden/>
              </w:rPr>
              <w:t>19</w:t>
            </w:r>
            <w:r w:rsidR="00533463">
              <w:rPr>
                <w:noProof/>
                <w:webHidden/>
              </w:rPr>
              <w:fldChar w:fldCharType="end"/>
            </w:r>
          </w:hyperlink>
        </w:p>
        <w:p w14:paraId="24821FCE" w14:textId="15B8AF41" w:rsidR="00533463" w:rsidRDefault="00A064B7">
          <w:pPr>
            <w:pStyle w:val="TOC2"/>
            <w:tabs>
              <w:tab w:val="right" w:leader="dot" w:pos="9350"/>
            </w:tabs>
            <w:rPr>
              <w:rFonts w:eastAsiaTheme="minorEastAsia"/>
              <w:noProof/>
            </w:rPr>
          </w:pPr>
          <w:hyperlink w:anchor="_Toc508371825" w:history="1">
            <w:r w:rsidR="00533463" w:rsidRPr="006151C5">
              <w:rPr>
                <w:rStyle w:val="Hyperlink"/>
                <w:noProof/>
              </w:rPr>
              <w:t>Biological Exposure, Suspected Exposure, and Post-Exposure Response Procedures</w:t>
            </w:r>
            <w:r w:rsidR="00533463">
              <w:rPr>
                <w:noProof/>
                <w:webHidden/>
              </w:rPr>
              <w:tab/>
            </w:r>
            <w:r w:rsidR="00533463">
              <w:rPr>
                <w:noProof/>
                <w:webHidden/>
              </w:rPr>
              <w:fldChar w:fldCharType="begin"/>
            </w:r>
            <w:r w:rsidR="00533463">
              <w:rPr>
                <w:noProof/>
                <w:webHidden/>
              </w:rPr>
              <w:instrText xml:space="preserve"> PAGEREF _Toc508371825 \h </w:instrText>
            </w:r>
            <w:r w:rsidR="00533463">
              <w:rPr>
                <w:noProof/>
                <w:webHidden/>
              </w:rPr>
            </w:r>
            <w:r w:rsidR="00533463">
              <w:rPr>
                <w:noProof/>
                <w:webHidden/>
              </w:rPr>
              <w:fldChar w:fldCharType="separate"/>
            </w:r>
            <w:r>
              <w:rPr>
                <w:noProof/>
                <w:webHidden/>
              </w:rPr>
              <w:t>20</w:t>
            </w:r>
            <w:r w:rsidR="00533463">
              <w:rPr>
                <w:noProof/>
                <w:webHidden/>
              </w:rPr>
              <w:fldChar w:fldCharType="end"/>
            </w:r>
          </w:hyperlink>
        </w:p>
        <w:p w14:paraId="2F0AE739" w14:textId="6F10FCBF" w:rsidR="00533463" w:rsidRDefault="00A064B7">
          <w:pPr>
            <w:pStyle w:val="TOC3"/>
            <w:tabs>
              <w:tab w:val="right" w:leader="dot" w:pos="9350"/>
            </w:tabs>
            <w:rPr>
              <w:rFonts w:eastAsiaTheme="minorEastAsia"/>
              <w:noProof/>
            </w:rPr>
          </w:pPr>
          <w:hyperlink w:anchor="_Toc508371826" w:history="1">
            <w:r w:rsidR="00533463" w:rsidRPr="006151C5">
              <w:rPr>
                <w:rStyle w:val="Hyperlink"/>
                <w:noProof/>
              </w:rPr>
              <w:t>Medical Emergency</w:t>
            </w:r>
            <w:r w:rsidR="00533463">
              <w:rPr>
                <w:noProof/>
                <w:webHidden/>
              </w:rPr>
              <w:tab/>
            </w:r>
            <w:r w:rsidR="00533463">
              <w:rPr>
                <w:noProof/>
                <w:webHidden/>
              </w:rPr>
              <w:fldChar w:fldCharType="begin"/>
            </w:r>
            <w:r w:rsidR="00533463">
              <w:rPr>
                <w:noProof/>
                <w:webHidden/>
              </w:rPr>
              <w:instrText xml:space="preserve"> PAGEREF _Toc508371826 \h </w:instrText>
            </w:r>
            <w:r w:rsidR="00533463">
              <w:rPr>
                <w:noProof/>
                <w:webHidden/>
              </w:rPr>
            </w:r>
            <w:r w:rsidR="00533463">
              <w:rPr>
                <w:noProof/>
                <w:webHidden/>
              </w:rPr>
              <w:fldChar w:fldCharType="separate"/>
            </w:r>
            <w:r>
              <w:rPr>
                <w:noProof/>
                <w:webHidden/>
              </w:rPr>
              <w:t>20</w:t>
            </w:r>
            <w:r w:rsidR="00533463">
              <w:rPr>
                <w:noProof/>
                <w:webHidden/>
              </w:rPr>
              <w:fldChar w:fldCharType="end"/>
            </w:r>
          </w:hyperlink>
        </w:p>
        <w:p w14:paraId="505530D3" w14:textId="2013BF3F" w:rsidR="00533463" w:rsidRDefault="00A064B7">
          <w:pPr>
            <w:pStyle w:val="TOC3"/>
            <w:tabs>
              <w:tab w:val="right" w:leader="dot" w:pos="9350"/>
            </w:tabs>
            <w:rPr>
              <w:rFonts w:eastAsiaTheme="minorEastAsia"/>
              <w:noProof/>
            </w:rPr>
          </w:pPr>
          <w:hyperlink w:anchor="_Toc508371827" w:history="1">
            <w:r w:rsidR="00533463" w:rsidRPr="006151C5">
              <w:rPr>
                <w:rStyle w:val="Hyperlink"/>
                <w:noProof/>
              </w:rPr>
              <w:t>Needle Stick Poke, Puncture Wound, or Percutaneous Injury</w:t>
            </w:r>
            <w:r w:rsidR="00533463">
              <w:rPr>
                <w:noProof/>
                <w:webHidden/>
              </w:rPr>
              <w:tab/>
            </w:r>
            <w:r w:rsidR="00533463">
              <w:rPr>
                <w:noProof/>
                <w:webHidden/>
              </w:rPr>
              <w:fldChar w:fldCharType="begin"/>
            </w:r>
            <w:r w:rsidR="00533463">
              <w:rPr>
                <w:noProof/>
                <w:webHidden/>
              </w:rPr>
              <w:instrText xml:space="preserve"> PAGEREF _Toc508371827 \h </w:instrText>
            </w:r>
            <w:r w:rsidR="00533463">
              <w:rPr>
                <w:noProof/>
                <w:webHidden/>
              </w:rPr>
            </w:r>
            <w:r w:rsidR="00533463">
              <w:rPr>
                <w:noProof/>
                <w:webHidden/>
              </w:rPr>
              <w:fldChar w:fldCharType="separate"/>
            </w:r>
            <w:r>
              <w:rPr>
                <w:noProof/>
                <w:webHidden/>
              </w:rPr>
              <w:t>20</w:t>
            </w:r>
            <w:r w:rsidR="00533463">
              <w:rPr>
                <w:noProof/>
                <w:webHidden/>
              </w:rPr>
              <w:fldChar w:fldCharType="end"/>
            </w:r>
          </w:hyperlink>
        </w:p>
        <w:p w14:paraId="6F3EF48D" w14:textId="23F4516A" w:rsidR="00533463" w:rsidRDefault="00A064B7">
          <w:pPr>
            <w:pStyle w:val="TOC3"/>
            <w:tabs>
              <w:tab w:val="right" w:leader="dot" w:pos="9350"/>
            </w:tabs>
            <w:rPr>
              <w:rFonts w:eastAsiaTheme="minorEastAsia"/>
              <w:noProof/>
            </w:rPr>
          </w:pPr>
          <w:hyperlink w:anchor="_Toc508371828" w:history="1">
            <w:r w:rsidR="00533463" w:rsidRPr="006151C5">
              <w:rPr>
                <w:rStyle w:val="Hyperlink"/>
                <w:noProof/>
              </w:rPr>
              <w:t>Eyes or Mucous Membrane Exposure (e.g. Splash)</w:t>
            </w:r>
            <w:r w:rsidR="00533463">
              <w:rPr>
                <w:noProof/>
                <w:webHidden/>
              </w:rPr>
              <w:tab/>
            </w:r>
            <w:r w:rsidR="00533463">
              <w:rPr>
                <w:noProof/>
                <w:webHidden/>
              </w:rPr>
              <w:fldChar w:fldCharType="begin"/>
            </w:r>
            <w:r w:rsidR="00533463">
              <w:rPr>
                <w:noProof/>
                <w:webHidden/>
              </w:rPr>
              <w:instrText xml:space="preserve"> PAGEREF _Toc508371828 \h </w:instrText>
            </w:r>
            <w:r w:rsidR="00533463">
              <w:rPr>
                <w:noProof/>
                <w:webHidden/>
              </w:rPr>
            </w:r>
            <w:r w:rsidR="00533463">
              <w:rPr>
                <w:noProof/>
                <w:webHidden/>
              </w:rPr>
              <w:fldChar w:fldCharType="separate"/>
            </w:r>
            <w:r>
              <w:rPr>
                <w:noProof/>
                <w:webHidden/>
              </w:rPr>
              <w:t>20</w:t>
            </w:r>
            <w:r w:rsidR="00533463">
              <w:rPr>
                <w:noProof/>
                <w:webHidden/>
              </w:rPr>
              <w:fldChar w:fldCharType="end"/>
            </w:r>
          </w:hyperlink>
        </w:p>
        <w:p w14:paraId="5D38C69F" w14:textId="461DE718" w:rsidR="00533463" w:rsidRDefault="00A064B7">
          <w:pPr>
            <w:pStyle w:val="TOC3"/>
            <w:tabs>
              <w:tab w:val="right" w:leader="dot" w:pos="9350"/>
            </w:tabs>
            <w:rPr>
              <w:rFonts w:eastAsiaTheme="minorEastAsia"/>
              <w:noProof/>
            </w:rPr>
          </w:pPr>
          <w:hyperlink w:anchor="_Toc508371829" w:history="1">
            <w:r w:rsidR="00533463" w:rsidRPr="006151C5">
              <w:rPr>
                <w:rStyle w:val="Hyperlink"/>
                <w:noProof/>
              </w:rPr>
              <w:t>Ingestion</w:t>
            </w:r>
            <w:r w:rsidR="00533463">
              <w:rPr>
                <w:noProof/>
                <w:webHidden/>
              </w:rPr>
              <w:tab/>
            </w:r>
            <w:r w:rsidR="00533463">
              <w:rPr>
                <w:noProof/>
                <w:webHidden/>
              </w:rPr>
              <w:fldChar w:fldCharType="begin"/>
            </w:r>
            <w:r w:rsidR="00533463">
              <w:rPr>
                <w:noProof/>
                <w:webHidden/>
              </w:rPr>
              <w:instrText xml:space="preserve"> PAGEREF _Toc508371829 \h </w:instrText>
            </w:r>
            <w:r w:rsidR="00533463">
              <w:rPr>
                <w:noProof/>
                <w:webHidden/>
              </w:rPr>
            </w:r>
            <w:r w:rsidR="00533463">
              <w:rPr>
                <w:noProof/>
                <w:webHidden/>
              </w:rPr>
              <w:fldChar w:fldCharType="separate"/>
            </w:r>
            <w:r>
              <w:rPr>
                <w:noProof/>
                <w:webHidden/>
              </w:rPr>
              <w:t>20</w:t>
            </w:r>
            <w:r w:rsidR="00533463">
              <w:rPr>
                <w:noProof/>
                <w:webHidden/>
              </w:rPr>
              <w:fldChar w:fldCharType="end"/>
            </w:r>
          </w:hyperlink>
        </w:p>
        <w:p w14:paraId="6628B646" w14:textId="30BB5AD3" w:rsidR="00533463" w:rsidRDefault="00A064B7">
          <w:pPr>
            <w:pStyle w:val="TOC3"/>
            <w:tabs>
              <w:tab w:val="right" w:leader="dot" w:pos="9350"/>
            </w:tabs>
            <w:rPr>
              <w:rFonts w:eastAsiaTheme="minorEastAsia"/>
              <w:noProof/>
            </w:rPr>
          </w:pPr>
          <w:hyperlink w:anchor="_Toc508371830" w:history="1">
            <w:r w:rsidR="00533463" w:rsidRPr="006151C5">
              <w:rPr>
                <w:rStyle w:val="Hyperlink"/>
                <w:noProof/>
              </w:rPr>
              <w:t>Post-Exposure Procedures</w:t>
            </w:r>
            <w:r w:rsidR="00533463">
              <w:rPr>
                <w:noProof/>
                <w:webHidden/>
              </w:rPr>
              <w:tab/>
            </w:r>
            <w:r w:rsidR="00533463">
              <w:rPr>
                <w:noProof/>
                <w:webHidden/>
              </w:rPr>
              <w:fldChar w:fldCharType="begin"/>
            </w:r>
            <w:r w:rsidR="00533463">
              <w:rPr>
                <w:noProof/>
                <w:webHidden/>
              </w:rPr>
              <w:instrText xml:space="preserve"> PAGEREF _Toc508371830 \h </w:instrText>
            </w:r>
            <w:r w:rsidR="00533463">
              <w:rPr>
                <w:noProof/>
                <w:webHidden/>
              </w:rPr>
            </w:r>
            <w:r w:rsidR="00533463">
              <w:rPr>
                <w:noProof/>
                <w:webHidden/>
              </w:rPr>
              <w:fldChar w:fldCharType="separate"/>
            </w:r>
            <w:r>
              <w:rPr>
                <w:noProof/>
                <w:webHidden/>
              </w:rPr>
              <w:t>21</w:t>
            </w:r>
            <w:r w:rsidR="00533463">
              <w:rPr>
                <w:noProof/>
                <w:webHidden/>
              </w:rPr>
              <w:fldChar w:fldCharType="end"/>
            </w:r>
          </w:hyperlink>
        </w:p>
        <w:p w14:paraId="42E58694" w14:textId="490E19E7" w:rsidR="00533463" w:rsidRDefault="00A064B7">
          <w:pPr>
            <w:pStyle w:val="TOC2"/>
            <w:tabs>
              <w:tab w:val="right" w:leader="dot" w:pos="9350"/>
            </w:tabs>
            <w:rPr>
              <w:rFonts w:eastAsiaTheme="minorEastAsia"/>
              <w:noProof/>
            </w:rPr>
          </w:pPr>
          <w:hyperlink w:anchor="_Toc508371831" w:history="1">
            <w:r w:rsidR="00533463" w:rsidRPr="006151C5">
              <w:rPr>
                <w:rStyle w:val="Hyperlink"/>
                <w:noProof/>
              </w:rPr>
              <w:t>Biological Material Decontamination Procedures</w:t>
            </w:r>
            <w:r w:rsidR="00533463">
              <w:rPr>
                <w:noProof/>
                <w:webHidden/>
              </w:rPr>
              <w:tab/>
            </w:r>
            <w:r w:rsidR="00533463">
              <w:rPr>
                <w:noProof/>
                <w:webHidden/>
              </w:rPr>
              <w:fldChar w:fldCharType="begin"/>
            </w:r>
            <w:r w:rsidR="00533463">
              <w:rPr>
                <w:noProof/>
                <w:webHidden/>
              </w:rPr>
              <w:instrText xml:space="preserve"> PAGEREF _Toc508371831 \h </w:instrText>
            </w:r>
            <w:r w:rsidR="00533463">
              <w:rPr>
                <w:noProof/>
                <w:webHidden/>
              </w:rPr>
            </w:r>
            <w:r w:rsidR="00533463">
              <w:rPr>
                <w:noProof/>
                <w:webHidden/>
              </w:rPr>
              <w:fldChar w:fldCharType="separate"/>
            </w:r>
            <w:r>
              <w:rPr>
                <w:noProof/>
                <w:webHidden/>
              </w:rPr>
              <w:t>21</w:t>
            </w:r>
            <w:r w:rsidR="00533463">
              <w:rPr>
                <w:noProof/>
                <w:webHidden/>
              </w:rPr>
              <w:fldChar w:fldCharType="end"/>
            </w:r>
          </w:hyperlink>
        </w:p>
        <w:p w14:paraId="7A68ABDC" w14:textId="4B58D46C" w:rsidR="00533463" w:rsidRDefault="00A064B7">
          <w:pPr>
            <w:pStyle w:val="TOC3"/>
            <w:tabs>
              <w:tab w:val="right" w:leader="dot" w:pos="9350"/>
            </w:tabs>
            <w:rPr>
              <w:rFonts w:eastAsiaTheme="minorEastAsia"/>
              <w:noProof/>
            </w:rPr>
          </w:pPr>
          <w:hyperlink w:anchor="_Toc508371832" w:history="1">
            <w:r w:rsidR="00533463" w:rsidRPr="006151C5">
              <w:rPr>
                <w:rStyle w:val="Hyperlink"/>
                <w:noProof/>
              </w:rPr>
              <w:t>General</w:t>
            </w:r>
            <w:r w:rsidR="00533463">
              <w:rPr>
                <w:noProof/>
                <w:webHidden/>
              </w:rPr>
              <w:tab/>
            </w:r>
            <w:r w:rsidR="00533463">
              <w:rPr>
                <w:noProof/>
                <w:webHidden/>
              </w:rPr>
              <w:fldChar w:fldCharType="begin"/>
            </w:r>
            <w:r w:rsidR="00533463">
              <w:rPr>
                <w:noProof/>
                <w:webHidden/>
              </w:rPr>
              <w:instrText xml:space="preserve"> PAGEREF _Toc508371832 \h </w:instrText>
            </w:r>
            <w:r w:rsidR="00533463">
              <w:rPr>
                <w:noProof/>
                <w:webHidden/>
              </w:rPr>
            </w:r>
            <w:r w:rsidR="00533463">
              <w:rPr>
                <w:noProof/>
                <w:webHidden/>
              </w:rPr>
              <w:fldChar w:fldCharType="separate"/>
            </w:r>
            <w:r>
              <w:rPr>
                <w:noProof/>
                <w:webHidden/>
              </w:rPr>
              <w:t>21</w:t>
            </w:r>
            <w:r w:rsidR="00533463">
              <w:rPr>
                <w:noProof/>
                <w:webHidden/>
              </w:rPr>
              <w:fldChar w:fldCharType="end"/>
            </w:r>
          </w:hyperlink>
        </w:p>
        <w:p w14:paraId="1C961DCC" w14:textId="7A0B315B" w:rsidR="00533463" w:rsidRDefault="00A064B7">
          <w:pPr>
            <w:pStyle w:val="TOC3"/>
            <w:tabs>
              <w:tab w:val="right" w:leader="dot" w:pos="9350"/>
            </w:tabs>
            <w:rPr>
              <w:rFonts w:eastAsiaTheme="minorEastAsia"/>
              <w:noProof/>
            </w:rPr>
          </w:pPr>
          <w:hyperlink w:anchor="_Toc508371833" w:history="1">
            <w:r w:rsidR="00533463" w:rsidRPr="006151C5">
              <w:rPr>
                <w:rStyle w:val="Hyperlink"/>
                <w:noProof/>
              </w:rPr>
              <w:t>Sterilization</w:t>
            </w:r>
            <w:r w:rsidR="00533463">
              <w:rPr>
                <w:noProof/>
                <w:webHidden/>
              </w:rPr>
              <w:tab/>
            </w:r>
            <w:r w:rsidR="00533463">
              <w:rPr>
                <w:noProof/>
                <w:webHidden/>
              </w:rPr>
              <w:fldChar w:fldCharType="begin"/>
            </w:r>
            <w:r w:rsidR="00533463">
              <w:rPr>
                <w:noProof/>
                <w:webHidden/>
              </w:rPr>
              <w:instrText xml:space="preserve"> PAGEREF _Toc508371833 \h </w:instrText>
            </w:r>
            <w:r w:rsidR="00533463">
              <w:rPr>
                <w:noProof/>
                <w:webHidden/>
              </w:rPr>
            </w:r>
            <w:r w:rsidR="00533463">
              <w:rPr>
                <w:noProof/>
                <w:webHidden/>
              </w:rPr>
              <w:fldChar w:fldCharType="separate"/>
            </w:r>
            <w:r>
              <w:rPr>
                <w:noProof/>
                <w:webHidden/>
              </w:rPr>
              <w:t>21</w:t>
            </w:r>
            <w:r w:rsidR="00533463">
              <w:rPr>
                <w:noProof/>
                <w:webHidden/>
              </w:rPr>
              <w:fldChar w:fldCharType="end"/>
            </w:r>
          </w:hyperlink>
        </w:p>
        <w:p w14:paraId="4601CCC9" w14:textId="22351817" w:rsidR="00533463" w:rsidRDefault="00A064B7">
          <w:pPr>
            <w:pStyle w:val="TOC3"/>
            <w:tabs>
              <w:tab w:val="right" w:leader="dot" w:pos="9350"/>
            </w:tabs>
            <w:rPr>
              <w:rFonts w:eastAsiaTheme="minorEastAsia"/>
              <w:noProof/>
            </w:rPr>
          </w:pPr>
          <w:hyperlink w:anchor="_Toc508371834" w:history="1">
            <w:r w:rsidR="00533463" w:rsidRPr="006151C5">
              <w:rPr>
                <w:rStyle w:val="Hyperlink"/>
                <w:noProof/>
              </w:rPr>
              <w:t>Disinfection</w:t>
            </w:r>
            <w:r w:rsidR="00533463">
              <w:rPr>
                <w:noProof/>
                <w:webHidden/>
              </w:rPr>
              <w:tab/>
            </w:r>
            <w:r w:rsidR="00533463">
              <w:rPr>
                <w:noProof/>
                <w:webHidden/>
              </w:rPr>
              <w:fldChar w:fldCharType="begin"/>
            </w:r>
            <w:r w:rsidR="00533463">
              <w:rPr>
                <w:noProof/>
                <w:webHidden/>
              </w:rPr>
              <w:instrText xml:space="preserve"> PAGEREF _Toc508371834 \h </w:instrText>
            </w:r>
            <w:r w:rsidR="00533463">
              <w:rPr>
                <w:noProof/>
                <w:webHidden/>
              </w:rPr>
            </w:r>
            <w:r w:rsidR="00533463">
              <w:rPr>
                <w:noProof/>
                <w:webHidden/>
              </w:rPr>
              <w:fldChar w:fldCharType="separate"/>
            </w:r>
            <w:r>
              <w:rPr>
                <w:noProof/>
                <w:webHidden/>
              </w:rPr>
              <w:t>22</w:t>
            </w:r>
            <w:r w:rsidR="00533463">
              <w:rPr>
                <w:noProof/>
                <w:webHidden/>
              </w:rPr>
              <w:fldChar w:fldCharType="end"/>
            </w:r>
          </w:hyperlink>
        </w:p>
        <w:p w14:paraId="4E1A2544" w14:textId="079C28AC" w:rsidR="00533463" w:rsidRDefault="00A064B7">
          <w:pPr>
            <w:pStyle w:val="TOC3"/>
            <w:tabs>
              <w:tab w:val="right" w:leader="dot" w:pos="9350"/>
            </w:tabs>
            <w:rPr>
              <w:rFonts w:eastAsiaTheme="minorEastAsia"/>
              <w:noProof/>
            </w:rPr>
          </w:pPr>
          <w:hyperlink w:anchor="_Toc508371835" w:history="1">
            <w:r w:rsidR="00533463" w:rsidRPr="006151C5">
              <w:rPr>
                <w:rStyle w:val="Hyperlink"/>
                <w:noProof/>
              </w:rPr>
              <w:t>Protective and Personal Clothing Decontamination</w:t>
            </w:r>
            <w:r w:rsidR="00533463">
              <w:rPr>
                <w:noProof/>
                <w:webHidden/>
              </w:rPr>
              <w:tab/>
            </w:r>
            <w:r w:rsidR="00533463">
              <w:rPr>
                <w:noProof/>
                <w:webHidden/>
              </w:rPr>
              <w:fldChar w:fldCharType="begin"/>
            </w:r>
            <w:r w:rsidR="00533463">
              <w:rPr>
                <w:noProof/>
                <w:webHidden/>
              </w:rPr>
              <w:instrText xml:space="preserve"> PAGEREF _Toc508371835 \h </w:instrText>
            </w:r>
            <w:r w:rsidR="00533463">
              <w:rPr>
                <w:noProof/>
                <w:webHidden/>
              </w:rPr>
            </w:r>
            <w:r w:rsidR="00533463">
              <w:rPr>
                <w:noProof/>
                <w:webHidden/>
              </w:rPr>
              <w:fldChar w:fldCharType="separate"/>
            </w:r>
            <w:r>
              <w:rPr>
                <w:noProof/>
                <w:webHidden/>
              </w:rPr>
              <w:t>22</w:t>
            </w:r>
            <w:r w:rsidR="00533463">
              <w:rPr>
                <w:noProof/>
                <w:webHidden/>
              </w:rPr>
              <w:fldChar w:fldCharType="end"/>
            </w:r>
          </w:hyperlink>
        </w:p>
        <w:p w14:paraId="5C149145" w14:textId="6D0A9B81" w:rsidR="00533463" w:rsidRDefault="00A064B7">
          <w:pPr>
            <w:pStyle w:val="TOC2"/>
            <w:tabs>
              <w:tab w:val="right" w:leader="dot" w:pos="9350"/>
            </w:tabs>
            <w:rPr>
              <w:rFonts w:eastAsiaTheme="minorEastAsia"/>
              <w:noProof/>
            </w:rPr>
          </w:pPr>
          <w:hyperlink w:anchor="_Toc508371836" w:history="1">
            <w:r w:rsidR="00533463" w:rsidRPr="006151C5">
              <w:rPr>
                <w:rStyle w:val="Hyperlink"/>
                <w:noProof/>
              </w:rPr>
              <w:t>Biological Material Laboratory Equipment Procedures</w:t>
            </w:r>
            <w:r w:rsidR="00533463">
              <w:rPr>
                <w:noProof/>
                <w:webHidden/>
              </w:rPr>
              <w:tab/>
            </w:r>
            <w:r w:rsidR="00533463">
              <w:rPr>
                <w:noProof/>
                <w:webHidden/>
              </w:rPr>
              <w:fldChar w:fldCharType="begin"/>
            </w:r>
            <w:r w:rsidR="00533463">
              <w:rPr>
                <w:noProof/>
                <w:webHidden/>
              </w:rPr>
              <w:instrText xml:space="preserve"> PAGEREF _Toc508371836 \h </w:instrText>
            </w:r>
            <w:r w:rsidR="00533463">
              <w:rPr>
                <w:noProof/>
                <w:webHidden/>
              </w:rPr>
            </w:r>
            <w:r w:rsidR="00533463">
              <w:rPr>
                <w:noProof/>
                <w:webHidden/>
              </w:rPr>
              <w:fldChar w:fldCharType="separate"/>
            </w:r>
            <w:r>
              <w:rPr>
                <w:noProof/>
                <w:webHidden/>
              </w:rPr>
              <w:t>22</w:t>
            </w:r>
            <w:r w:rsidR="00533463">
              <w:rPr>
                <w:noProof/>
                <w:webHidden/>
              </w:rPr>
              <w:fldChar w:fldCharType="end"/>
            </w:r>
          </w:hyperlink>
        </w:p>
        <w:p w14:paraId="1C15EFAA" w14:textId="2EEF9B4C" w:rsidR="00533463" w:rsidRDefault="00A064B7">
          <w:pPr>
            <w:pStyle w:val="TOC3"/>
            <w:tabs>
              <w:tab w:val="right" w:leader="dot" w:pos="9350"/>
            </w:tabs>
            <w:rPr>
              <w:rFonts w:eastAsiaTheme="minorEastAsia"/>
              <w:noProof/>
            </w:rPr>
          </w:pPr>
          <w:hyperlink w:anchor="_Toc508371837" w:history="1">
            <w:r w:rsidR="00533463" w:rsidRPr="006151C5">
              <w:rPr>
                <w:rStyle w:val="Hyperlink"/>
                <w:noProof/>
              </w:rPr>
              <w:t>Personal Protective Equipment</w:t>
            </w:r>
            <w:r w:rsidR="00533463">
              <w:rPr>
                <w:noProof/>
                <w:webHidden/>
              </w:rPr>
              <w:tab/>
            </w:r>
            <w:r w:rsidR="00533463">
              <w:rPr>
                <w:noProof/>
                <w:webHidden/>
              </w:rPr>
              <w:fldChar w:fldCharType="begin"/>
            </w:r>
            <w:r w:rsidR="00533463">
              <w:rPr>
                <w:noProof/>
                <w:webHidden/>
              </w:rPr>
              <w:instrText xml:space="preserve"> PAGEREF _Toc508371837 \h </w:instrText>
            </w:r>
            <w:r w:rsidR="00533463">
              <w:rPr>
                <w:noProof/>
                <w:webHidden/>
              </w:rPr>
            </w:r>
            <w:r w:rsidR="00533463">
              <w:rPr>
                <w:noProof/>
                <w:webHidden/>
              </w:rPr>
              <w:fldChar w:fldCharType="separate"/>
            </w:r>
            <w:r>
              <w:rPr>
                <w:noProof/>
                <w:webHidden/>
              </w:rPr>
              <w:t>22</w:t>
            </w:r>
            <w:r w:rsidR="00533463">
              <w:rPr>
                <w:noProof/>
                <w:webHidden/>
              </w:rPr>
              <w:fldChar w:fldCharType="end"/>
            </w:r>
          </w:hyperlink>
        </w:p>
        <w:p w14:paraId="1098204E" w14:textId="7E3D4A90" w:rsidR="00533463" w:rsidRDefault="00A064B7">
          <w:pPr>
            <w:pStyle w:val="TOC3"/>
            <w:tabs>
              <w:tab w:val="right" w:leader="dot" w:pos="9350"/>
            </w:tabs>
            <w:rPr>
              <w:rFonts w:eastAsiaTheme="minorEastAsia"/>
              <w:noProof/>
            </w:rPr>
          </w:pPr>
          <w:hyperlink w:anchor="_Toc508371838" w:history="1">
            <w:r w:rsidR="00533463" w:rsidRPr="006151C5">
              <w:rPr>
                <w:rStyle w:val="Hyperlink"/>
                <w:noProof/>
              </w:rPr>
              <w:t>Biological Safety Cabinets</w:t>
            </w:r>
            <w:r w:rsidR="00533463">
              <w:rPr>
                <w:noProof/>
                <w:webHidden/>
              </w:rPr>
              <w:tab/>
            </w:r>
            <w:r w:rsidR="00533463">
              <w:rPr>
                <w:noProof/>
                <w:webHidden/>
              </w:rPr>
              <w:fldChar w:fldCharType="begin"/>
            </w:r>
            <w:r w:rsidR="00533463">
              <w:rPr>
                <w:noProof/>
                <w:webHidden/>
              </w:rPr>
              <w:instrText xml:space="preserve"> PAGEREF _Toc508371838 \h </w:instrText>
            </w:r>
            <w:r w:rsidR="00533463">
              <w:rPr>
                <w:noProof/>
                <w:webHidden/>
              </w:rPr>
            </w:r>
            <w:r w:rsidR="00533463">
              <w:rPr>
                <w:noProof/>
                <w:webHidden/>
              </w:rPr>
              <w:fldChar w:fldCharType="separate"/>
            </w:r>
            <w:r>
              <w:rPr>
                <w:noProof/>
                <w:webHidden/>
              </w:rPr>
              <w:t>22</w:t>
            </w:r>
            <w:r w:rsidR="00533463">
              <w:rPr>
                <w:noProof/>
                <w:webHidden/>
              </w:rPr>
              <w:fldChar w:fldCharType="end"/>
            </w:r>
          </w:hyperlink>
        </w:p>
        <w:p w14:paraId="371C181E" w14:textId="5210F5A0" w:rsidR="00533463" w:rsidRDefault="00A064B7">
          <w:pPr>
            <w:pStyle w:val="TOC2"/>
            <w:tabs>
              <w:tab w:val="right" w:leader="dot" w:pos="9350"/>
            </w:tabs>
            <w:rPr>
              <w:rFonts w:eastAsiaTheme="minorEastAsia"/>
              <w:noProof/>
            </w:rPr>
          </w:pPr>
          <w:hyperlink w:anchor="_Toc508371839" w:history="1">
            <w:r w:rsidR="00533463" w:rsidRPr="006151C5">
              <w:rPr>
                <w:rStyle w:val="Hyperlink"/>
                <w:noProof/>
              </w:rPr>
              <w:t>Biological Waste Disposal Procedures</w:t>
            </w:r>
            <w:r w:rsidR="00533463">
              <w:rPr>
                <w:noProof/>
                <w:webHidden/>
              </w:rPr>
              <w:tab/>
            </w:r>
            <w:r w:rsidR="00533463">
              <w:rPr>
                <w:noProof/>
                <w:webHidden/>
              </w:rPr>
              <w:fldChar w:fldCharType="begin"/>
            </w:r>
            <w:r w:rsidR="00533463">
              <w:rPr>
                <w:noProof/>
                <w:webHidden/>
              </w:rPr>
              <w:instrText xml:space="preserve"> PAGEREF _Toc508371839 \h </w:instrText>
            </w:r>
            <w:r w:rsidR="00533463">
              <w:rPr>
                <w:noProof/>
                <w:webHidden/>
              </w:rPr>
            </w:r>
            <w:r w:rsidR="00533463">
              <w:rPr>
                <w:noProof/>
                <w:webHidden/>
              </w:rPr>
              <w:fldChar w:fldCharType="separate"/>
            </w:r>
            <w:r>
              <w:rPr>
                <w:noProof/>
                <w:webHidden/>
              </w:rPr>
              <w:t>23</w:t>
            </w:r>
            <w:r w:rsidR="00533463">
              <w:rPr>
                <w:noProof/>
                <w:webHidden/>
              </w:rPr>
              <w:fldChar w:fldCharType="end"/>
            </w:r>
          </w:hyperlink>
        </w:p>
        <w:p w14:paraId="4BD61130" w14:textId="0F2B9EE6" w:rsidR="00533463" w:rsidRDefault="00A064B7">
          <w:pPr>
            <w:pStyle w:val="TOC3"/>
            <w:tabs>
              <w:tab w:val="right" w:leader="dot" w:pos="9350"/>
            </w:tabs>
            <w:rPr>
              <w:rFonts w:eastAsiaTheme="minorEastAsia"/>
              <w:noProof/>
            </w:rPr>
          </w:pPr>
          <w:hyperlink w:anchor="_Toc508371840" w:history="1">
            <w:r w:rsidR="00533463" w:rsidRPr="006151C5">
              <w:rPr>
                <w:rStyle w:val="Hyperlink"/>
                <w:noProof/>
              </w:rPr>
              <w:t>Autoclaves</w:t>
            </w:r>
            <w:r w:rsidR="00533463">
              <w:rPr>
                <w:noProof/>
                <w:webHidden/>
              </w:rPr>
              <w:tab/>
            </w:r>
            <w:r w:rsidR="00533463">
              <w:rPr>
                <w:noProof/>
                <w:webHidden/>
              </w:rPr>
              <w:fldChar w:fldCharType="begin"/>
            </w:r>
            <w:r w:rsidR="00533463">
              <w:rPr>
                <w:noProof/>
                <w:webHidden/>
              </w:rPr>
              <w:instrText xml:space="preserve"> PAGEREF _Toc508371840 \h </w:instrText>
            </w:r>
            <w:r w:rsidR="00533463">
              <w:rPr>
                <w:noProof/>
                <w:webHidden/>
              </w:rPr>
            </w:r>
            <w:r w:rsidR="00533463">
              <w:rPr>
                <w:noProof/>
                <w:webHidden/>
              </w:rPr>
              <w:fldChar w:fldCharType="separate"/>
            </w:r>
            <w:r>
              <w:rPr>
                <w:noProof/>
                <w:webHidden/>
              </w:rPr>
              <w:t>23</w:t>
            </w:r>
            <w:r w:rsidR="00533463">
              <w:rPr>
                <w:noProof/>
                <w:webHidden/>
              </w:rPr>
              <w:fldChar w:fldCharType="end"/>
            </w:r>
          </w:hyperlink>
        </w:p>
        <w:p w14:paraId="6E5E338E" w14:textId="6CA9B3AB" w:rsidR="00533463" w:rsidRDefault="00A064B7">
          <w:pPr>
            <w:pStyle w:val="TOC3"/>
            <w:tabs>
              <w:tab w:val="right" w:leader="dot" w:pos="9350"/>
            </w:tabs>
            <w:rPr>
              <w:rFonts w:eastAsiaTheme="minorEastAsia"/>
              <w:noProof/>
            </w:rPr>
          </w:pPr>
          <w:hyperlink w:anchor="_Toc508371841" w:history="1">
            <w:r w:rsidR="00533463" w:rsidRPr="006151C5">
              <w:rPr>
                <w:rStyle w:val="Hyperlink"/>
                <w:noProof/>
              </w:rPr>
              <w:t>Incineration</w:t>
            </w:r>
            <w:r w:rsidR="00533463">
              <w:rPr>
                <w:noProof/>
                <w:webHidden/>
              </w:rPr>
              <w:tab/>
            </w:r>
            <w:r w:rsidR="00533463">
              <w:rPr>
                <w:noProof/>
                <w:webHidden/>
              </w:rPr>
              <w:fldChar w:fldCharType="begin"/>
            </w:r>
            <w:r w:rsidR="00533463">
              <w:rPr>
                <w:noProof/>
                <w:webHidden/>
              </w:rPr>
              <w:instrText xml:space="preserve"> PAGEREF _Toc508371841 \h </w:instrText>
            </w:r>
            <w:r w:rsidR="00533463">
              <w:rPr>
                <w:noProof/>
                <w:webHidden/>
              </w:rPr>
            </w:r>
            <w:r w:rsidR="00533463">
              <w:rPr>
                <w:noProof/>
                <w:webHidden/>
              </w:rPr>
              <w:fldChar w:fldCharType="separate"/>
            </w:r>
            <w:r>
              <w:rPr>
                <w:noProof/>
                <w:webHidden/>
              </w:rPr>
              <w:t>23</w:t>
            </w:r>
            <w:r w:rsidR="00533463">
              <w:rPr>
                <w:noProof/>
                <w:webHidden/>
              </w:rPr>
              <w:fldChar w:fldCharType="end"/>
            </w:r>
          </w:hyperlink>
        </w:p>
        <w:p w14:paraId="2EECB59D" w14:textId="32DDAB23" w:rsidR="00533463" w:rsidRDefault="00A064B7">
          <w:pPr>
            <w:pStyle w:val="TOC2"/>
            <w:tabs>
              <w:tab w:val="right" w:leader="dot" w:pos="9350"/>
            </w:tabs>
            <w:rPr>
              <w:rFonts w:eastAsiaTheme="minorEastAsia"/>
              <w:noProof/>
            </w:rPr>
          </w:pPr>
          <w:hyperlink w:anchor="_Toc508371842" w:history="1">
            <w:r w:rsidR="00533463" w:rsidRPr="006151C5">
              <w:rPr>
                <w:rStyle w:val="Hyperlink"/>
                <w:noProof/>
              </w:rPr>
              <w:t>Laboratory and Wild Animals</w:t>
            </w:r>
            <w:r w:rsidR="00533463">
              <w:rPr>
                <w:noProof/>
                <w:webHidden/>
              </w:rPr>
              <w:tab/>
            </w:r>
            <w:r w:rsidR="00533463">
              <w:rPr>
                <w:noProof/>
                <w:webHidden/>
              </w:rPr>
              <w:fldChar w:fldCharType="begin"/>
            </w:r>
            <w:r w:rsidR="00533463">
              <w:rPr>
                <w:noProof/>
                <w:webHidden/>
              </w:rPr>
              <w:instrText xml:space="preserve"> PAGEREF _Toc508371842 \h </w:instrText>
            </w:r>
            <w:r w:rsidR="00533463">
              <w:rPr>
                <w:noProof/>
                <w:webHidden/>
              </w:rPr>
            </w:r>
            <w:r w:rsidR="00533463">
              <w:rPr>
                <w:noProof/>
                <w:webHidden/>
              </w:rPr>
              <w:fldChar w:fldCharType="separate"/>
            </w:r>
            <w:r>
              <w:rPr>
                <w:noProof/>
                <w:webHidden/>
              </w:rPr>
              <w:t>24</w:t>
            </w:r>
            <w:r w:rsidR="00533463">
              <w:rPr>
                <w:noProof/>
                <w:webHidden/>
              </w:rPr>
              <w:fldChar w:fldCharType="end"/>
            </w:r>
          </w:hyperlink>
        </w:p>
        <w:p w14:paraId="4A001895" w14:textId="014119EE" w:rsidR="00533463" w:rsidRDefault="00A064B7">
          <w:pPr>
            <w:pStyle w:val="TOC3"/>
            <w:tabs>
              <w:tab w:val="right" w:leader="dot" w:pos="9350"/>
            </w:tabs>
            <w:rPr>
              <w:rFonts w:eastAsiaTheme="minorEastAsia"/>
              <w:noProof/>
            </w:rPr>
          </w:pPr>
          <w:hyperlink w:anchor="_Toc508371843" w:history="1">
            <w:r w:rsidR="00533463" w:rsidRPr="006151C5">
              <w:rPr>
                <w:rStyle w:val="Hyperlink"/>
                <w:noProof/>
              </w:rPr>
              <w:t>General</w:t>
            </w:r>
            <w:r w:rsidR="00533463">
              <w:rPr>
                <w:noProof/>
                <w:webHidden/>
              </w:rPr>
              <w:tab/>
            </w:r>
            <w:r w:rsidR="00533463">
              <w:rPr>
                <w:noProof/>
                <w:webHidden/>
              </w:rPr>
              <w:fldChar w:fldCharType="begin"/>
            </w:r>
            <w:r w:rsidR="00533463">
              <w:rPr>
                <w:noProof/>
                <w:webHidden/>
              </w:rPr>
              <w:instrText xml:space="preserve"> PAGEREF _Toc508371843 \h </w:instrText>
            </w:r>
            <w:r w:rsidR="00533463">
              <w:rPr>
                <w:noProof/>
                <w:webHidden/>
              </w:rPr>
            </w:r>
            <w:r w:rsidR="00533463">
              <w:rPr>
                <w:noProof/>
                <w:webHidden/>
              </w:rPr>
              <w:fldChar w:fldCharType="separate"/>
            </w:r>
            <w:r>
              <w:rPr>
                <w:noProof/>
                <w:webHidden/>
              </w:rPr>
              <w:t>24</w:t>
            </w:r>
            <w:r w:rsidR="00533463">
              <w:rPr>
                <w:noProof/>
                <w:webHidden/>
              </w:rPr>
              <w:fldChar w:fldCharType="end"/>
            </w:r>
          </w:hyperlink>
        </w:p>
        <w:p w14:paraId="00BBF016" w14:textId="37C3EF05" w:rsidR="00533463" w:rsidRDefault="00A064B7">
          <w:pPr>
            <w:pStyle w:val="TOC3"/>
            <w:tabs>
              <w:tab w:val="right" w:leader="dot" w:pos="9350"/>
            </w:tabs>
            <w:rPr>
              <w:rFonts w:eastAsiaTheme="minorEastAsia"/>
              <w:noProof/>
            </w:rPr>
          </w:pPr>
          <w:hyperlink w:anchor="_Toc508371844" w:history="1">
            <w:r w:rsidR="00533463" w:rsidRPr="006151C5">
              <w:rPr>
                <w:rStyle w:val="Hyperlink"/>
                <w:noProof/>
              </w:rPr>
              <w:t>Wild Animals (Fieldwork)</w:t>
            </w:r>
            <w:r w:rsidR="00533463">
              <w:rPr>
                <w:noProof/>
                <w:webHidden/>
              </w:rPr>
              <w:tab/>
            </w:r>
            <w:r w:rsidR="00533463">
              <w:rPr>
                <w:noProof/>
                <w:webHidden/>
              </w:rPr>
              <w:fldChar w:fldCharType="begin"/>
            </w:r>
            <w:r w:rsidR="00533463">
              <w:rPr>
                <w:noProof/>
                <w:webHidden/>
              </w:rPr>
              <w:instrText xml:space="preserve"> PAGEREF _Toc508371844 \h </w:instrText>
            </w:r>
            <w:r w:rsidR="00533463">
              <w:rPr>
                <w:noProof/>
                <w:webHidden/>
              </w:rPr>
            </w:r>
            <w:r w:rsidR="00533463">
              <w:rPr>
                <w:noProof/>
                <w:webHidden/>
              </w:rPr>
              <w:fldChar w:fldCharType="separate"/>
            </w:r>
            <w:r>
              <w:rPr>
                <w:noProof/>
                <w:webHidden/>
              </w:rPr>
              <w:t>24</w:t>
            </w:r>
            <w:r w:rsidR="00533463">
              <w:rPr>
                <w:noProof/>
                <w:webHidden/>
              </w:rPr>
              <w:fldChar w:fldCharType="end"/>
            </w:r>
          </w:hyperlink>
        </w:p>
        <w:p w14:paraId="44F63B4E" w14:textId="67A0E66B" w:rsidR="00533463" w:rsidRDefault="00A064B7">
          <w:pPr>
            <w:pStyle w:val="TOC3"/>
            <w:tabs>
              <w:tab w:val="right" w:leader="dot" w:pos="9350"/>
            </w:tabs>
            <w:rPr>
              <w:rFonts w:eastAsiaTheme="minorEastAsia"/>
              <w:noProof/>
            </w:rPr>
          </w:pPr>
          <w:hyperlink w:anchor="_Toc508371845" w:history="1">
            <w:r w:rsidR="00533463" w:rsidRPr="006151C5">
              <w:rPr>
                <w:rStyle w:val="Hyperlink"/>
                <w:noProof/>
              </w:rPr>
              <w:t>Laboratory Animal Work</w:t>
            </w:r>
            <w:r w:rsidR="00533463">
              <w:rPr>
                <w:noProof/>
                <w:webHidden/>
              </w:rPr>
              <w:tab/>
            </w:r>
            <w:r w:rsidR="00533463">
              <w:rPr>
                <w:noProof/>
                <w:webHidden/>
              </w:rPr>
              <w:fldChar w:fldCharType="begin"/>
            </w:r>
            <w:r w:rsidR="00533463">
              <w:rPr>
                <w:noProof/>
                <w:webHidden/>
              </w:rPr>
              <w:instrText xml:space="preserve"> PAGEREF _Toc508371845 \h </w:instrText>
            </w:r>
            <w:r w:rsidR="00533463">
              <w:rPr>
                <w:noProof/>
                <w:webHidden/>
              </w:rPr>
            </w:r>
            <w:r w:rsidR="00533463">
              <w:rPr>
                <w:noProof/>
                <w:webHidden/>
              </w:rPr>
              <w:fldChar w:fldCharType="separate"/>
            </w:r>
            <w:r>
              <w:rPr>
                <w:noProof/>
                <w:webHidden/>
              </w:rPr>
              <w:t>25</w:t>
            </w:r>
            <w:r w:rsidR="00533463">
              <w:rPr>
                <w:noProof/>
                <w:webHidden/>
              </w:rPr>
              <w:fldChar w:fldCharType="end"/>
            </w:r>
          </w:hyperlink>
        </w:p>
        <w:p w14:paraId="354E0BD6" w14:textId="741D8F02" w:rsidR="00533463" w:rsidRDefault="00A064B7">
          <w:pPr>
            <w:pStyle w:val="TOC2"/>
            <w:tabs>
              <w:tab w:val="right" w:leader="dot" w:pos="9350"/>
            </w:tabs>
            <w:rPr>
              <w:rFonts w:eastAsiaTheme="minorEastAsia"/>
              <w:noProof/>
            </w:rPr>
          </w:pPr>
          <w:hyperlink w:anchor="_Toc508371846" w:history="1">
            <w:r w:rsidR="00533463" w:rsidRPr="006151C5">
              <w:rPr>
                <w:rStyle w:val="Hyperlink"/>
                <w:noProof/>
              </w:rPr>
              <w:t>Animal Facilities</w:t>
            </w:r>
            <w:r w:rsidR="00533463">
              <w:rPr>
                <w:noProof/>
                <w:webHidden/>
              </w:rPr>
              <w:tab/>
            </w:r>
            <w:r w:rsidR="00533463">
              <w:rPr>
                <w:noProof/>
                <w:webHidden/>
              </w:rPr>
              <w:fldChar w:fldCharType="begin"/>
            </w:r>
            <w:r w:rsidR="00533463">
              <w:rPr>
                <w:noProof/>
                <w:webHidden/>
              </w:rPr>
              <w:instrText xml:space="preserve"> PAGEREF _Toc508371846 \h </w:instrText>
            </w:r>
            <w:r w:rsidR="00533463">
              <w:rPr>
                <w:noProof/>
                <w:webHidden/>
              </w:rPr>
            </w:r>
            <w:r w:rsidR="00533463">
              <w:rPr>
                <w:noProof/>
                <w:webHidden/>
              </w:rPr>
              <w:fldChar w:fldCharType="separate"/>
            </w:r>
            <w:r>
              <w:rPr>
                <w:noProof/>
                <w:webHidden/>
              </w:rPr>
              <w:t>25</w:t>
            </w:r>
            <w:r w:rsidR="00533463">
              <w:rPr>
                <w:noProof/>
                <w:webHidden/>
              </w:rPr>
              <w:fldChar w:fldCharType="end"/>
            </w:r>
          </w:hyperlink>
        </w:p>
        <w:p w14:paraId="0E28D049" w14:textId="660A0237" w:rsidR="00533463" w:rsidRDefault="00A064B7">
          <w:pPr>
            <w:pStyle w:val="TOC2"/>
            <w:tabs>
              <w:tab w:val="right" w:leader="dot" w:pos="9350"/>
            </w:tabs>
            <w:rPr>
              <w:rFonts w:eastAsiaTheme="minorEastAsia"/>
              <w:noProof/>
            </w:rPr>
          </w:pPr>
          <w:hyperlink w:anchor="_Toc508371847" w:history="1">
            <w:r w:rsidR="00533463" w:rsidRPr="006151C5">
              <w:rPr>
                <w:rStyle w:val="Hyperlink"/>
                <w:noProof/>
              </w:rPr>
              <w:t>Appendices</w:t>
            </w:r>
            <w:r w:rsidR="00533463">
              <w:rPr>
                <w:noProof/>
                <w:webHidden/>
              </w:rPr>
              <w:tab/>
            </w:r>
            <w:r w:rsidR="00533463">
              <w:rPr>
                <w:noProof/>
                <w:webHidden/>
              </w:rPr>
              <w:fldChar w:fldCharType="begin"/>
            </w:r>
            <w:r w:rsidR="00533463">
              <w:rPr>
                <w:noProof/>
                <w:webHidden/>
              </w:rPr>
              <w:instrText xml:space="preserve"> PAGEREF _Toc508371847 \h </w:instrText>
            </w:r>
            <w:r w:rsidR="00533463">
              <w:rPr>
                <w:noProof/>
                <w:webHidden/>
              </w:rPr>
            </w:r>
            <w:r w:rsidR="00533463">
              <w:rPr>
                <w:noProof/>
                <w:webHidden/>
              </w:rPr>
              <w:fldChar w:fldCharType="separate"/>
            </w:r>
            <w:r>
              <w:rPr>
                <w:noProof/>
                <w:webHidden/>
              </w:rPr>
              <w:t>26</w:t>
            </w:r>
            <w:r w:rsidR="00533463">
              <w:rPr>
                <w:noProof/>
                <w:webHidden/>
              </w:rPr>
              <w:fldChar w:fldCharType="end"/>
            </w:r>
          </w:hyperlink>
        </w:p>
        <w:p w14:paraId="4ECB3532" w14:textId="1CF16670" w:rsidR="00533463" w:rsidRDefault="00A064B7">
          <w:pPr>
            <w:pStyle w:val="TOC2"/>
            <w:tabs>
              <w:tab w:val="right" w:leader="dot" w:pos="9350"/>
            </w:tabs>
            <w:rPr>
              <w:rFonts w:eastAsiaTheme="minorEastAsia"/>
              <w:noProof/>
            </w:rPr>
          </w:pPr>
          <w:hyperlink w:anchor="_Toc508371848" w:history="1">
            <w:r w:rsidR="00533463" w:rsidRPr="006151C5">
              <w:rPr>
                <w:rStyle w:val="Hyperlink"/>
                <w:noProof/>
              </w:rPr>
              <w:t>Appendix 1 – General Hazard Identification</w:t>
            </w:r>
            <w:r w:rsidR="00533463">
              <w:rPr>
                <w:noProof/>
                <w:webHidden/>
              </w:rPr>
              <w:tab/>
            </w:r>
            <w:r w:rsidR="00533463">
              <w:rPr>
                <w:noProof/>
                <w:webHidden/>
              </w:rPr>
              <w:fldChar w:fldCharType="begin"/>
            </w:r>
            <w:r w:rsidR="00533463">
              <w:rPr>
                <w:noProof/>
                <w:webHidden/>
              </w:rPr>
              <w:instrText xml:space="preserve"> PAGEREF _Toc508371848 \h </w:instrText>
            </w:r>
            <w:r w:rsidR="00533463">
              <w:rPr>
                <w:noProof/>
                <w:webHidden/>
              </w:rPr>
            </w:r>
            <w:r w:rsidR="00533463">
              <w:rPr>
                <w:noProof/>
                <w:webHidden/>
              </w:rPr>
              <w:fldChar w:fldCharType="separate"/>
            </w:r>
            <w:r>
              <w:rPr>
                <w:noProof/>
                <w:webHidden/>
              </w:rPr>
              <w:t>26</w:t>
            </w:r>
            <w:r w:rsidR="00533463">
              <w:rPr>
                <w:noProof/>
                <w:webHidden/>
              </w:rPr>
              <w:fldChar w:fldCharType="end"/>
            </w:r>
          </w:hyperlink>
        </w:p>
        <w:p w14:paraId="636B4156" w14:textId="4383C691" w:rsidR="00533463" w:rsidRDefault="00A064B7">
          <w:pPr>
            <w:pStyle w:val="TOC2"/>
            <w:tabs>
              <w:tab w:val="right" w:leader="dot" w:pos="9350"/>
            </w:tabs>
            <w:rPr>
              <w:rFonts w:eastAsiaTheme="minorEastAsia"/>
              <w:noProof/>
            </w:rPr>
          </w:pPr>
          <w:hyperlink w:anchor="_Toc508371850" w:history="1">
            <w:r w:rsidR="00533463" w:rsidRPr="006151C5">
              <w:rPr>
                <w:rStyle w:val="Hyperlink"/>
                <w:noProof/>
              </w:rPr>
              <w:t>Appendix 2 – Zoonoses Awareness Guide</w:t>
            </w:r>
            <w:r w:rsidR="00533463">
              <w:rPr>
                <w:noProof/>
                <w:webHidden/>
              </w:rPr>
              <w:tab/>
            </w:r>
            <w:r w:rsidR="00533463">
              <w:rPr>
                <w:noProof/>
                <w:webHidden/>
              </w:rPr>
              <w:fldChar w:fldCharType="begin"/>
            </w:r>
            <w:r w:rsidR="00533463">
              <w:rPr>
                <w:noProof/>
                <w:webHidden/>
              </w:rPr>
              <w:instrText xml:space="preserve"> PAGEREF _Toc508371850 \h </w:instrText>
            </w:r>
            <w:r w:rsidR="00533463">
              <w:rPr>
                <w:noProof/>
                <w:webHidden/>
              </w:rPr>
            </w:r>
            <w:r w:rsidR="00533463">
              <w:rPr>
                <w:noProof/>
                <w:webHidden/>
              </w:rPr>
              <w:fldChar w:fldCharType="separate"/>
            </w:r>
            <w:r>
              <w:rPr>
                <w:noProof/>
                <w:webHidden/>
              </w:rPr>
              <w:t>28</w:t>
            </w:r>
            <w:r w:rsidR="00533463">
              <w:rPr>
                <w:noProof/>
                <w:webHidden/>
              </w:rPr>
              <w:fldChar w:fldCharType="end"/>
            </w:r>
          </w:hyperlink>
        </w:p>
        <w:p w14:paraId="0792D0CA" w14:textId="61AD37A0" w:rsidR="00533463" w:rsidRDefault="00A064B7">
          <w:pPr>
            <w:pStyle w:val="TOC2"/>
            <w:tabs>
              <w:tab w:val="right" w:leader="dot" w:pos="9350"/>
            </w:tabs>
            <w:rPr>
              <w:rFonts w:eastAsiaTheme="minorEastAsia"/>
              <w:noProof/>
            </w:rPr>
          </w:pPr>
          <w:hyperlink w:anchor="_Toc508371852" w:history="1">
            <w:r w:rsidR="00533463" w:rsidRPr="006151C5">
              <w:rPr>
                <w:rStyle w:val="Hyperlink"/>
                <w:noProof/>
              </w:rPr>
              <w:t>Appendix 3 – Disinfectants</w:t>
            </w:r>
            <w:r w:rsidR="00533463">
              <w:rPr>
                <w:noProof/>
                <w:webHidden/>
              </w:rPr>
              <w:tab/>
            </w:r>
            <w:r w:rsidR="00533463">
              <w:rPr>
                <w:noProof/>
                <w:webHidden/>
              </w:rPr>
              <w:fldChar w:fldCharType="begin"/>
            </w:r>
            <w:r w:rsidR="00533463">
              <w:rPr>
                <w:noProof/>
                <w:webHidden/>
              </w:rPr>
              <w:instrText xml:space="preserve"> PAGEREF _Toc508371852 \h </w:instrText>
            </w:r>
            <w:r w:rsidR="00533463">
              <w:rPr>
                <w:noProof/>
                <w:webHidden/>
              </w:rPr>
            </w:r>
            <w:r w:rsidR="00533463">
              <w:rPr>
                <w:noProof/>
                <w:webHidden/>
              </w:rPr>
              <w:fldChar w:fldCharType="separate"/>
            </w:r>
            <w:r>
              <w:rPr>
                <w:noProof/>
                <w:webHidden/>
              </w:rPr>
              <w:t>44</w:t>
            </w:r>
            <w:r w:rsidR="00533463">
              <w:rPr>
                <w:noProof/>
                <w:webHidden/>
              </w:rPr>
              <w:fldChar w:fldCharType="end"/>
            </w:r>
          </w:hyperlink>
        </w:p>
        <w:p w14:paraId="60B14E9E" w14:textId="3CDEAE3E" w:rsidR="00533463" w:rsidRDefault="00A064B7">
          <w:pPr>
            <w:pStyle w:val="TOC2"/>
            <w:tabs>
              <w:tab w:val="right" w:leader="dot" w:pos="9350"/>
            </w:tabs>
            <w:rPr>
              <w:rFonts w:eastAsiaTheme="minorEastAsia"/>
              <w:noProof/>
            </w:rPr>
          </w:pPr>
          <w:hyperlink w:anchor="_Toc508371854" w:history="1">
            <w:r w:rsidR="00533463" w:rsidRPr="006151C5">
              <w:rPr>
                <w:rStyle w:val="Hyperlink"/>
                <w:noProof/>
              </w:rPr>
              <w:t>Appendix 4 – Personal Protective Equipment</w:t>
            </w:r>
            <w:r w:rsidR="00533463">
              <w:rPr>
                <w:noProof/>
                <w:webHidden/>
              </w:rPr>
              <w:tab/>
            </w:r>
            <w:r w:rsidR="00533463">
              <w:rPr>
                <w:noProof/>
                <w:webHidden/>
              </w:rPr>
              <w:fldChar w:fldCharType="begin"/>
            </w:r>
            <w:r w:rsidR="00533463">
              <w:rPr>
                <w:noProof/>
                <w:webHidden/>
              </w:rPr>
              <w:instrText xml:space="preserve"> PAGEREF _Toc508371854 \h </w:instrText>
            </w:r>
            <w:r w:rsidR="00533463">
              <w:rPr>
                <w:noProof/>
                <w:webHidden/>
              </w:rPr>
            </w:r>
            <w:r w:rsidR="00533463">
              <w:rPr>
                <w:noProof/>
                <w:webHidden/>
              </w:rPr>
              <w:fldChar w:fldCharType="separate"/>
            </w:r>
            <w:r>
              <w:rPr>
                <w:noProof/>
                <w:webHidden/>
              </w:rPr>
              <w:t>48</w:t>
            </w:r>
            <w:r w:rsidR="00533463">
              <w:rPr>
                <w:noProof/>
                <w:webHidden/>
              </w:rPr>
              <w:fldChar w:fldCharType="end"/>
            </w:r>
          </w:hyperlink>
        </w:p>
        <w:p w14:paraId="6A2AFC8F" w14:textId="1495B114" w:rsidR="00533463" w:rsidRDefault="00A064B7">
          <w:pPr>
            <w:pStyle w:val="TOC3"/>
            <w:tabs>
              <w:tab w:val="right" w:leader="dot" w:pos="9350"/>
            </w:tabs>
            <w:rPr>
              <w:rFonts w:eastAsiaTheme="minorEastAsia"/>
              <w:noProof/>
            </w:rPr>
          </w:pPr>
          <w:hyperlink w:anchor="_Toc508371856" w:history="1">
            <w:r w:rsidR="00533463" w:rsidRPr="006151C5">
              <w:rPr>
                <w:rStyle w:val="Hyperlink"/>
                <w:noProof/>
              </w:rPr>
              <w:t>Gloves</w:t>
            </w:r>
            <w:r w:rsidR="00533463">
              <w:rPr>
                <w:noProof/>
                <w:webHidden/>
              </w:rPr>
              <w:tab/>
            </w:r>
            <w:r w:rsidR="00533463">
              <w:rPr>
                <w:noProof/>
                <w:webHidden/>
              </w:rPr>
              <w:fldChar w:fldCharType="begin"/>
            </w:r>
            <w:r w:rsidR="00533463">
              <w:rPr>
                <w:noProof/>
                <w:webHidden/>
              </w:rPr>
              <w:instrText xml:space="preserve"> PAGEREF _Toc508371856 \h </w:instrText>
            </w:r>
            <w:r w:rsidR="00533463">
              <w:rPr>
                <w:noProof/>
                <w:webHidden/>
              </w:rPr>
            </w:r>
            <w:r w:rsidR="00533463">
              <w:rPr>
                <w:noProof/>
                <w:webHidden/>
              </w:rPr>
              <w:fldChar w:fldCharType="separate"/>
            </w:r>
            <w:r>
              <w:rPr>
                <w:noProof/>
                <w:webHidden/>
              </w:rPr>
              <w:t>48</w:t>
            </w:r>
            <w:r w:rsidR="00533463">
              <w:rPr>
                <w:noProof/>
                <w:webHidden/>
              </w:rPr>
              <w:fldChar w:fldCharType="end"/>
            </w:r>
          </w:hyperlink>
        </w:p>
        <w:p w14:paraId="0E27E7CC" w14:textId="0FEC42A6" w:rsidR="00533463" w:rsidRDefault="00A064B7">
          <w:pPr>
            <w:pStyle w:val="TOC3"/>
            <w:tabs>
              <w:tab w:val="right" w:leader="dot" w:pos="9350"/>
            </w:tabs>
            <w:rPr>
              <w:rFonts w:eastAsiaTheme="minorEastAsia"/>
              <w:noProof/>
            </w:rPr>
          </w:pPr>
          <w:hyperlink w:anchor="_Toc508371857" w:history="1">
            <w:r w:rsidR="00533463" w:rsidRPr="006151C5">
              <w:rPr>
                <w:rStyle w:val="Hyperlink"/>
                <w:noProof/>
              </w:rPr>
              <w:t>Laboratory Coats, Gowns, Coveralls, and Aprons</w:t>
            </w:r>
            <w:r w:rsidR="00533463">
              <w:rPr>
                <w:noProof/>
                <w:webHidden/>
              </w:rPr>
              <w:tab/>
            </w:r>
            <w:r w:rsidR="00533463">
              <w:rPr>
                <w:noProof/>
                <w:webHidden/>
              </w:rPr>
              <w:fldChar w:fldCharType="begin"/>
            </w:r>
            <w:r w:rsidR="00533463">
              <w:rPr>
                <w:noProof/>
                <w:webHidden/>
              </w:rPr>
              <w:instrText xml:space="preserve"> PAGEREF _Toc508371857 \h </w:instrText>
            </w:r>
            <w:r w:rsidR="00533463">
              <w:rPr>
                <w:noProof/>
                <w:webHidden/>
              </w:rPr>
            </w:r>
            <w:r w:rsidR="00533463">
              <w:rPr>
                <w:noProof/>
                <w:webHidden/>
              </w:rPr>
              <w:fldChar w:fldCharType="separate"/>
            </w:r>
            <w:r>
              <w:rPr>
                <w:noProof/>
                <w:webHidden/>
              </w:rPr>
              <w:t>49</w:t>
            </w:r>
            <w:r w:rsidR="00533463">
              <w:rPr>
                <w:noProof/>
                <w:webHidden/>
              </w:rPr>
              <w:fldChar w:fldCharType="end"/>
            </w:r>
          </w:hyperlink>
        </w:p>
        <w:p w14:paraId="2BF43B87" w14:textId="23BEE6E3" w:rsidR="00533463" w:rsidRDefault="00A064B7">
          <w:pPr>
            <w:pStyle w:val="TOC3"/>
            <w:tabs>
              <w:tab w:val="right" w:leader="dot" w:pos="9350"/>
            </w:tabs>
            <w:rPr>
              <w:rFonts w:eastAsiaTheme="minorEastAsia"/>
              <w:noProof/>
            </w:rPr>
          </w:pPr>
          <w:hyperlink w:anchor="_Toc508371858" w:history="1">
            <w:r w:rsidR="00533463" w:rsidRPr="006151C5">
              <w:rPr>
                <w:rStyle w:val="Hyperlink"/>
                <w:noProof/>
              </w:rPr>
              <w:t>Protective and Personal Clothing Decontamination</w:t>
            </w:r>
            <w:r w:rsidR="00533463">
              <w:rPr>
                <w:noProof/>
                <w:webHidden/>
              </w:rPr>
              <w:tab/>
            </w:r>
            <w:r w:rsidR="00533463">
              <w:rPr>
                <w:noProof/>
                <w:webHidden/>
              </w:rPr>
              <w:fldChar w:fldCharType="begin"/>
            </w:r>
            <w:r w:rsidR="00533463">
              <w:rPr>
                <w:noProof/>
                <w:webHidden/>
              </w:rPr>
              <w:instrText xml:space="preserve"> PAGEREF _Toc508371858 \h </w:instrText>
            </w:r>
            <w:r w:rsidR="00533463">
              <w:rPr>
                <w:noProof/>
                <w:webHidden/>
              </w:rPr>
            </w:r>
            <w:r w:rsidR="00533463">
              <w:rPr>
                <w:noProof/>
                <w:webHidden/>
              </w:rPr>
              <w:fldChar w:fldCharType="separate"/>
            </w:r>
            <w:r>
              <w:rPr>
                <w:noProof/>
                <w:webHidden/>
              </w:rPr>
              <w:t>49</w:t>
            </w:r>
            <w:r w:rsidR="00533463">
              <w:rPr>
                <w:noProof/>
                <w:webHidden/>
              </w:rPr>
              <w:fldChar w:fldCharType="end"/>
            </w:r>
          </w:hyperlink>
        </w:p>
        <w:p w14:paraId="539C6948" w14:textId="3A1D83ED" w:rsidR="00533463" w:rsidRDefault="00A064B7">
          <w:pPr>
            <w:pStyle w:val="TOC3"/>
            <w:tabs>
              <w:tab w:val="right" w:leader="dot" w:pos="9350"/>
            </w:tabs>
            <w:rPr>
              <w:rFonts w:eastAsiaTheme="minorEastAsia"/>
              <w:noProof/>
            </w:rPr>
          </w:pPr>
          <w:hyperlink w:anchor="_Toc508371859" w:history="1">
            <w:r w:rsidR="00533463" w:rsidRPr="006151C5">
              <w:rPr>
                <w:rStyle w:val="Hyperlink"/>
                <w:noProof/>
              </w:rPr>
              <w:t>Face and Eye Protection</w:t>
            </w:r>
            <w:r w:rsidR="00533463">
              <w:rPr>
                <w:noProof/>
                <w:webHidden/>
              </w:rPr>
              <w:tab/>
            </w:r>
            <w:r w:rsidR="00533463">
              <w:rPr>
                <w:noProof/>
                <w:webHidden/>
              </w:rPr>
              <w:fldChar w:fldCharType="begin"/>
            </w:r>
            <w:r w:rsidR="00533463">
              <w:rPr>
                <w:noProof/>
                <w:webHidden/>
              </w:rPr>
              <w:instrText xml:space="preserve"> PAGEREF _Toc508371859 \h </w:instrText>
            </w:r>
            <w:r w:rsidR="00533463">
              <w:rPr>
                <w:noProof/>
                <w:webHidden/>
              </w:rPr>
            </w:r>
            <w:r w:rsidR="00533463">
              <w:rPr>
                <w:noProof/>
                <w:webHidden/>
              </w:rPr>
              <w:fldChar w:fldCharType="separate"/>
            </w:r>
            <w:r>
              <w:rPr>
                <w:noProof/>
                <w:webHidden/>
              </w:rPr>
              <w:t>50</w:t>
            </w:r>
            <w:r w:rsidR="00533463">
              <w:rPr>
                <w:noProof/>
                <w:webHidden/>
              </w:rPr>
              <w:fldChar w:fldCharType="end"/>
            </w:r>
          </w:hyperlink>
        </w:p>
        <w:p w14:paraId="327FD4AF" w14:textId="137BFDC4" w:rsidR="00533463" w:rsidRDefault="00A064B7">
          <w:pPr>
            <w:pStyle w:val="TOC3"/>
            <w:tabs>
              <w:tab w:val="right" w:leader="dot" w:pos="9350"/>
            </w:tabs>
            <w:rPr>
              <w:rFonts w:eastAsiaTheme="minorEastAsia"/>
              <w:noProof/>
            </w:rPr>
          </w:pPr>
          <w:hyperlink w:anchor="_Toc508371860" w:history="1">
            <w:r w:rsidR="00533463" w:rsidRPr="006151C5">
              <w:rPr>
                <w:rStyle w:val="Hyperlink"/>
                <w:noProof/>
              </w:rPr>
              <w:t>Respiratory Protection</w:t>
            </w:r>
            <w:r w:rsidR="00533463">
              <w:rPr>
                <w:noProof/>
                <w:webHidden/>
              </w:rPr>
              <w:tab/>
            </w:r>
            <w:r w:rsidR="00533463">
              <w:rPr>
                <w:noProof/>
                <w:webHidden/>
              </w:rPr>
              <w:fldChar w:fldCharType="begin"/>
            </w:r>
            <w:r w:rsidR="00533463">
              <w:rPr>
                <w:noProof/>
                <w:webHidden/>
              </w:rPr>
              <w:instrText xml:space="preserve"> PAGEREF _Toc508371860 \h </w:instrText>
            </w:r>
            <w:r w:rsidR="00533463">
              <w:rPr>
                <w:noProof/>
                <w:webHidden/>
              </w:rPr>
            </w:r>
            <w:r w:rsidR="00533463">
              <w:rPr>
                <w:noProof/>
                <w:webHidden/>
              </w:rPr>
              <w:fldChar w:fldCharType="separate"/>
            </w:r>
            <w:r>
              <w:rPr>
                <w:noProof/>
                <w:webHidden/>
              </w:rPr>
              <w:t>51</w:t>
            </w:r>
            <w:r w:rsidR="00533463">
              <w:rPr>
                <w:noProof/>
                <w:webHidden/>
              </w:rPr>
              <w:fldChar w:fldCharType="end"/>
            </w:r>
          </w:hyperlink>
        </w:p>
        <w:p w14:paraId="6D0F1C22" w14:textId="38F29E1C" w:rsidR="00533463" w:rsidRDefault="00A064B7">
          <w:pPr>
            <w:pStyle w:val="TOC2"/>
            <w:tabs>
              <w:tab w:val="right" w:leader="dot" w:pos="9350"/>
            </w:tabs>
            <w:rPr>
              <w:rFonts w:eastAsiaTheme="minorEastAsia"/>
              <w:noProof/>
            </w:rPr>
          </w:pPr>
          <w:hyperlink w:anchor="_Toc508371861" w:history="1">
            <w:r w:rsidR="00533463" w:rsidRPr="006151C5">
              <w:rPr>
                <w:rStyle w:val="Hyperlink"/>
                <w:noProof/>
              </w:rPr>
              <w:t>Appendix 5 – Human Safety Considerations for Wildlife Use</w:t>
            </w:r>
            <w:r w:rsidR="00533463">
              <w:rPr>
                <w:noProof/>
                <w:webHidden/>
              </w:rPr>
              <w:tab/>
            </w:r>
            <w:r w:rsidR="00533463">
              <w:rPr>
                <w:noProof/>
                <w:webHidden/>
              </w:rPr>
              <w:fldChar w:fldCharType="begin"/>
            </w:r>
            <w:r w:rsidR="00533463">
              <w:rPr>
                <w:noProof/>
                <w:webHidden/>
              </w:rPr>
              <w:instrText xml:space="preserve"> PAGEREF _Toc508371861 \h </w:instrText>
            </w:r>
            <w:r w:rsidR="00533463">
              <w:rPr>
                <w:noProof/>
                <w:webHidden/>
              </w:rPr>
            </w:r>
            <w:r w:rsidR="00533463">
              <w:rPr>
                <w:noProof/>
                <w:webHidden/>
              </w:rPr>
              <w:fldChar w:fldCharType="separate"/>
            </w:r>
            <w:r>
              <w:rPr>
                <w:noProof/>
                <w:webHidden/>
              </w:rPr>
              <w:t>52</w:t>
            </w:r>
            <w:r w:rsidR="00533463">
              <w:rPr>
                <w:noProof/>
                <w:webHidden/>
              </w:rPr>
              <w:fldChar w:fldCharType="end"/>
            </w:r>
          </w:hyperlink>
        </w:p>
        <w:p w14:paraId="4CC97D73" w14:textId="77777777" w:rsidR="001A12AC" w:rsidRDefault="001A12AC" w:rsidP="001A12AC">
          <w:r w:rsidRPr="0040699D">
            <w:fldChar w:fldCharType="end"/>
          </w:r>
        </w:p>
      </w:sdtContent>
    </w:sdt>
    <w:p w14:paraId="68DE82BC" w14:textId="77777777" w:rsidR="001A12AC" w:rsidRDefault="001A12AC" w:rsidP="001A12AC">
      <w:pPr>
        <w:spacing w:after="0"/>
        <w:rPr>
          <w:b/>
          <w:sz w:val="32"/>
        </w:rPr>
      </w:pPr>
    </w:p>
    <w:p w14:paraId="223984FD" w14:textId="77777777" w:rsidR="001A12AC" w:rsidRDefault="001A12AC" w:rsidP="001A12AC">
      <w:pPr>
        <w:spacing w:after="0"/>
        <w:rPr>
          <w:b/>
          <w:sz w:val="32"/>
        </w:rPr>
      </w:pPr>
    </w:p>
    <w:p w14:paraId="13AF9523" w14:textId="77E66A0C" w:rsidR="00345123" w:rsidRDefault="00345123">
      <w:r>
        <w:br w:type="page"/>
      </w:r>
    </w:p>
    <w:p w14:paraId="51F90E2B" w14:textId="77777777" w:rsidR="001A12AC" w:rsidRPr="0040699D" w:rsidRDefault="001A12AC" w:rsidP="001A12AC">
      <w:pPr>
        <w:pStyle w:val="Heading1"/>
        <w:spacing w:before="0"/>
      </w:pPr>
      <w:bookmarkStart w:id="0" w:name="_Toc508371804"/>
      <w:r w:rsidRPr="0040699D">
        <w:lastRenderedPageBreak/>
        <w:t xml:space="preserve">Biosafety for </w:t>
      </w:r>
      <w:r>
        <w:t>Education,</w:t>
      </w:r>
      <w:r w:rsidRPr="0040699D">
        <w:t xml:space="preserve"> </w:t>
      </w:r>
      <w:r>
        <w:t xml:space="preserve">Research, </w:t>
      </w:r>
      <w:r w:rsidRPr="0040699D">
        <w:t>and Community Health</w:t>
      </w:r>
      <w:bookmarkEnd w:id="0"/>
    </w:p>
    <w:p w14:paraId="5AA17923" w14:textId="77777777" w:rsidR="001A12AC" w:rsidRDefault="001A12AC" w:rsidP="001A12AC">
      <w:pPr>
        <w:pStyle w:val="Heading2"/>
        <w:spacing w:before="0"/>
      </w:pPr>
    </w:p>
    <w:p w14:paraId="7FB114AB" w14:textId="77777777" w:rsidR="001A12AC" w:rsidRPr="0040699D" w:rsidRDefault="001A12AC" w:rsidP="001A12AC">
      <w:pPr>
        <w:pStyle w:val="Heading2"/>
        <w:spacing w:before="0"/>
      </w:pPr>
      <w:bookmarkStart w:id="1" w:name="_Toc508371805"/>
      <w:r w:rsidRPr="0040699D">
        <w:t>Introduction</w:t>
      </w:r>
      <w:bookmarkEnd w:id="1"/>
    </w:p>
    <w:p w14:paraId="4772E5F9" w14:textId="77777777" w:rsidR="001A12AC" w:rsidRPr="0040699D" w:rsidRDefault="001A12AC" w:rsidP="001A12AC">
      <w:pPr>
        <w:spacing w:after="0"/>
      </w:pPr>
      <w:r w:rsidRPr="0040699D">
        <w:t>The University of Regina is committed to provi</w:t>
      </w:r>
      <w:r>
        <w:t>ding a safe and healthy work,</w:t>
      </w:r>
      <w:r w:rsidRPr="0040699D">
        <w:t xml:space="preserve"> learning</w:t>
      </w:r>
      <w:r>
        <w:t>, and living</w:t>
      </w:r>
      <w:r w:rsidRPr="0040699D">
        <w:t xml:space="preserve"> </w:t>
      </w:r>
      <w:proofErr w:type="gramStart"/>
      <w:r w:rsidRPr="0040699D">
        <w:t>environment</w:t>
      </w:r>
      <w:proofErr w:type="gramEnd"/>
      <w:r w:rsidRPr="0040699D">
        <w:t xml:space="preserve"> for all members of the University community.  To meet</w:t>
      </w:r>
      <w:r>
        <w:t xml:space="preserve"> this commitment the </w:t>
      </w:r>
      <w:r w:rsidRPr="00624432">
        <w:rPr>
          <w:b/>
        </w:rPr>
        <w:t xml:space="preserve">Biosafety for </w:t>
      </w:r>
      <w:r>
        <w:rPr>
          <w:b/>
        </w:rPr>
        <w:t>Education</w:t>
      </w:r>
      <w:r w:rsidRPr="00624432">
        <w:rPr>
          <w:b/>
        </w:rPr>
        <w:t>,</w:t>
      </w:r>
      <w:r>
        <w:rPr>
          <w:b/>
        </w:rPr>
        <w:t xml:space="preserve"> Research,</w:t>
      </w:r>
      <w:r w:rsidRPr="00624432">
        <w:rPr>
          <w:b/>
        </w:rPr>
        <w:t xml:space="preserve"> and Community Health Program</w:t>
      </w:r>
      <w:r>
        <w:rPr>
          <w:b/>
        </w:rPr>
        <w:t xml:space="preserve"> </w:t>
      </w:r>
      <w:r w:rsidRPr="00624432">
        <w:t>(Program)</w:t>
      </w:r>
      <w:r w:rsidRPr="00624432">
        <w:rPr>
          <w:b/>
        </w:rPr>
        <w:t xml:space="preserve"> </w:t>
      </w:r>
      <w:r w:rsidRPr="0040699D">
        <w:t>administrated by Health, Safety &amp; Environment, Human Resources, provides resources and guidance for the safe and responsible use and management of biological materials on campus.  The University of Regina</w:t>
      </w:r>
      <w:r w:rsidRPr="00624432">
        <w:rPr>
          <w:i/>
        </w:rPr>
        <w:t xml:space="preserve"> Health and Safety Policy </w:t>
      </w:r>
      <w:r>
        <w:t>(GOV-100-005)</w:t>
      </w:r>
      <w:r w:rsidRPr="0040699D">
        <w:t xml:space="preserve"> provides the guidance and authority to this Program and forms part of the Health and Safety Management System.</w:t>
      </w:r>
    </w:p>
    <w:p w14:paraId="1DED530E" w14:textId="77777777" w:rsidR="001A12AC" w:rsidRPr="0040699D" w:rsidRDefault="001A12AC" w:rsidP="001A12AC">
      <w:pPr>
        <w:spacing w:after="0"/>
      </w:pPr>
    </w:p>
    <w:p w14:paraId="34981282" w14:textId="56D017A8" w:rsidR="001A12AC" w:rsidRPr="0040699D" w:rsidRDefault="001A12AC" w:rsidP="001A12AC">
      <w:pPr>
        <w:spacing w:after="0"/>
      </w:pPr>
      <w:r w:rsidRPr="0040699D">
        <w:t xml:space="preserve">This Program manual consists of three sections.  The first two sections </w:t>
      </w:r>
      <w:r w:rsidRPr="0040699D">
        <w:rPr>
          <w:i/>
        </w:rPr>
        <w:t xml:space="preserve">Biosafety for </w:t>
      </w:r>
      <w:r>
        <w:rPr>
          <w:i/>
        </w:rPr>
        <w:t>Education and Research</w:t>
      </w:r>
      <w:r w:rsidRPr="0040699D">
        <w:rPr>
          <w:i/>
        </w:rPr>
        <w:t xml:space="preserve"> Activities</w:t>
      </w:r>
      <w:r w:rsidRPr="0040699D">
        <w:t xml:space="preserve"> and </w:t>
      </w:r>
      <w:r w:rsidR="003A7307">
        <w:rPr>
          <w:i/>
        </w:rPr>
        <w:t xml:space="preserve">Biosafety for Animal </w:t>
      </w:r>
      <w:r w:rsidRPr="0040699D">
        <w:rPr>
          <w:i/>
        </w:rPr>
        <w:t>Activities</w:t>
      </w:r>
      <w:r w:rsidRPr="0040699D">
        <w:t xml:space="preserve"> is intended for use and reference by Academic Staff Members, Staff, Students, and others with responsibility for biosafety related to research and teaching activities.  The third section </w:t>
      </w:r>
      <w:r w:rsidRPr="0040699D">
        <w:rPr>
          <w:i/>
        </w:rPr>
        <w:t xml:space="preserve">Community Health </w:t>
      </w:r>
      <w:r w:rsidRPr="0040699D">
        <w:t>is intended for use and reference for those conducting or advising activities related to community health</w:t>
      </w:r>
      <w:r>
        <w:t xml:space="preserve"> on campus</w:t>
      </w:r>
      <w:r w:rsidRPr="0040699D">
        <w:t xml:space="preserve">.  </w:t>
      </w:r>
    </w:p>
    <w:p w14:paraId="490AD793" w14:textId="77777777" w:rsidR="001A12AC" w:rsidRPr="0040699D" w:rsidRDefault="001A12AC" w:rsidP="001A12AC">
      <w:pPr>
        <w:spacing w:after="0"/>
      </w:pPr>
    </w:p>
    <w:p w14:paraId="3FFCEDC8" w14:textId="77777777" w:rsidR="001A12AC" w:rsidRPr="0040699D" w:rsidRDefault="001A12AC" w:rsidP="001A12AC">
      <w:pPr>
        <w:spacing w:after="0"/>
      </w:pPr>
      <w:r w:rsidRPr="0040699D">
        <w:t xml:space="preserve">There are various Federal, Provincial, and Municipal regulations for controlling the acquisition, use, storage, transfer, decontamination and disposal of biological materials.  The University is responsible to ensure that these regulations are being enforced to protect the safety of staff, students and the public, while at the same time, the use of the biological material for the benefit of the public and the furtherance of the aims of the University is encouraged. </w:t>
      </w:r>
    </w:p>
    <w:p w14:paraId="653AE127" w14:textId="4EA87083" w:rsidR="00A064B7" w:rsidRDefault="00A064B7">
      <w:r>
        <w:br w:type="page"/>
      </w:r>
    </w:p>
    <w:p w14:paraId="6D6DE1DA" w14:textId="30260AAD" w:rsidR="001A12AC" w:rsidRDefault="001A12AC" w:rsidP="001A12AC">
      <w:pPr>
        <w:pStyle w:val="Heading2"/>
      </w:pPr>
      <w:bookmarkStart w:id="2" w:name="_Toc508371806"/>
      <w:r w:rsidRPr="00913C32">
        <w:rPr>
          <w:lang w:val="en-CA"/>
        </w:rPr>
        <w:lastRenderedPageBreak/>
        <w:t>Definitions, Acronyms, and Abbreviations</w:t>
      </w:r>
      <w:bookmarkEnd w:id="2"/>
    </w:p>
    <w:p w14:paraId="2B7E6062" w14:textId="77777777" w:rsidR="001A12AC" w:rsidRPr="00A064B7" w:rsidRDefault="001A12AC" w:rsidP="00A064B7">
      <w:pPr>
        <w:spacing w:after="0" w:line="240" w:lineRule="auto"/>
        <w:rPr>
          <w:rFonts w:cstheme="minorHAnsi"/>
          <w:b/>
        </w:rPr>
      </w:pPr>
      <w:r w:rsidRPr="00A064B7">
        <w:rPr>
          <w:rFonts w:cstheme="minorHAnsi"/>
          <w:b/>
        </w:rPr>
        <w:t xml:space="preserve">Academic Staff Members </w:t>
      </w:r>
      <w:r w:rsidRPr="00A064B7">
        <w:rPr>
          <w:rFonts w:cstheme="minorHAnsi"/>
        </w:rPr>
        <w:t>are Faculty, Librarians, Laboratory Instructors, Instructors, and Sessionals at the University of Regina.</w:t>
      </w:r>
    </w:p>
    <w:p w14:paraId="19D390A9" w14:textId="77777777" w:rsidR="001A12AC" w:rsidRPr="00A064B7" w:rsidRDefault="001A12AC" w:rsidP="00A064B7">
      <w:pPr>
        <w:spacing w:before="120" w:after="0" w:line="240" w:lineRule="auto"/>
        <w:rPr>
          <w:rFonts w:cstheme="minorHAnsi"/>
        </w:rPr>
      </w:pPr>
      <w:r w:rsidRPr="00A064B7">
        <w:rPr>
          <w:rFonts w:cstheme="minorHAnsi"/>
          <w:b/>
        </w:rPr>
        <w:t>Administrator</w:t>
      </w:r>
      <w:r w:rsidRPr="00A064B7">
        <w:rPr>
          <w:rFonts w:cstheme="minorHAnsi"/>
        </w:rPr>
        <w:t xml:space="preserve"> means senior administration of the university, including the Vice-President (Administration), Deans, Directors, or designates.</w:t>
      </w:r>
    </w:p>
    <w:p w14:paraId="090E8F7E" w14:textId="77777777" w:rsidR="001A12AC" w:rsidRPr="00A064B7" w:rsidRDefault="001A12AC" w:rsidP="00A064B7">
      <w:pPr>
        <w:spacing w:before="120" w:after="0" w:line="240" w:lineRule="auto"/>
        <w:rPr>
          <w:rFonts w:cstheme="minorHAnsi"/>
        </w:rPr>
      </w:pPr>
      <w:r w:rsidRPr="00A064B7">
        <w:rPr>
          <w:rFonts w:cstheme="minorHAnsi"/>
          <w:b/>
        </w:rPr>
        <w:t>Animals</w:t>
      </w:r>
      <w:r w:rsidRPr="00A064B7">
        <w:rPr>
          <w:rFonts w:cstheme="minorHAnsi"/>
        </w:rPr>
        <w:t xml:space="preserve"> are defined as non-human, living vertebrates, and any living invertebrates of the class of </w:t>
      </w:r>
      <w:proofErr w:type="spellStart"/>
      <w:r w:rsidRPr="00A064B7">
        <w:rPr>
          <w:rFonts w:cstheme="minorHAnsi"/>
        </w:rPr>
        <w:t>cephalopoda</w:t>
      </w:r>
      <w:proofErr w:type="spellEnd"/>
      <w:r w:rsidRPr="00A064B7">
        <w:rPr>
          <w:rFonts w:cstheme="minorHAnsi"/>
        </w:rPr>
        <w:t>, including free-living and reproducing larval forms, used for research, education, or breeding purposes.</w:t>
      </w:r>
    </w:p>
    <w:p w14:paraId="334FC9AE" w14:textId="77777777" w:rsidR="001A12AC" w:rsidRPr="00A064B7" w:rsidRDefault="001A12AC" w:rsidP="00A064B7">
      <w:pPr>
        <w:spacing w:before="120" w:after="0" w:line="240" w:lineRule="auto"/>
        <w:rPr>
          <w:rFonts w:cstheme="minorHAnsi"/>
        </w:rPr>
      </w:pPr>
      <w:r w:rsidRPr="00A064B7">
        <w:rPr>
          <w:rFonts w:cstheme="minorHAnsi"/>
          <w:b/>
        </w:rPr>
        <w:t xml:space="preserve">Aerosol </w:t>
      </w:r>
      <w:r w:rsidRPr="00A064B7">
        <w:rPr>
          <w:rFonts w:cstheme="minorHAnsi"/>
        </w:rPr>
        <w:t>is a suspension of fine solid particles or liquid droplets in a gaseous medium (e.g., air) that can be created by any activity that imparts energy into a liquid/ semi-liquid material.</w:t>
      </w:r>
    </w:p>
    <w:p w14:paraId="67427034" w14:textId="77777777" w:rsidR="001A12AC" w:rsidRPr="00A064B7" w:rsidRDefault="001A12AC" w:rsidP="00A064B7">
      <w:pPr>
        <w:spacing w:before="120" w:after="0" w:line="240" w:lineRule="auto"/>
        <w:rPr>
          <w:rFonts w:cstheme="minorHAnsi"/>
        </w:rPr>
      </w:pPr>
      <w:r w:rsidRPr="00A064B7">
        <w:rPr>
          <w:rFonts w:cstheme="minorHAnsi"/>
          <w:b/>
        </w:rPr>
        <w:t>Bacteria</w:t>
      </w:r>
      <w:r w:rsidRPr="00A064B7">
        <w:rPr>
          <w:rFonts w:cstheme="minorHAnsi"/>
        </w:rPr>
        <w:t xml:space="preserve"> (singular: bacterium) are a large group of unicellular microorganisms. </w:t>
      </w:r>
    </w:p>
    <w:p w14:paraId="34AEBB04" w14:textId="77777777" w:rsidR="001A12AC" w:rsidRPr="00A064B7" w:rsidRDefault="001A12AC" w:rsidP="00A064B7">
      <w:pPr>
        <w:spacing w:before="120" w:after="0" w:line="240" w:lineRule="auto"/>
        <w:rPr>
          <w:rFonts w:cstheme="minorHAnsi"/>
        </w:rPr>
      </w:pPr>
      <w:r w:rsidRPr="00A064B7">
        <w:rPr>
          <w:rFonts w:cstheme="minorHAnsi"/>
          <w:b/>
        </w:rPr>
        <w:t>Biohazard</w:t>
      </w:r>
      <w:r w:rsidRPr="00A064B7">
        <w:rPr>
          <w:rFonts w:cstheme="minorHAnsi"/>
        </w:rPr>
        <w:t xml:space="preserve"> is an organism or material derived from an organism that poses a threat to human health.</w:t>
      </w:r>
    </w:p>
    <w:p w14:paraId="4FD9AE17" w14:textId="77777777" w:rsidR="001A12AC" w:rsidRPr="00A064B7" w:rsidRDefault="001A12AC" w:rsidP="00A064B7">
      <w:pPr>
        <w:spacing w:before="120" w:after="0" w:line="240" w:lineRule="auto"/>
        <w:rPr>
          <w:rFonts w:cstheme="minorHAnsi"/>
        </w:rPr>
      </w:pPr>
      <w:r w:rsidRPr="00A064B7">
        <w:rPr>
          <w:rFonts w:cstheme="minorHAnsi"/>
          <w:b/>
        </w:rPr>
        <w:t>Biological material</w:t>
      </w:r>
      <w:r w:rsidRPr="00A064B7">
        <w:rPr>
          <w:rFonts w:cstheme="minorHAnsi"/>
        </w:rPr>
        <w:t xml:space="preserve"> is pathogenic and non-pathogenic microorganisms, proteins, and nucleic acids, as well as any biological matter that may contain microorganisms, proteins, nucleic acids, or part thereof.  Examples include, but are not limited to, bacteria, viruses, fungi, prions, toxins, GMOs, RNA, DNA, tissues samples, diagnostic specimens, and live vaccines.</w:t>
      </w:r>
    </w:p>
    <w:p w14:paraId="164B36F5" w14:textId="77777777" w:rsidR="001A12AC" w:rsidRPr="00A064B7" w:rsidRDefault="001A12AC" w:rsidP="00A064B7">
      <w:pPr>
        <w:spacing w:before="120" w:after="0" w:line="240" w:lineRule="auto"/>
        <w:rPr>
          <w:rFonts w:cstheme="minorHAnsi"/>
        </w:rPr>
      </w:pPr>
      <w:r w:rsidRPr="00A064B7">
        <w:rPr>
          <w:rFonts w:cstheme="minorHAnsi"/>
          <w:b/>
        </w:rPr>
        <w:t>Biological Safety Cabinet</w:t>
      </w:r>
      <w:r w:rsidRPr="00A064B7">
        <w:rPr>
          <w:rFonts w:cstheme="minorHAnsi"/>
        </w:rPr>
        <w:t xml:space="preserve"> is a primary containment device that provides protection for personnel, the environment, and the product (depending on BSC class), when working with biological material. </w:t>
      </w:r>
    </w:p>
    <w:p w14:paraId="257A942F" w14:textId="77777777" w:rsidR="001A12AC" w:rsidRPr="00A064B7" w:rsidRDefault="001A12AC" w:rsidP="00A064B7">
      <w:pPr>
        <w:spacing w:before="120" w:after="0" w:line="240" w:lineRule="auto"/>
        <w:rPr>
          <w:rFonts w:cstheme="minorHAnsi"/>
        </w:rPr>
      </w:pPr>
      <w:r w:rsidRPr="00A064B7">
        <w:rPr>
          <w:rFonts w:cstheme="minorHAnsi"/>
          <w:b/>
        </w:rPr>
        <w:t xml:space="preserve">Biosafety </w:t>
      </w:r>
      <w:r w:rsidRPr="00A064B7">
        <w:rPr>
          <w:rFonts w:cstheme="minorHAnsi"/>
        </w:rPr>
        <w:t>are the containment principles, technologies, and practices that are implemented to prevent unintentional exposure to infectious material and toxins, or their accidental release.</w:t>
      </w:r>
    </w:p>
    <w:p w14:paraId="39575DA3" w14:textId="77777777" w:rsidR="001A12AC" w:rsidRPr="00A064B7" w:rsidRDefault="001A12AC" w:rsidP="00A064B7">
      <w:pPr>
        <w:spacing w:before="120" w:after="0" w:line="240" w:lineRule="auto"/>
        <w:rPr>
          <w:rFonts w:cstheme="minorHAnsi"/>
        </w:rPr>
      </w:pPr>
      <w:r w:rsidRPr="00A064B7">
        <w:rPr>
          <w:rFonts w:cstheme="minorHAnsi"/>
          <w:b/>
        </w:rPr>
        <w:t>Biosafety Advisory Committee (BSAC)</w:t>
      </w:r>
      <w:r w:rsidRPr="00A064B7">
        <w:rPr>
          <w:rFonts w:cstheme="minorHAnsi"/>
        </w:rPr>
        <w:t xml:space="preserve"> is responsible for the oversight and administration of the University’s Biosafety Program, which is designed to ensure the safe management of biological materials in education, research, and community health at the University.</w:t>
      </w:r>
    </w:p>
    <w:p w14:paraId="6470E847" w14:textId="77777777" w:rsidR="001A12AC" w:rsidRPr="00A064B7" w:rsidRDefault="001A12AC" w:rsidP="00A064B7">
      <w:pPr>
        <w:spacing w:before="120" w:after="0" w:line="240" w:lineRule="auto"/>
        <w:rPr>
          <w:rFonts w:cstheme="minorHAnsi"/>
        </w:rPr>
      </w:pPr>
      <w:r w:rsidRPr="00A064B7">
        <w:rPr>
          <w:rFonts w:cstheme="minorHAnsi"/>
          <w:b/>
        </w:rPr>
        <w:t>Biosafety Committee (BSC)</w:t>
      </w:r>
      <w:r w:rsidRPr="00A064B7">
        <w:rPr>
          <w:rFonts w:cstheme="minorHAnsi"/>
        </w:rPr>
        <w:t xml:space="preserve"> implements and leads University of Regina day-to-day procedures governing the safe management of biological materials, in education, research, and community health, in accordance with the University’s Health and Safety Policy</w:t>
      </w:r>
    </w:p>
    <w:p w14:paraId="43C43480" w14:textId="77777777" w:rsidR="001A12AC" w:rsidRPr="00A064B7" w:rsidRDefault="001A12AC" w:rsidP="00A064B7">
      <w:pPr>
        <w:spacing w:before="120" w:after="0" w:line="240" w:lineRule="auto"/>
        <w:rPr>
          <w:rFonts w:cstheme="minorHAnsi"/>
        </w:rPr>
      </w:pPr>
      <w:r w:rsidRPr="00A064B7">
        <w:rPr>
          <w:rFonts w:cstheme="minorHAnsi"/>
          <w:b/>
        </w:rPr>
        <w:t>Biosafety Officer (BSO)</w:t>
      </w:r>
      <w:r w:rsidRPr="00A064B7">
        <w:rPr>
          <w:rFonts w:cstheme="minorHAnsi"/>
        </w:rPr>
        <w:t xml:space="preserve"> is the individual designated by the Vice-President (Administration) to oversee the University biosafety and biosecurity practices.</w:t>
      </w:r>
    </w:p>
    <w:p w14:paraId="120D1AE7" w14:textId="77777777" w:rsidR="001A12AC" w:rsidRPr="00A064B7" w:rsidRDefault="001A12AC" w:rsidP="00A064B7">
      <w:pPr>
        <w:spacing w:before="120" w:after="0" w:line="240" w:lineRule="auto"/>
        <w:rPr>
          <w:rFonts w:cstheme="minorHAnsi"/>
        </w:rPr>
      </w:pPr>
      <w:r w:rsidRPr="00A064B7">
        <w:rPr>
          <w:rFonts w:cstheme="minorHAnsi"/>
          <w:b/>
        </w:rPr>
        <w:t>Biosecurity</w:t>
      </w:r>
      <w:r w:rsidRPr="00A064B7">
        <w:rPr>
          <w:rFonts w:cstheme="minorHAnsi"/>
        </w:rPr>
        <w:t xml:space="preserve"> are the security measures designed and implemented to prevent the loss, theft, misuse, or intentional release of infectious materials or toxins. </w:t>
      </w:r>
    </w:p>
    <w:p w14:paraId="1BCDC33F" w14:textId="77777777" w:rsidR="001A12AC" w:rsidRPr="00A064B7" w:rsidRDefault="001A12AC" w:rsidP="00A064B7">
      <w:pPr>
        <w:spacing w:before="120" w:after="0" w:line="240" w:lineRule="auto"/>
        <w:rPr>
          <w:rFonts w:cstheme="minorHAnsi"/>
          <w:b/>
        </w:rPr>
      </w:pPr>
      <w:r w:rsidRPr="00A064B7">
        <w:rPr>
          <w:rFonts w:cstheme="minorHAnsi"/>
          <w:b/>
        </w:rPr>
        <w:t xml:space="preserve">Canadian Council on Animal Care (CCAC) </w:t>
      </w:r>
      <w:r w:rsidRPr="00A064B7">
        <w:rPr>
          <w:rFonts w:cstheme="minorHAnsi"/>
        </w:rPr>
        <w:t>is the national peer-review organization responsible for setting, maintaining, and overseeing the implementation of high standards for animal ethics and care in science throughout Canada.</w:t>
      </w:r>
    </w:p>
    <w:p w14:paraId="7872B464" w14:textId="77777777" w:rsidR="001A12AC" w:rsidRPr="00A064B7" w:rsidRDefault="001A12AC" w:rsidP="00A064B7">
      <w:pPr>
        <w:spacing w:before="120" w:after="0" w:line="240" w:lineRule="auto"/>
        <w:rPr>
          <w:rFonts w:cstheme="minorHAnsi"/>
        </w:rPr>
      </w:pPr>
      <w:r w:rsidRPr="00A064B7">
        <w:rPr>
          <w:rFonts w:cstheme="minorHAnsi"/>
          <w:b/>
        </w:rPr>
        <w:t xml:space="preserve">Canadian Food Inspection Agency (CFIA) </w:t>
      </w:r>
      <w:r w:rsidRPr="00A064B7">
        <w:rPr>
          <w:rFonts w:cstheme="minorHAnsi"/>
        </w:rPr>
        <w:t>that through collaboration and partnership with industry, consumers, and federal, provincial and municipal organizations, continues to work towards protecting Canadians from preventable health risks related to food and zoonotic diseases.</w:t>
      </w:r>
    </w:p>
    <w:p w14:paraId="26CCC892" w14:textId="77777777" w:rsidR="001A12AC" w:rsidRPr="00A064B7" w:rsidRDefault="001A12AC" w:rsidP="00A064B7">
      <w:pPr>
        <w:spacing w:before="120" w:after="0" w:line="240" w:lineRule="auto"/>
        <w:rPr>
          <w:rFonts w:cstheme="minorHAnsi"/>
        </w:rPr>
      </w:pPr>
      <w:r w:rsidRPr="00A064B7">
        <w:rPr>
          <w:rFonts w:cstheme="minorHAnsi"/>
          <w:b/>
        </w:rPr>
        <w:t xml:space="preserve">Community Health </w:t>
      </w:r>
      <w:r w:rsidRPr="00A064B7">
        <w:rPr>
          <w:rFonts w:cstheme="minorHAnsi"/>
        </w:rPr>
        <w:t>refers to health, safety, and wellness initiatives directed towards all University Students, Faculty, Staff, and Community (Public) Members regardless of relationship with the University.  This definition includes activities related to living, working, and learning on campus.</w:t>
      </w:r>
    </w:p>
    <w:p w14:paraId="77898094" w14:textId="77777777" w:rsidR="001A12AC" w:rsidRPr="00A064B7" w:rsidRDefault="001A12AC" w:rsidP="00A064B7">
      <w:pPr>
        <w:spacing w:before="120" w:after="0" w:line="240" w:lineRule="auto"/>
        <w:rPr>
          <w:rFonts w:cstheme="minorHAnsi"/>
        </w:rPr>
      </w:pPr>
      <w:r w:rsidRPr="00A064B7">
        <w:rPr>
          <w:rFonts w:cstheme="minorHAnsi"/>
          <w:b/>
        </w:rPr>
        <w:lastRenderedPageBreak/>
        <w:t>Containment</w:t>
      </w:r>
      <w:r w:rsidRPr="00A064B7">
        <w:rPr>
          <w:rFonts w:cstheme="minorHAnsi"/>
        </w:rPr>
        <w:t xml:space="preserve"> is the combination of physical design parameters and operational practices that protect personnel, the immediate work environment, and the community from exposure to biological material.</w:t>
      </w:r>
    </w:p>
    <w:p w14:paraId="0CF4C217" w14:textId="77777777" w:rsidR="001A12AC" w:rsidRPr="00A064B7" w:rsidRDefault="001A12AC" w:rsidP="00A064B7">
      <w:pPr>
        <w:spacing w:before="120" w:after="0" w:line="240" w:lineRule="auto"/>
        <w:rPr>
          <w:rFonts w:cstheme="minorHAnsi"/>
        </w:rPr>
      </w:pPr>
      <w:r w:rsidRPr="00A064B7">
        <w:rPr>
          <w:rFonts w:cstheme="minorHAnsi"/>
          <w:b/>
        </w:rPr>
        <w:t>Containment</w:t>
      </w:r>
      <w:r w:rsidRPr="00A064B7">
        <w:rPr>
          <w:rFonts w:cstheme="minorHAnsi"/>
        </w:rPr>
        <w:t xml:space="preserve"> </w:t>
      </w:r>
      <w:r w:rsidRPr="00A064B7">
        <w:rPr>
          <w:rFonts w:cstheme="minorHAnsi"/>
          <w:b/>
        </w:rPr>
        <w:t>Level (CL)</w:t>
      </w:r>
      <w:r w:rsidRPr="00A064B7">
        <w:rPr>
          <w:rFonts w:cstheme="minorHAnsi"/>
        </w:rPr>
        <w:t xml:space="preserve"> is the minimum physical containment and operational practice requirements for handling infectious material or toxins safely in laboratory and animal work environments.  There are four containment levels ranging from a basic laboratory (CL1) to the highest level of containment. </w:t>
      </w:r>
    </w:p>
    <w:p w14:paraId="733EFC6D" w14:textId="77777777" w:rsidR="001A12AC" w:rsidRPr="00A064B7" w:rsidRDefault="001A12AC" w:rsidP="00A064B7">
      <w:pPr>
        <w:spacing w:before="120" w:after="0" w:line="240" w:lineRule="auto"/>
        <w:rPr>
          <w:rFonts w:cstheme="minorHAnsi"/>
        </w:rPr>
      </w:pPr>
      <w:r w:rsidRPr="00A064B7">
        <w:rPr>
          <w:rFonts w:cstheme="minorHAnsi"/>
          <w:b/>
        </w:rPr>
        <w:t>Containment</w:t>
      </w:r>
      <w:r w:rsidRPr="00A064B7">
        <w:rPr>
          <w:rFonts w:cstheme="minorHAnsi"/>
        </w:rPr>
        <w:t xml:space="preserve"> </w:t>
      </w:r>
      <w:r w:rsidRPr="00A064B7">
        <w:rPr>
          <w:rFonts w:cstheme="minorHAnsi"/>
          <w:b/>
        </w:rPr>
        <w:t xml:space="preserve">Zone </w:t>
      </w:r>
      <w:r w:rsidRPr="00A064B7">
        <w:rPr>
          <w:rFonts w:cstheme="minorHAnsi"/>
        </w:rPr>
        <w:t xml:space="preserve">is a physical area that meets the requirements for a specified containment level. </w:t>
      </w:r>
    </w:p>
    <w:p w14:paraId="4FD48883" w14:textId="77777777" w:rsidR="001A12AC" w:rsidRPr="00A064B7" w:rsidRDefault="001A12AC" w:rsidP="00A064B7">
      <w:pPr>
        <w:spacing w:before="120" w:after="0" w:line="240" w:lineRule="auto"/>
        <w:rPr>
          <w:rFonts w:cstheme="minorHAnsi"/>
        </w:rPr>
      </w:pPr>
      <w:r w:rsidRPr="00A064B7">
        <w:rPr>
          <w:rFonts w:cstheme="minorHAnsi"/>
          <w:b/>
        </w:rPr>
        <w:t>Contamination</w:t>
      </w:r>
      <w:r w:rsidRPr="00A064B7">
        <w:rPr>
          <w:rFonts w:cstheme="minorHAnsi"/>
        </w:rPr>
        <w:t xml:space="preserve"> is the presence of infectious material or toxins on a surface (e.g. bench top, hands, gloves) or within other materials (e.g. laboratory samples, cell culture). </w:t>
      </w:r>
    </w:p>
    <w:p w14:paraId="57DA1477" w14:textId="77777777" w:rsidR="001A12AC" w:rsidRPr="00A064B7" w:rsidRDefault="001A12AC" w:rsidP="00A064B7">
      <w:pPr>
        <w:spacing w:before="120" w:after="0" w:line="240" w:lineRule="auto"/>
        <w:rPr>
          <w:rFonts w:cstheme="minorHAnsi"/>
        </w:rPr>
      </w:pPr>
      <w:r w:rsidRPr="00A064B7">
        <w:rPr>
          <w:rFonts w:cstheme="minorHAnsi"/>
          <w:b/>
        </w:rPr>
        <w:t>Decontamination</w:t>
      </w:r>
      <w:r w:rsidRPr="00A064B7">
        <w:rPr>
          <w:rFonts w:cstheme="minorHAnsi"/>
        </w:rPr>
        <w:t xml:space="preserve"> is the process removing and/or inactivating infectious materials or toxins; this may be accomplished through disinfection or sterilization.</w:t>
      </w:r>
    </w:p>
    <w:p w14:paraId="6D65C618" w14:textId="77777777" w:rsidR="001A12AC" w:rsidRPr="00A064B7" w:rsidRDefault="001A12AC" w:rsidP="00A064B7">
      <w:pPr>
        <w:spacing w:before="120" w:after="0" w:line="240" w:lineRule="auto"/>
        <w:rPr>
          <w:rFonts w:cstheme="minorHAnsi"/>
        </w:rPr>
      </w:pPr>
      <w:r w:rsidRPr="00A064B7">
        <w:rPr>
          <w:rFonts w:cstheme="minorHAnsi"/>
          <w:b/>
        </w:rPr>
        <w:t xml:space="preserve">Disinfection </w:t>
      </w:r>
      <w:r w:rsidRPr="00A064B7">
        <w:rPr>
          <w:rFonts w:cstheme="minorHAnsi"/>
        </w:rPr>
        <w:t>is a process that eliminates most forms of living microorganisms; disinfection is much less lethal to infectious material than sterilization.</w:t>
      </w:r>
    </w:p>
    <w:p w14:paraId="2406F526" w14:textId="77777777" w:rsidR="001A12AC" w:rsidRPr="00A064B7" w:rsidRDefault="001A12AC" w:rsidP="00A064B7">
      <w:pPr>
        <w:spacing w:before="120" w:after="0" w:line="240" w:lineRule="auto"/>
        <w:rPr>
          <w:rFonts w:cstheme="minorHAnsi"/>
        </w:rPr>
      </w:pPr>
      <w:r w:rsidRPr="00A064B7">
        <w:rPr>
          <w:rFonts w:cstheme="minorHAnsi"/>
          <w:b/>
        </w:rPr>
        <w:t>Disinfectant</w:t>
      </w:r>
      <w:r w:rsidRPr="00A064B7">
        <w:rPr>
          <w:rFonts w:cstheme="minorHAnsi"/>
        </w:rPr>
        <w:t xml:space="preserve"> is any chemical agent used dominantly on inanimate objects to destroy or inhibit the growth of living </w:t>
      </w:r>
      <w:proofErr w:type="spellStart"/>
      <w:r w:rsidRPr="00A064B7">
        <w:rPr>
          <w:rFonts w:cstheme="minorHAnsi"/>
        </w:rPr>
        <w:t>micoorganisms</w:t>
      </w:r>
      <w:proofErr w:type="spellEnd"/>
      <w:r w:rsidRPr="00A064B7">
        <w:rPr>
          <w:rFonts w:cstheme="minorHAnsi"/>
        </w:rPr>
        <w:t>.</w:t>
      </w:r>
    </w:p>
    <w:p w14:paraId="64C516B0" w14:textId="77777777" w:rsidR="001A12AC" w:rsidRPr="00A064B7" w:rsidRDefault="001A12AC" w:rsidP="00A064B7">
      <w:pPr>
        <w:spacing w:before="120" w:after="0" w:line="240" w:lineRule="auto"/>
        <w:rPr>
          <w:rFonts w:cstheme="minorHAnsi"/>
        </w:rPr>
      </w:pPr>
      <w:r w:rsidRPr="00A064B7">
        <w:rPr>
          <w:rFonts w:cstheme="minorHAnsi"/>
          <w:b/>
        </w:rPr>
        <w:t>DNA</w:t>
      </w:r>
      <w:r w:rsidRPr="00A064B7">
        <w:rPr>
          <w:rFonts w:cstheme="minorHAnsi"/>
        </w:rPr>
        <w:t xml:space="preserve"> (deoxyribonucleic acid) is an organic molecule that contains the genetic instructions used in the development and functioning of all known living organisms.</w:t>
      </w:r>
    </w:p>
    <w:p w14:paraId="5560D904" w14:textId="77777777" w:rsidR="001A12AC" w:rsidRPr="00A064B7" w:rsidRDefault="001A12AC" w:rsidP="00A064B7">
      <w:pPr>
        <w:spacing w:before="120" w:after="0" w:line="240" w:lineRule="auto"/>
        <w:rPr>
          <w:rFonts w:cstheme="minorHAnsi"/>
        </w:rPr>
      </w:pPr>
      <w:r w:rsidRPr="00A064B7">
        <w:rPr>
          <w:rFonts w:cstheme="minorHAnsi"/>
          <w:b/>
        </w:rPr>
        <w:t xml:space="preserve">Exporting </w:t>
      </w:r>
      <w:r w:rsidRPr="00A064B7">
        <w:rPr>
          <w:rFonts w:cstheme="minorHAnsi"/>
        </w:rPr>
        <w:t>is the activity of transferring or transporting regulated items from Canada to another country.</w:t>
      </w:r>
    </w:p>
    <w:p w14:paraId="5E9133D0" w14:textId="77777777" w:rsidR="001A12AC" w:rsidRPr="00A064B7" w:rsidRDefault="001A12AC" w:rsidP="00A064B7">
      <w:pPr>
        <w:spacing w:before="120" w:after="0" w:line="240" w:lineRule="auto"/>
        <w:rPr>
          <w:rFonts w:cstheme="minorHAnsi"/>
        </w:rPr>
      </w:pPr>
      <w:r w:rsidRPr="00A064B7">
        <w:rPr>
          <w:rFonts w:cstheme="minorHAnsi"/>
          <w:b/>
        </w:rPr>
        <w:t xml:space="preserve">Exposure </w:t>
      </w:r>
      <w:r w:rsidRPr="00A064B7">
        <w:rPr>
          <w:rFonts w:cstheme="minorHAnsi"/>
        </w:rPr>
        <w:t xml:space="preserve">is the contact of </w:t>
      </w:r>
      <w:proofErr w:type="gramStart"/>
      <w:r w:rsidRPr="00A064B7">
        <w:rPr>
          <w:rFonts w:cstheme="minorHAnsi"/>
        </w:rPr>
        <w:t>close proximity</w:t>
      </w:r>
      <w:proofErr w:type="gramEnd"/>
      <w:r w:rsidRPr="00A064B7">
        <w:rPr>
          <w:rFonts w:cstheme="minorHAnsi"/>
        </w:rPr>
        <w:t xml:space="preserve"> to infectious material or toxins that may result in infection or </w:t>
      </w:r>
      <w:proofErr w:type="spellStart"/>
      <w:r w:rsidRPr="00A064B7">
        <w:rPr>
          <w:rFonts w:cstheme="minorHAnsi"/>
        </w:rPr>
        <w:t>intoxification</w:t>
      </w:r>
      <w:proofErr w:type="spellEnd"/>
      <w:r w:rsidRPr="00A064B7">
        <w:rPr>
          <w:rFonts w:cstheme="minorHAnsi"/>
        </w:rPr>
        <w:t xml:space="preserve">, respectively.  Routes of exposure include inhalation, ingestion, inoculation, and absorption. </w:t>
      </w:r>
    </w:p>
    <w:p w14:paraId="04E181AD" w14:textId="77777777" w:rsidR="001A12AC" w:rsidRPr="00A064B7" w:rsidRDefault="001A12AC" w:rsidP="00A064B7">
      <w:pPr>
        <w:spacing w:before="120" w:after="0" w:line="240" w:lineRule="auto"/>
        <w:rPr>
          <w:rFonts w:cstheme="minorHAnsi"/>
        </w:rPr>
      </w:pPr>
      <w:r w:rsidRPr="00A064B7">
        <w:rPr>
          <w:rFonts w:cstheme="minorHAnsi"/>
          <w:b/>
        </w:rPr>
        <w:t>Fungi</w:t>
      </w:r>
      <w:r w:rsidRPr="00A064B7">
        <w:rPr>
          <w:rFonts w:cstheme="minorHAnsi"/>
        </w:rPr>
        <w:t xml:space="preserve"> (singular: fungus) is a member of a large group of eukaryotic organisms that include microorganisms such as single-celled yeasts and multi-cellular molds. </w:t>
      </w:r>
    </w:p>
    <w:p w14:paraId="4568DC99" w14:textId="77777777" w:rsidR="001A12AC" w:rsidRPr="00A064B7" w:rsidRDefault="001A12AC" w:rsidP="00A064B7">
      <w:pPr>
        <w:spacing w:before="120" w:after="0" w:line="240" w:lineRule="auto"/>
        <w:rPr>
          <w:rFonts w:cstheme="minorHAnsi"/>
        </w:rPr>
      </w:pPr>
      <w:r w:rsidRPr="00A064B7">
        <w:rPr>
          <w:rFonts w:cstheme="minorHAnsi"/>
          <w:b/>
        </w:rPr>
        <w:t xml:space="preserve">Good Microbiological Laboratory Practice </w:t>
      </w:r>
      <w:r w:rsidRPr="00A064B7">
        <w:rPr>
          <w:rFonts w:cstheme="minorHAnsi"/>
        </w:rPr>
        <w:t>is the basic code of practice applicable to all types of laboratory work with biological material.  These practices serve to protect and prevent contamination of lab workers, the lab environment, and the samples in use.</w:t>
      </w:r>
    </w:p>
    <w:p w14:paraId="5563FC86" w14:textId="77777777" w:rsidR="001A12AC" w:rsidRPr="00A064B7" w:rsidRDefault="001A12AC" w:rsidP="00A064B7">
      <w:pPr>
        <w:spacing w:before="120" w:after="0" w:line="240" w:lineRule="auto"/>
        <w:rPr>
          <w:rFonts w:cstheme="minorHAnsi"/>
        </w:rPr>
      </w:pPr>
      <w:r w:rsidRPr="00A064B7">
        <w:rPr>
          <w:rFonts w:cstheme="minorHAnsi"/>
          <w:b/>
        </w:rPr>
        <w:t>Genetic Engineering</w:t>
      </w:r>
      <w:r w:rsidRPr="00A064B7">
        <w:rPr>
          <w:rFonts w:cstheme="minorHAnsi"/>
        </w:rPr>
        <w:t xml:space="preserve"> is a term that applies to the direct manipulation of an organism’s genes using techniques of molecular cloning and transformation. </w:t>
      </w:r>
    </w:p>
    <w:p w14:paraId="3D0BAE8E" w14:textId="77777777" w:rsidR="001A12AC" w:rsidRPr="00A064B7" w:rsidRDefault="001A12AC" w:rsidP="00A064B7">
      <w:pPr>
        <w:spacing w:before="120" w:after="0" w:line="240" w:lineRule="auto"/>
        <w:rPr>
          <w:rFonts w:cstheme="minorHAnsi"/>
        </w:rPr>
      </w:pPr>
      <w:r w:rsidRPr="00A064B7">
        <w:rPr>
          <w:rFonts w:cstheme="minorHAnsi"/>
          <w:b/>
        </w:rPr>
        <w:t>Genetically Modified Organisms (GMOs)</w:t>
      </w:r>
      <w:r w:rsidRPr="00A064B7">
        <w:rPr>
          <w:rFonts w:cstheme="minorHAnsi"/>
        </w:rPr>
        <w:t xml:space="preserve"> are microorganisms whose genetic materials have been altered using genetic engineering techniques such as recombinant DNA.</w:t>
      </w:r>
    </w:p>
    <w:p w14:paraId="647B5FC1" w14:textId="77777777" w:rsidR="001A12AC" w:rsidRPr="00A064B7" w:rsidRDefault="001A12AC" w:rsidP="00A064B7">
      <w:pPr>
        <w:spacing w:before="120" w:after="0" w:line="240" w:lineRule="auto"/>
        <w:rPr>
          <w:rFonts w:cstheme="minorHAnsi"/>
        </w:rPr>
      </w:pPr>
      <w:r w:rsidRPr="00A064B7">
        <w:rPr>
          <w:rFonts w:cstheme="minorHAnsi"/>
          <w:b/>
        </w:rPr>
        <w:t>Hazard</w:t>
      </w:r>
      <w:r w:rsidRPr="00A064B7">
        <w:rPr>
          <w:rFonts w:cstheme="minorHAnsi"/>
        </w:rPr>
        <w:t xml:space="preserve"> is any activity, situation, or substance that can cause or has the potential to cause illness or injury.</w:t>
      </w:r>
    </w:p>
    <w:p w14:paraId="0A5FAA80" w14:textId="77777777" w:rsidR="001A12AC" w:rsidRPr="00A064B7" w:rsidRDefault="001A12AC" w:rsidP="00A064B7">
      <w:pPr>
        <w:spacing w:before="120" w:after="0" w:line="240" w:lineRule="auto"/>
        <w:rPr>
          <w:rFonts w:cstheme="minorHAnsi"/>
        </w:rPr>
      </w:pPr>
      <w:r w:rsidRPr="00A064B7">
        <w:rPr>
          <w:rFonts w:cstheme="minorHAnsi"/>
          <w:b/>
        </w:rPr>
        <w:t>Health, Safety &amp; Environment</w:t>
      </w:r>
      <w:r w:rsidRPr="00A064B7">
        <w:rPr>
          <w:rFonts w:cstheme="minorHAnsi"/>
        </w:rPr>
        <w:t xml:space="preserve"> is the unit within Human Resources, that is available to assist faculty, staff, students, and visitors in making the University a safe place to live, work, and learn.</w:t>
      </w:r>
    </w:p>
    <w:p w14:paraId="50075A3F" w14:textId="77777777" w:rsidR="001A12AC" w:rsidRPr="00A064B7" w:rsidRDefault="001A12AC" w:rsidP="00A064B7">
      <w:pPr>
        <w:spacing w:before="120" w:after="0" w:line="240" w:lineRule="auto"/>
        <w:rPr>
          <w:rFonts w:cstheme="minorHAnsi"/>
          <w:b/>
        </w:rPr>
      </w:pPr>
      <w:r w:rsidRPr="00A064B7">
        <w:rPr>
          <w:rFonts w:cstheme="minorHAnsi"/>
          <w:b/>
        </w:rPr>
        <w:t>Human Pathogen and Toxin Act (HPTA)</w:t>
      </w:r>
      <w:r w:rsidRPr="00A064B7">
        <w:rPr>
          <w:rFonts w:cstheme="minorHAnsi"/>
        </w:rPr>
        <w:t xml:space="preserve"> and</w:t>
      </w:r>
      <w:r w:rsidRPr="00A064B7">
        <w:rPr>
          <w:rFonts w:cstheme="minorHAnsi"/>
          <w:b/>
        </w:rPr>
        <w:t xml:space="preserve"> Human Pathogen Toxin Regulations (HPTR) </w:t>
      </w:r>
      <w:r w:rsidRPr="00A064B7">
        <w:rPr>
          <w:rFonts w:cstheme="minorHAnsi"/>
        </w:rPr>
        <w:t>are legal documents that establish a safety and security regime to protect the health and safety of the public against the risks posed by human pathogens and toxins in Canada.</w:t>
      </w:r>
    </w:p>
    <w:p w14:paraId="2ABFF9E2" w14:textId="77777777" w:rsidR="001A12AC" w:rsidRPr="00A064B7" w:rsidRDefault="001A12AC" w:rsidP="00A064B7">
      <w:pPr>
        <w:spacing w:before="120" w:after="0" w:line="240" w:lineRule="auto"/>
        <w:rPr>
          <w:rFonts w:eastAsia="Times New Roman" w:cstheme="minorHAnsi"/>
        </w:rPr>
      </w:pPr>
      <w:r w:rsidRPr="00A064B7">
        <w:rPr>
          <w:rFonts w:cstheme="minorHAnsi"/>
          <w:b/>
        </w:rPr>
        <w:t xml:space="preserve">Human/Primary/Diagnostic/Clinical Specimen </w:t>
      </w:r>
      <w:r w:rsidRPr="00A064B7">
        <w:rPr>
          <w:rFonts w:eastAsia="Times New Roman" w:cstheme="minorHAnsi"/>
        </w:rPr>
        <w:t xml:space="preserve">is defined as any bodily substance taken from a person for the purpose of analysis, such as blood, urine, stool, tissue, and fluid. </w:t>
      </w:r>
    </w:p>
    <w:p w14:paraId="21E20E13" w14:textId="77777777" w:rsidR="001A12AC" w:rsidRPr="00A064B7" w:rsidRDefault="001A12AC" w:rsidP="00A064B7">
      <w:pPr>
        <w:spacing w:before="120" w:after="0" w:line="240" w:lineRule="auto"/>
        <w:rPr>
          <w:rFonts w:cstheme="minorHAnsi"/>
        </w:rPr>
      </w:pPr>
      <w:r w:rsidRPr="00A064B7">
        <w:rPr>
          <w:rFonts w:cstheme="minorHAnsi"/>
          <w:b/>
        </w:rPr>
        <w:t>Importing</w:t>
      </w:r>
      <w:r w:rsidRPr="00A064B7">
        <w:rPr>
          <w:rFonts w:cstheme="minorHAnsi"/>
        </w:rPr>
        <w:t xml:space="preserve"> is the activity of transferring or transporting regulated items into Canada from another country.</w:t>
      </w:r>
    </w:p>
    <w:p w14:paraId="2F145825" w14:textId="77777777" w:rsidR="001A12AC" w:rsidRPr="00A064B7" w:rsidRDefault="001A12AC" w:rsidP="00A064B7">
      <w:pPr>
        <w:spacing w:before="120" w:after="0" w:line="240" w:lineRule="auto"/>
        <w:rPr>
          <w:rFonts w:cstheme="minorHAnsi"/>
          <w:b/>
        </w:rPr>
      </w:pPr>
      <w:r w:rsidRPr="00A064B7">
        <w:rPr>
          <w:rFonts w:cstheme="minorHAnsi"/>
          <w:b/>
        </w:rPr>
        <w:lastRenderedPageBreak/>
        <w:t>Incident</w:t>
      </w:r>
      <w:r w:rsidRPr="00A064B7">
        <w:rPr>
          <w:rFonts w:cstheme="minorHAnsi"/>
        </w:rPr>
        <w:t xml:space="preserve"> is an event or occurrence involving infectious material, infected animals, or toxins, including a spill, exposure, release of infectious material or toxins, animal escape, personnel injury or illness, missing infectious material or toxins, unauthorized entry into the containment zone, power failure, fire, explosion, flood, or other crisis situations (e.g., earthquake, hurricane). Incidents include laboratory- acquired infections.</w:t>
      </w:r>
    </w:p>
    <w:p w14:paraId="4DD83A4C" w14:textId="77777777" w:rsidR="001A12AC" w:rsidRPr="00A064B7" w:rsidRDefault="001A12AC" w:rsidP="00A064B7">
      <w:pPr>
        <w:spacing w:before="120" w:after="0" w:line="240" w:lineRule="auto"/>
        <w:rPr>
          <w:rFonts w:cstheme="minorHAnsi"/>
        </w:rPr>
      </w:pPr>
      <w:r w:rsidRPr="00A064B7">
        <w:rPr>
          <w:rFonts w:cstheme="minorHAnsi"/>
          <w:b/>
        </w:rPr>
        <w:t>Infectious Agent/Material/Organism</w:t>
      </w:r>
      <w:r w:rsidRPr="00A064B7">
        <w:rPr>
          <w:rFonts w:cstheme="minorHAnsi"/>
        </w:rPr>
        <w:t xml:space="preserve"> is biological material that is pathogenic in nature (i.e. contains human and/or animal pathogens) and poses a risk to human and/or animal health.</w:t>
      </w:r>
    </w:p>
    <w:p w14:paraId="12894C5A" w14:textId="77777777" w:rsidR="001A12AC" w:rsidRPr="00A064B7" w:rsidRDefault="001A12AC" w:rsidP="00A064B7">
      <w:pPr>
        <w:spacing w:before="120" w:after="0" w:line="240" w:lineRule="auto"/>
        <w:rPr>
          <w:rFonts w:cstheme="minorHAnsi"/>
        </w:rPr>
      </w:pPr>
      <w:r w:rsidRPr="00A064B7">
        <w:rPr>
          <w:rFonts w:cstheme="minorHAnsi"/>
          <w:b/>
        </w:rPr>
        <w:t xml:space="preserve">Infectious Dose </w:t>
      </w:r>
      <w:r w:rsidRPr="00A064B7">
        <w:rPr>
          <w:rFonts w:cstheme="minorHAnsi"/>
        </w:rPr>
        <w:t>is the amount of pathogen required to cause an infection in the host, measured in number of organisms.</w:t>
      </w:r>
    </w:p>
    <w:p w14:paraId="74E78DEE" w14:textId="77777777" w:rsidR="001A12AC" w:rsidRPr="00A064B7" w:rsidRDefault="001A12AC" w:rsidP="00A064B7">
      <w:pPr>
        <w:spacing w:before="120" w:after="0" w:line="240" w:lineRule="auto"/>
        <w:rPr>
          <w:rFonts w:cstheme="minorHAnsi"/>
        </w:rPr>
      </w:pPr>
      <w:r w:rsidRPr="00A064B7">
        <w:rPr>
          <w:rFonts w:cstheme="minorHAnsi"/>
          <w:b/>
          <w:i/>
        </w:rPr>
        <w:t>In vitro</w:t>
      </w:r>
      <w:r w:rsidRPr="00A064B7">
        <w:rPr>
          <w:rFonts w:cstheme="minorHAnsi"/>
          <w:b/>
        </w:rPr>
        <w:t xml:space="preserve"> </w:t>
      </w:r>
      <w:r w:rsidRPr="00A064B7">
        <w:rPr>
          <w:rFonts w:cstheme="minorHAnsi"/>
        </w:rPr>
        <w:t xml:space="preserve">is the Latin word for “within the living,” </w:t>
      </w:r>
      <w:r w:rsidRPr="00A064B7">
        <w:rPr>
          <w:rFonts w:cstheme="minorHAnsi"/>
          <w:i/>
        </w:rPr>
        <w:t>in vitro</w:t>
      </w:r>
      <w:r w:rsidRPr="00A064B7">
        <w:rPr>
          <w:rFonts w:cstheme="minorHAnsi"/>
        </w:rPr>
        <w:t xml:space="preserve"> refers to experimentation involving components of a living organism within an artificial environment (e.g., manipulation of cells in a petri dish).</w:t>
      </w:r>
    </w:p>
    <w:p w14:paraId="242D8B8F" w14:textId="77777777" w:rsidR="001A12AC" w:rsidRPr="00A064B7" w:rsidRDefault="001A12AC" w:rsidP="00A064B7">
      <w:pPr>
        <w:spacing w:before="120" w:after="0" w:line="240" w:lineRule="auto"/>
        <w:rPr>
          <w:rFonts w:cstheme="minorHAnsi"/>
        </w:rPr>
      </w:pPr>
      <w:r w:rsidRPr="00A064B7">
        <w:rPr>
          <w:rFonts w:cstheme="minorHAnsi"/>
          <w:b/>
          <w:i/>
        </w:rPr>
        <w:t>In vivo</w:t>
      </w:r>
      <w:r w:rsidRPr="00A064B7">
        <w:rPr>
          <w:rFonts w:cstheme="minorHAnsi"/>
          <w:b/>
        </w:rPr>
        <w:t xml:space="preserve"> </w:t>
      </w:r>
      <w:r w:rsidRPr="00A064B7">
        <w:rPr>
          <w:rFonts w:cstheme="minorHAnsi"/>
        </w:rPr>
        <w:t xml:space="preserve">is the Latin word for “within glass,” </w:t>
      </w:r>
      <w:r w:rsidRPr="00A064B7">
        <w:rPr>
          <w:rFonts w:cstheme="minorHAnsi"/>
          <w:i/>
        </w:rPr>
        <w:t>in vivo</w:t>
      </w:r>
      <w:r w:rsidRPr="00A064B7">
        <w:rPr>
          <w:rFonts w:cstheme="minorHAnsi"/>
        </w:rPr>
        <w:t xml:space="preserve"> refers to experimentation conducted within the whole living organism (e.g., studying the effect of antibiotic treatment in animal models).</w:t>
      </w:r>
    </w:p>
    <w:p w14:paraId="47C3D97D" w14:textId="77777777" w:rsidR="001A12AC" w:rsidRPr="00A064B7" w:rsidRDefault="001A12AC" w:rsidP="00A064B7">
      <w:pPr>
        <w:spacing w:before="120" w:after="0" w:line="240" w:lineRule="auto"/>
        <w:rPr>
          <w:rFonts w:cstheme="minorHAnsi"/>
        </w:rPr>
      </w:pPr>
      <w:r w:rsidRPr="00A064B7">
        <w:rPr>
          <w:rFonts w:cstheme="minorHAnsi"/>
          <w:b/>
        </w:rPr>
        <w:t>Laboratory (Lab)</w:t>
      </w:r>
      <w:r w:rsidRPr="00A064B7">
        <w:rPr>
          <w:rFonts w:cstheme="minorHAnsi"/>
        </w:rPr>
        <w:t xml:space="preserve"> is an area within a facility or the facility itself where biological material is handled and/or stored for </w:t>
      </w:r>
      <w:r w:rsidRPr="00A064B7">
        <w:rPr>
          <w:rFonts w:cstheme="minorHAnsi"/>
          <w:i/>
        </w:rPr>
        <w:t xml:space="preserve">in vitro </w:t>
      </w:r>
      <w:r w:rsidRPr="00A064B7">
        <w:rPr>
          <w:rFonts w:cstheme="minorHAnsi"/>
        </w:rPr>
        <w:t xml:space="preserve">and/or </w:t>
      </w:r>
      <w:r w:rsidRPr="00A064B7">
        <w:rPr>
          <w:rFonts w:cstheme="minorHAnsi"/>
          <w:i/>
        </w:rPr>
        <w:t>in vivo</w:t>
      </w:r>
      <w:r w:rsidRPr="00A064B7">
        <w:rPr>
          <w:rFonts w:cstheme="minorHAnsi"/>
        </w:rPr>
        <w:t xml:space="preserve"> work.</w:t>
      </w:r>
    </w:p>
    <w:p w14:paraId="7C6E8482" w14:textId="77777777" w:rsidR="001A12AC" w:rsidRPr="00A064B7" w:rsidRDefault="001A12AC" w:rsidP="00A064B7">
      <w:pPr>
        <w:spacing w:before="120" w:after="0" w:line="240" w:lineRule="auto"/>
        <w:rPr>
          <w:rFonts w:cstheme="minorHAnsi"/>
        </w:rPr>
      </w:pPr>
      <w:r w:rsidRPr="00A064B7">
        <w:rPr>
          <w:rFonts w:cstheme="minorHAnsi"/>
          <w:b/>
        </w:rPr>
        <w:t>Laboratory (Lab)</w:t>
      </w:r>
      <w:r w:rsidRPr="00A064B7">
        <w:rPr>
          <w:rFonts w:cstheme="minorHAnsi"/>
        </w:rPr>
        <w:t xml:space="preserve"> </w:t>
      </w:r>
      <w:r w:rsidRPr="00A064B7">
        <w:rPr>
          <w:rFonts w:cstheme="minorHAnsi"/>
          <w:b/>
        </w:rPr>
        <w:t>Work Area</w:t>
      </w:r>
      <w:r w:rsidRPr="00A064B7">
        <w:rPr>
          <w:rFonts w:cstheme="minorHAnsi"/>
        </w:rPr>
        <w:t xml:space="preserve"> is an area within a containment zone designed and equipped for research, diagnostics, and teaching.</w:t>
      </w:r>
    </w:p>
    <w:p w14:paraId="07095E69" w14:textId="77777777" w:rsidR="001A12AC" w:rsidRPr="00A064B7" w:rsidRDefault="001A12AC" w:rsidP="00A064B7">
      <w:pPr>
        <w:spacing w:before="120" w:after="0" w:line="240" w:lineRule="auto"/>
        <w:rPr>
          <w:rFonts w:cstheme="minorHAnsi"/>
        </w:rPr>
      </w:pPr>
      <w:r w:rsidRPr="00A064B7">
        <w:rPr>
          <w:rFonts w:cstheme="minorHAnsi"/>
          <w:b/>
        </w:rPr>
        <w:t xml:space="preserve">Laboratory (Lab) Manager </w:t>
      </w:r>
      <w:r w:rsidRPr="00A064B7">
        <w:rPr>
          <w:rFonts w:cstheme="minorHAnsi"/>
        </w:rPr>
        <w:t>is the person most responsible for the activities being conducted and/ or most responsible for the personnel conducting activities in the lab work area.</w:t>
      </w:r>
    </w:p>
    <w:p w14:paraId="4185717C" w14:textId="77777777" w:rsidR="001A12AC" w:rsidRPr="00A064B7" w:rsidRDefault="001A12AC" w:rsidP="00A064B7">
      <w:pPr>
        <w:spacing w:before="120" w:after="0" w:line="240" w:lineRule="auto"/>
        <w:rPr>
          <w:rFonts w:cstheme="minorHAnsi"/>
        </w:rPr>
      </w:pPr>
      <w:r w:rsidRPr="00A064B7">
        <w:rPr>
          <w:rFonts w:cstheme="minorHAnsi"/>
          <w:b/>
        </w:rPr>
        <w:t xml:space="preserve">Large scale </w:t>
      </w:r>
      <w:r w:rsidRPr="00A064B7">
        <w:rPr>
          <w:rFonts w:cstheme="minorHAnsi"/>
        </w:rPr>
        <w:t xml:space="preserve">is activities generally involving volumes of toxins or the </w:t>
      </w:r>
      <w:r w:rsidRPr="00A064B7">
        <w:rPr>
          <w:rFonts w:cstheme="minorHAnsi"/>
          <w:i/>
        </w:rPr>
        <w:t xml:space="preserve">in vitro </w:t>
      </w:r>
      <w:r w:rsidRPr="00A064B7">
        <w:rPr>
          <w:rFonts w:cstheme="minorHAnsi"/>
        </w:rPr>
        <w:t xml:space="preserve">culture of infectious material on a scale of 10 litres or greater.  This could be a single vessel within a volume of 10 litres or greater, or based on the processes and pathogens used, could be multiple </w:t>
      </w:r>
      <w:proofErr w:type="gramStart"/>
      <w:r w:rsidRPr="00A064B7">
        <w:rPr>
          <w:rFonts w:cstheme="minorHAnsi"/>
        </w:rPr>
        <w:t>vessel</w:t>
      </w:r>
      <w:proofErr w:type="gramEnd"/>
      <w:r w:rsidRPr="00A064B7">
        <w:rPr>
          <w:rFonts w:cstheme="minorHAnsi"/>
        </w:rPr>
        <w:t xml:space="preserve"> with a total volume of 10 litres or greater.  Determination of cut-off values for lab and </w:t>
      </w:r>
      <w:proofErr w:type="gramStart"/>
      <w:r w:rsidRPr="00A064B7">
        <w:rPr>
          <w:rFonts w:cstheme="minorHAnsi"/>
        </w:rPr>
        <w:t>large scale</w:t>
      </w:r>
      <w:proofErr w:type="gramEnd"/>
      <w:r w:rsidRPr="00A064B7">
        <w:rPr>
          <w:rFonts w:cstheme="minorHAnsi"/>
        </w:rPr>
        <w:t xml:space="preserve"> volumes can be made in consultation with the PHAC and/ or CFIA.</w:t>
      </w:r>
    </w:p>
    <w:p w14:paraId="62BF208D" w14:textId="77777777" w:rsidR="001A12AC" w:rsidRPr="00A064B7" w:rsidRDefault="001A12AC" w:rsidP="00A064B7">
      <w:pPr>
        <w:spacing w:before="120" w:after="0" w:line="240" w:lineRule="auto"/>
        <w:rPr>
          <w:rFonts w:cstheme="minorHAnsi"/>
          <w:b/>
        </w:rPr>
      </w:pPr>
      <w:r w:rsidRPr="00A064B7">
        <w:rPr>
          <w:rFonts w:cstheme="minorHAnsi"/>
          <w:b/>
        </w:rPr>
        <w:t xml:space="preserve">Local Risk Assessment (LRA) </w:t>
      </w:r>
      <w:r w:rsidRPr="00A064B7">
        <w:rPr>
          <w:rFonts w:cstheme="minorHAnsi"/>
        </w:rPr>
        <w:t>is the site-specific risk assessment used to identify hazards based on the infectious material or toxins in use and the activities being performed.  This analysis provides risk mitigation and risk management strategies to be incorporated into the physical containment design and operational practices of the facility</w:t>
      </w:r>
      <w:r w:rsidRPr="00A064B7">
        <w:rPr>
          <w:rFonts w:cstheme="minorHAnsi"/>
          <w:b/>
        </w:rPr>
        <w:t>.</w:t>
      </w:r>
    </w:p>
    <w:p w14:paraId="08BA940D" w14:textId="77777777" w:rsidR="001A12AC" w:rsidRPr="00A064B7" w:rsidRDefault="001A12AC" w:rsidP="00A064B7">
      <w:pPr>
        <w:spacing w:before="120" w:after="0" w:line="240" w:lineRule="auto"/>
        <w:rPr>
          <w:rFonts w:cstheme="minorHAnsi"/>
        </w:rPr>
      </w:pPr>
      <w:r w:rsidRPr="00A064B7">
        <w:rPr>
          <w:rFonts w:cstheme="minorHAnsi"/>
          <w:b/>
        </w:rPr>
        <w:t>Local Safety Committee (LSC)</w:t>
      </w:r>
      <w:r w:rsidRPr="00A064B7">
        <w:rPr>
          <w:rFonts w:cstheme="minorHAnsi"/>
        </w:rPr>
        <w:t xml:space="preserve"> is a committee in the </w:t>
      </w:r>
      <w:proofErr w:type="gramStart"/>
      <w:r w:rsidRPr="00A064B7">
        <w:rPr>
          <w:rFonts w:cstheme="minorHAnsi"/>
        </w:rPr>
        <w:t>Faculties</w:t>
      </w:r>
      <w:proofErr w:type="gramEnd"/>
      <w:r w:rsidRPr="00A064B7">
        <w:rPr>
          <w:rFonts w:cstheme="minorHAnsi"/>
        </w:rPr>
        <w:t xml:space="preserve"> and/or Departments that have been identified as a higher-risk to establish a process where health and safety concerns can be addressed at a local level.</w:t>
      </w:r>
    </w:p>
    <w:p w14:paraId="2256F1FE" w14:textId="77777777" w:rsidR="001A12AC" w:rsidRPr="00A064B7" w:rsidRDefault="001A12AC" w:rsidP="00A064B7">
      <w:pPr>
        <w:spacing w:before="120" w:after="0" w:line="240" w:lineRule="auto"/>
        <w:rPr>
          <w:rFonts w:cstheme="minorHAnsi"/>
        </w:rPr>
      </w:pPr>
      <w:r w:rsidRPr="00A064B7">
        <w:rPr>
          <w:rFonts w:cstheme="minorHAnsi"/>
          <w:b/>
        </w:rPr>
        <w:t xml:space="preserve">Limited Access </w:t>
      </w:r>
      <w:r w:rsidRPr="00A064B7">
        <w:rPr>
          <w:rFonts w:cstheme="minorHAnsi"/>
        </w:rPr>
        <w:t>is the access to a containment zone that is limited to authorized personnel and is achieved through a controlled access system or operational procedures (i.e., CL2 lab work areas).</w:t>
      </w:r>
    </w:p>
    <w:p w14:paraId="7F8AF011" w14:textId="77777777" w:rsidR="001A12AC" w:rsidRPr="00A064B7" w:rsidRDefault="001A12AC" w:rsidP="00A064B7">
      <w:pPr>
        <w:spacing w:before="120" w:after="0" w:line="240" w:lineRule="auto"/>
        <w:rPr>
          <w:rFonts w:cstheme="minorHAnsi"/>
        </w:rPr>
      </w:pPr>
      <w:r w:rsidRPr="00A064B7">
        <w:rPr>
          <w:rFonts w:cstheme="minorHAnsi"/>
          <w:b/>
        </w:rPr>
        <w:t>Medical Surveillance Program</w:t>
      </w:r>
      <w:r w:rsidRPr="00A064B7">
        <w:rPr>
          <w:rFonts w:cstheme="minorHAnsi"/>
        </w:rPr>
        <w:t xml:space="preserve"> is the program designed to prevent and detect personnel illness related to exposure to infectious material or toxins.  The focus of the program is primarily </w:t>
      </w:r>
      <w:proofErr w:type="gramStart"/>
      <w:r w:rsidRPr="00A064B7">
        <w:rPr>
          <w:rFonts w:cstheme="minorHAnsi"/>
        </w:rPr>
        <w:t>preventative, but</w:t>
      </w:r>
      <w:proofErr w:type="gramEnd"/>
      <w:r w:rsidRPr="00A064B7">
        <w:rPr>
          <w:rFonts w:cstheme="minorHAnsi"/>
        </w:rPr>
        <w:t xml:space="preserve"> provides a response mechanism through which a potential infectious can be identified and treated before serious injury and disease occurs.</w:t>
      </w:r>
    </w:p>
    <w:p w14:paraId="05E6A5F4" w14:textId="77777777" w:rsidR="001A12AC" w:rsidRPr="00A064B7" w:rsidRDefault="001A12AC" w:rsidP="00A064B7">
      <w:pPr>
        <w:spacing w:before="120" w:after="0" w:line="240" w:lineRule="auto"/>
        <w:rPr>
          <w:rFonts w:cstheme="minorHAnsi"/>
        </w:rPr>
      </w:pPr>
      <w:r w:rsidRPr="00A064B7">
        <w:rPr>
          <w:rFonts w:cstheme="minorHAnsi"/>
          <w:b/>
        </w:rPr>
        <w:t>Member of the Community</w:t>
      </w:r>
      <w:r w:rsidRPr="00A064B7">
        <w:rPr>
          <w:rFonts w:cstheme="minorHAnsi"/>
        </w:rPr>
        <w:t xml:space="preserve"> is all persons associated with the University of Regina, including, but not limited to, the Board of Governors, President, VP’s, AVP’s, Deans, Directors, employees, students, contractors, visitors, and volunteers.</w:t>
      </w:r>
    </w:p>
    <w:p w14:paraId="52C09D02" w14:textId="77777777" w:rsidR="001A12AC" w:rsidRPr="00A064B7" w:rsidRDefault="001A12AC" w:rsidP="00A064B7">
      <w:pPr>
        <w:spacing w:before="120" w:after="0" w:line="240" w:lineRule="auto"/>
        <w:rPr>
          <w:rFonts w:cstheme="minorHAnsi"/>
        </w:rPr>
      </w:pPr>
      <w:r w:rsidRPr="00A064B7">
        <w:rPr>
          <w:rFonts w:cstheme="minorHAnsi"/>
          <w:b/>
        </w:rPr>
        <w:lastRenderedPageBreak/>
        <w:t>Microorganism</w:t>
      </w:r>
      <w:r w:rsidRPr="00A064B7">
        <w:rPr>
          <w:rFonts w:cstheme="minorHAnsi"/>
        </w:rPr>
        <w:t xml:space="preserve"> is broadly defined as a microscopic entity, cellular or non-cellular, capable of replication or transferring genetic material.  These include bacteria, viruses, fungi, and may be pathogenic or non-pathogenic in nature.</w:t>
      </w:r>
    </w:p>
    <w:p w14:paraId="322D654C" w14:textId="77777777" w:rsidR="001A12AC" w:rsidRPr="00A064B7" w:rsidRDefault="001A12AC" w:rsidP="00A064B7">
      <w:pPr>
        <w:spacing w:before="120" w:after="0" w:line="240" w:lineRule="auto"/>
        <w:rPr>
          <w:rFonts w:cstheme="minorHAnsi"/>
        </w:rPr>
      </w:pPr>
      <w:r w:rsidRPr="00A064B7">
        <w:rPr>
          <w:rFonts w:cstheme="minorHAnsi"/>
          <w:b/>
        </w:rPr>
        <w:t xml:space="preserve">Non-Indigenous Animal Pathogen </w:t>
      </w:r>
      <w:r w:rsidRPr="00A064B7">
        <w:rPr>
          <w:rFonts w:cstheme="minorHAnsi"/>
        </w:rPr>
        <w:t xml:space="preserve">is a pathogen that causes an animal diseased listed in the World Organization for Animal Health’s “OIE-Listed Diseases, Infectious and Infestation” (as amended from time to time) and that is not indigenous (i.e., is exotic) to Canada.  These pathogens may require additional containment requirements.  For ease of reference, example lists of non-indigenous animal pathogens and emerging disease pathogens, sorted by risk group, are available </w:t>
      </w:r>
      <w:proofErr w:type="spellStart"/>
      <w:r w:rsidRPr="00A064B7">
        <w:rPr>
          <w:rFonts w:cstheme="minorHAnsi"/>
        </w:rPr>
        <w:t>though</w:t>
      </w:r>
      <w:proofErr w:type="spellEnd"/>
      <w:r w:rsidRPr="00A064B7">
        <w:rPr>
          <w:rFonts w:cstheme="minorHAnsi"/>
        </w:rPr>
        <w:t xml:space="preserve"> the Canadian Food Inspection Agency Automated Import Reference System, which can be accessed here: </w:t>
      </w:r>
      <w:hyperlink r:id="rId9" w:history="1">
        <w:r w:rsidRPr="00A064B7">
          <w:rPr>
            <w:rStyle w:val="Hyperlink"/>
            <w:rFonts w:cstheme="minorHAnsi"/>
          </w:rPr>
          <w:t>http://www.inspection.gc.ca/plants/imports/airs/eng/1300127512994/1300127627409</w:t>
        </w:r>
      </w:hyperlink>
    </w:p>
    <w:p w14:paraId="4FC8081B" w14:textId="77777777" w:rsidR="001A12AC" w:rsidRPr="00A064B7" w:rsidRDefault="001A12AC" w:rsidP="00A064B7">
      <w:pPr>
        <w:spacing w:before="120" w:after="0" w:line="240" w:lineRule="auto"/>
        <w:rPr>
          <w:rFonts w:cstheme="minorHAnsi"/>
        </w:rPr>
      </w:pPr>
      <w:r w:rsidRPr="00A064B7">
        <w:rPr>
          <w:rFonts w:cstheme="minorHAnsi"/>
          <w:b/>
        </w:rPr>
        <w:t>Opportunistic Pathogen</w:t>
      </w:r>
      <w:r w:rsidRPr="00A064B7">
        <w:rPr>
          <w:rFonts w:cstheme="minorHAnsi"/>
        </w:rPr>
        <w:t xml:space="preserve"> is a pathogen that does not usually cause disease in a healthy host but can cause disease when the host’s resistance is low (e.g., compromised immune system).</w:t>
      </w:r>
    </w:p>
    <w:p w14:paraId="3B68748C" w14:textId="77777777" w:rsidR="001A12AC" w:rsidRPr="00A064B7" w:rsidRDefault="001A12AC" w:rsidP="00A064B7">
      <w:pPr>
        <w:spacing w:before="120" w:after="0" w:line="240" w:lineRule="auto"/>
        <w:rPr>
          <w:rFonts w:cstheme="minorHAnsi"/>
        </w:rPr>
      </w:pPr>
      <w:r w:rsidRPr="00A064B7">
        <w:rPr>
          <w:rFonts w:cstheme="minorHAnsi"/>
          <w:b/>
        </w:rPr>
        <w:t xml:space="preserve">Over-Arching Risk Assessment (ORA) </w:t>
      </w:r>
      <w:r w:rsidRPr="00A064B7">
        <w:rPr>
          <w:rFonts w:cstheme="minorHAnsi"/>
        </w:rPr>
        <w:t>is a</w:t>
      </w:r>
      <w:r w:rsidRPr="00A064B7">
        <w:rPr>
          <w:rFonts w:cstheme="minorHAnsi"/>
          <w:b/>
        </w:rPr>
        <w:t xml:space="preserve"> </w:t>
      </w:r>
      <w:r w:rsidRPr="00A064B7">
        <w:rPr>
          <w:rFonts w:cstheme="minorHAnsi"/>
        </w:rPr>
        <w:t>broad risk assessment that supports the biosafety program as a whole and may encompass multiple containment zones within an institution or organization.  Mitigation and management strategies reflect the type of biosafety program needed to ensure the safety of personnel.</w:t>
      </w:r>
    </w:p>
    <w:p w14:paraId="4A34C0D6" w14:textId="77777777" w:rsidR="001A12AC" w:rsidRPr="00A064B7" w:rsidRDefault="001A12AC" w:rsidP="00A064B7">
      <w:pPr>
        <w:spacing w:before="120" w:after="0" w:line="240" w:lineRule="auto"/>
        <w:rPr>
          <w:rFonts w:cstheme="minorHAnsi"/>
        </w:rPr>
      </w:pPr>
      <w:r w:rsidRPr="00A064B7">
        <w:rPr>
          <w:rFonts w:cstheme="minorHAnsi"/>
          <w:b/>
        </w:rPr>
        <w:t>Pathogen</w:t>
      </w:r>
      <w:r w:rsidRPr="00A064B7">
        <w:rPr>
          <w:rFonts w:cstheme="minorHAnsi"/>
        </w:rPr>
        <w:t xml:space="preserve"> is a microorganism, nucleic acid, or protein capable of causing disease in humans and/or animals.  Examples are listed in Schedule 2-4 or Part 2 of Schedule 5 of the </w:t>
      </w:r>
      <w:proofErr w:type="gramStart"/>
      <w:r w:rsidRPr="00A064B7">
        <w:rPr>
          <w:rFonts w:cstheme="minorHAnsi"/>
        </w:rPr>
        <w:t>HPTA</w:t>
      </w:r>
      <w:proofErr w:type="gramEnd"/>
      <w:r w:rsidRPr="00A064B7">
        <w:rPr>
          <w:rFonts w:cstheme="minorHAnsi"/>
        </w:rPr>
        <w:t xml:space="preserve"> but these are not exhaustive lists.  Examples of animal pathogens can be found by visiting the CFIA website.</w:t>
      </w:r>
    </w:p>
    <w:p w14:paraId="1CF3E89C" w14:textId="77777777" w:rsidR="001A12AC" w:rsidRPr="00A064B7" w:rsidRDefault="001A12AC" w:rsidP="00A064B7">
      <w:pPr>
        <w:spacing w:before="120" w:after="0" w:line="240" w:lineRule="auto"/>
        <w:rPr>
          <w:rFonts w:cstheme="minorHAnsi"/>
        </w:rPr>
      </w:pPr>
      <w:r w:rsidRPr="00A064B7">
        <w:rPr>
          <w:rFonts w:cstheme="minorHAnsi"/>
          <w:b/>
        </w:rPr>
        <w:t xml:space="preserve">Pathogen Safety Data Sheets (PSDS) </w:t>
      </w:r>
      <w:r w:rsidRPr="00A064B7">
        <w:rPr>
          <w:rFonts w:cstheme="minorHAnsi"/>
        </w:rPr>
        <w:t xml:space="preserve">are technical documents describing the hazardous properties of pathogens and recommendations for the safe handling of them.  A PSDS may include information such as pathogenicity, drug susceptibility, first aid treatment, PPE, and risk group classification. </w:t>
      </w:r>
    </w:p>
    <w:p w14:paraId="3B3649B7" w14:textId="77777777" w:rsidR="001A12AC" w:rsidRPr="00A064B7" w:rsidRDefault="001A12AC" w:rsidP="00A064B7">
      <w:pPr>
        <w:spacing w:before="120" w:after="0" w:line="240" w:lineRule="auto"/>
        <w:rPr>
          <w:rFonts w:cstheme="minorHAnsi"/>
        </w:rPr>
      </w:pPr>
      <w:r w:rsidRPr="00A064B7">
        <w:rPr>
          <w:rFonts w:cstheme="minorHAnsi"/>
          <w:b/>
        </w:rPr>
        <w:t>Pathogenicity</w:t>
      </w:r>
      <w:r w:rsidRPr="00A064B7">
        <w:rPr>
          <w:rFonts w:cstheme="minorHAnsi"/>
        </w:rPr>
        <w:t xml:space="preserve"> is the ability of a pathogen to cause disease in a human and/or animal host.</w:t>
      </w:r>
    </w:p>
    <w:p w14:paraId="7975338C" w14:textId="77777777" w:rsidR="001A12AC" w:rsidRPr="00A064B7" w:rsidRDefault="001A12AC" w:rsidP="00A064B7">
      <w:pPr>
        <w:spacing w:before="120" w:after="0" w:line="240" w:lineRule="auto"/>
        <w:rPr>
          <w:rFonts w:cstheme="minorHAnsi"/>
        </w:rPr>
      </w:pPr>
      <w:r w:rsidRPr="00A064B7">
        <w:rPr>
          <w:rFonts w:cstheme="minorHAnsi"/>
          <w:b/>
        </w:rPr>
        <w:t xml:space="preserve">Personal Protective Equipment (PPE) </w:t>
      </w:r>
      <w:r w:rsidRPr="00A064B7">
        <w:rPr>
          <w:rFonts w:cstheme="minorHAnsi"/>
        </w:rPr>
        <w:t xml:space="preserve">is equipment and/or clothing worn by personnel to provide a barrier from infectious material or toxins, thereby minimizing the risk of exposure.  PPE may include, but is not limited to, lab coats, gowns, full-body suits, gloves, protective footwear, safety glasses, safety goggles, masks, and respirators. </w:t>
      </w:r>
    </w:p>
    <w:p w14:paraId="71587CF0" w14:textId="77777777" w:rsidR="001A12AC" w:rsidRPr="00A064B7" w:rsidRDefault="001A12AC" w:rsidP="00A064B7">
      <w:pPr>
        <w:spacing w:before="120" w:after="0" w:line="240" w:lineRule="auto"/>
        <w:rPr>
          <w:rFonts w:cstheme="minorHAnsi"/>
          <w:b/>
        </w:rPr>
      </w:pPr>
      <w:r w:rsidRPr="00A064B7">
        <w:rPr>
          <w:rFonts w:cstheme="minorHAnsi"/>
          <w:b/>
          <w:lang w:val="en-CA"/>
        </w:rPr>
        <w:t>Phlebotomy</w:t>
      </w:r>
      <w:r w:rsidRPr="00A064B7">
        <w:rPr>
          <w:rFonts w:cstheme="minorHAnsi"/>
          <w:lang w:val="en-CA"/>
        </w:rPr>
        <w:t xml:space="preserve"> is the practice of drawing or collecting blood from a venous (</w:t>
      </w:r>
      <w:proofErr w:type="spellStart"/>
      <w:r w:rsidRPr="00A064B7">
        <w:rPr>
          <w:rFonts w:cstheme="minorHAnsi"/>
          <w:lang w:val="en-CA"/>
        </w:rPr>
        <w:t>venipucture</w:t>
      </w:r>
      <w:proofErr w:type="spellEnd"/>
      <w:r w:rsidRPr="00A064B7">
        <w:rPr>
          <w:rFonts w:cstheme="minorHAnsi"/>
          <w:lang w:val="en-CA"/>
        </w:rPr>
        <w:t>) or capillary blood source</w:t>
      </w:r>
      <w:r w:rsidRPr="00A064B7">
        <w:rPr>
          <w:rFonts w:cstheme="minorHAnsi"/>
          <w:b/>
        </w:rPr>
        <w:t>.</w:t>
      </w:r>
    </w:p>
    <w:p w14:paraId="146A1E1D" w14:textId="77777777" w:rsidR="001A12AC" w:rsidRPr="00A064B7" w:rsidRDefault="001A12AC" w:rsidP="00A064B7">
      <w:pPr>
        <w:spacing w:before="120" w:after="0" w:line="240" w:lineRule="auto"/>
        <w:rPr>
          <w:rFonts w:cstheme="minorHAnsi"/>
        </w:rPr>
      </w:pPr>
      <w:r w:rsidRPr="00A064B7">
        <w:rPr>
          <w:rFonts w:cstheme="minorHAnsi"/>
          <w:b/>
        </w:rPr>
        <w:t>President’s Committee on Animal Care (PCAC)</w:t>
      </w:r>
      <w:r w:rsidRPr="00A064B7">
        <w:rPr>
          <w:rFonts w:cstheme="minorHAnsi"/>
        </w:rPr>
        <w:t xml:space="preserve"> is responsible for overseeing all animal care and use undertaken by members of the University of </w:t>
      </w:r>
      <w:proofErr w:type="gramStart"/>
      <w:r w:rsidRPr="00A064B7">
        <w:rPr>
          <w:rFonts w:cstheme="minorHAnsi"/>
        </w:rPr>
        <w:t>Regina, and</w:t>
      </w:r>
      <w:proofErr w:type="gramEnd"/>
      <w:r w:rsidRPr="00A064B7">
        <w:rPr>
          <w:rFonts w:cstheme="minorHAnsi"/>
        </w:rPr>
        <w:t xml:space="preserve"> ensuring compliance with institutional and Canadian Council on Animal Care standards.</w:t>
      </w:r>
    </w:p>
    <w:p w14:paraId="39F9C934" w14:textId="77777777" w:rsidR="001A12AC" w:rsidRPr="00A064B7" w:rsidRDefault="001A12AC" w:rsidP="00A064B7">
      <w:pPr>
        <w:spacing w:before="120" w:after="0" w:line="240" w:lineRule="auto"/>
        <w:rPr>
          <w:rFonts w:cstheme="minorHAnsi"/>
          <w:b/>
        </w:rPr>
      </w:pPr>
      <w:r w:rsidRPr="00A064B7">
        <w:rPr>
          <w:rFonts w:cstheme="minorHAnsi"/>
          <w:b/>
        </w:rPr>
        <w:t xml:space="preserve">Principal Investigator (PI) </w:t>
      </w:r>
      <w:r w:rsidRPr="00A064B7">
        <w:rPr>
          <w:rStyle w:val="tgc"/>
          <w:rFonts w:cstheme="minorHAnsi"/>
        </w:rPr>
        <w:t>is the holder of an independent grant administered by a university and the lead researcher for the grant project, usually in the sciences, such as a laboratory study or a clinical trial. The phrase is also often used as a synonym for head of the laboratory or research group leader.</w:t>
      </w:r>
    </w:p>
    <w:p w14:paraId="63E3C660" w14:textId="77777777" w:rsidR="001A12AC" w:rsidRPr="00A064B7" w:rsidRDefault="001A12AC" w:rsidP="00A064B7">
      <w:pPr>
        <w:spacing w:before="120" w:after="0" w:line="240" w:lineRule="auto"/>
        <w:rPr>
          <w:rFonts w:cstheme="minorHAnsi"/>
        </w:rPr>
      </w:pPr>
      <w:r w:rsidRPr="00A064B7">
        <w:rPr>
          <w:rFonts w:cstheme="minorHAnsi"/>
          <w:b/>
        </w:rPr>
        <w:t xml:space="preserve">Primary Containment </w:t>
      </w:r>
      <w:r w:rsidRPr="00A064B7">
        <w:rPr>
          <w:rFonts w:cstheme="minorHAnsi"/>
        </w:rPr>
        <w:t>ensures the protection of personnel and laboratory work areas from exposure to infectious material and toxins.  This is accomplished by the provision of a physical barrier between the individual and/or the work environment and the infectious material or toxins.  Examples include biosafety cabinets, glove boxes, PPE, etc.</w:t>
      </w:r>
    </w:p>
    <w:p w14:paraId="6CBEC631" w14:textId="77777777" w:rsidR="00A064B7" w:rsidRDefault="00A064B7">
      <w:pPr>
        <w:rPr>
          <w:rFonts w:cstheme="minorHAnsi"/>
          <w:b/>
        </w:rPr>
      </w:pPr>
      <w:r>
        <w:rPr>
          <w:rFonts w:cstheme="minorHAnsi"/>
          <w:b/>
        </w:rPr>
        <w:br w:type="page"/>
      </w:r>
    </w:p>
    <w:p w14:paraId="53EA72C2" w14:textId="41AEDF71" w:rsidR="001A12AC" w:rsidRPr="00A064B7" w:rsidRDefault="001A12AC" w:rsidP="00A064B7">
      <w:pPr>
        <w:spacing w:before="120" w:after="0" w:line="240" w:lineRule="auto"/>
        <w:rPr>
          <w:rFonts w:cstheme="minorHAnsi"/>
        </w:rPr>
      </w:pPr>
      <w:r w:rsidRPr="00A064B7">
        <w:rPr>
          <w:rFonts w:cstheme="minorHAnsi"/>
          <w:b/>
        </w:rPr>
        <w:lastRenderedPageBreak/>
        <w:t xml:space="preserve">Primary Containment Device </w:t>
      </w:r>
      <w:r w:rsidRPr="00A064B7">
        <w:rPr>
          <w:rFonts w:cstheme="minorHAnsi"/>
        </w:rPr>
        <w:t>is a device and/or equipment that is designed to prevent the release of infectious materials or toxins (i.e., provide a physical barrier between the individual and/or the work environment and the biological material).  The most common primary containment device is a biological safety cabinet.</w:t>
      </w:r>
    </w:p>
    <w:p w14:paraId="3B3A0059" w14:textId="77777777" w:rsidR="001A12AC" w:rsidRPr="00A064B7" w:rsidRDefault="001A12AC" w:rsidP="00A064B7">
      <w:pPr>
        <w:spacing w:before="120" w:after="0" w:line="240" w:lineRule="auto"/>
        <w:rPr>
          <w:rFonts w:cstheme="minorHAnsi"/>
        </w:rPr>
      </w:pPr>
      <w:r w:rsidRPr="00A064B7">
        <w:rPr>
          <w:rFonts w:cstheme="minorHAnsi"/>
          <w:b/>
        </w:rPr>
        <w:t>Prion</w:t>
      </w:r>
      <w:r w:rsidRPr="00A064B7">
        <w:rPr>
          <w:rFonts w:cstheme="minorHAnsi"/>
        </w:rPr>
        <w:t xml:space="preserve"> is a </w:t>
      </w:r>
      <w:proofErr w:type="gramStart"/>
      <w:r w:rsidRPr="00A064B7">
        <w:rPr>
          <w:rFonts w:cstheme="minorHAnsi"/>
        </w:rPr>
        <w:t>small proteinaceous infectious particles</w:t>
      </w:r>
      <w:proofErr w:type="gramEnd"/>
      <w:r w:rsidRPr="00A064B7">
        <w:rPr>
          <w:rFonts w:cstheme="minorHAnsi"/>
        </w:rPr>
        <w:t xml:space="preserve"> generally accepted to be responsible for causing TSE disease in human and animals. </w:t>
      </w:r>
    </w:p>
    <w:p w14:paraId="25DFA096" w14:textId="77777777" w:rsidR="001A12AC" w:rsidRPr="00A064B7" w:rsidRDefault="001A12AC" w:rsidP="00A064B7">
      <w:pPr>
        <w:spacing w:before="120" w:after="0" w:line="240" w:lineRule="auto"/>
        <w:rPr>
          <w:rFonts w:cstheme="minorHAnsi"/>
        </w:rPr>
      </w:pPr>
      <w:r w:rsidRPr="00A064B7">
        <w:rPr>
          <w:rFonts w:cstheme="minorHAnsi"/>
          <w:b/>
        </w:rPr>
        <w:t xml:space="preserve">Public Health Agency of Canada </w:t>
      </w:r>
      <w:r w:rsidRPr="00A064B7">
        <w:rPr>
          <w:rFonts w:cstheme="minorHAnsi"/>
        </w:rPr>
        <w:t>promotes and protects the health of Canadians through leadership, partnership, innovation and action in public health.</w:t>
      </w:r>
    </w:p>
    <w:p w14:paraId="67363F6D" w14:textId="77777777" w:rsidR="001A12AC" w:rsidRPr="00A064B7" w:rsidRDefault="001A12AC" w:rsidP="00A064B7">
      <w:pPr>
        <w:spacing w:before="120" w:after="0" w:line="240" w:lineRule="auto"/>
        <w:rPr>
          <w:rFonts w:cstheme="minorHAnsi"/>
        </w:rPr>
      </w:pPr>
      <w:r w:rsidRPr="00A064B7">
        <w:rPr>
          <w:rFonts w:cstheme="minorHAnsi"/>
          <w:b/>
        </w:rPr>
        <w:t>Recombinant DNA (rDNA</w:t>
      </w:r>
      <w:r w:rsidRPr="00A064B7">
        <w:rPr>
          <w:rFonts w:cstheme="minorHAnsi"/>
        </w:rPr>
        <w:t>) is a form of DNA that is created by combining DNA sequences that would not normally occur together using genetic engineering techniques.</w:t>
      </w:r>
    </w:p>
    <w:p w14:paraId="625032E6" w14:textId="77777777" w:rsidR="001A12AC" w:rsidRPr="00A064B7" w:rsidRDefault="001A12AC" w:rsidP="00A064B7">
      <w:pPr>
        <w:spacing w:before="120" w:after="0" w:line="240" w:lineRule="auto"/>
        <w:rPr>
          <w:rFonts w:cstheme="minorHAnsi"/>
        </w:rPr>
      </w:pPr>
      <w:r w:rsidRPr="00A064B7">
        <w:rPr>
          <w:rFonts w:cstheme="minorHAnsi"/>
          <w:b/>
        </w:rPr>
        <w:t>Restricted access</w:t>
      </w:r>
      <w:r w:rsidRPr="00A064B7">
        <w:rPr>
          <w:rFonts w:cstheme="minorHAnsi"/>
        </w:rPr>
        <w:t xml:space="preserve"> is access to a containment zone that is restricted to authorized personnel using a controlled access system (e.g., electronic access card, access code).</w:t>
      </w:r>
    </w:p>
    <w:p w14:paraId="37FF6329" w14:textId="77777777" w:rsidR="001A12AC" w:rsidRPr="00A064B7" w:rsidRDefault="001A12AC" w:rsidP="00A064B7">
      <w:pPr>
        <w:spacing w:before="120" w:after="0" w:line="240" w:lineRule="auto"/>
        <w:rPr>
          <w:rFonts w:cstheme="minorHAnsi"/>
        </w:rPr>
      </w:pPr>
      <w:r w:rsidRPr="00A064B7">
        <w:rPr>
          <w:rFonts w:cstheme="minorHAnsi"/>
          <w:b/>
        </w:rPr>
        <w:t>Responsible Official (RO)</w:t>
      </w:r>
      <w:r w:rsidRPr="00A064B7">
        <w:rPr>
          <w:rFonts w:cstheme="minorHAnsi"/>
        </w:rPr>
        <w:t xml:space="preserve"> is responsible for the development, training, and implementation of safety, security, and emergency response plans.  This person assists with maintaining detailed records of information necessary to give a complete account of all activities related to pathogens.</w:t>
      </w:r>
    </w:p>
    <w:p w14:paraId="24C08F10" w14:textId="77777777" w:rsidR="001A12AC" w:rsidRPr="00A064B7" w:rsidRDefault="001A12AC" w:rsidP="00A064B7">
      <w:pPr>
        <w:spacing w:before="120" w:after="0" w:line="240" w:lineRule="auto"/>
        <w:rPr>
          <w:rFonts w:cstheme="minorHAnsi"/>
        </w:rPr>
      </w:pPr>
      <w:r w:rsidRPr="00A064B7">
        <w:rPr>
          <w:rFonts w:cstheme="minorHAnsi"/>
          <w:b/>
        </w:rPr>
        <w:t>Risk</w:t>
      </w:r>
      <w:r w:rsidRPr="00A064B7">
        <w:rPr>
          <w:rFonts w:cstheme="minorHAnsi"/>
        </w:rPr>
        <w:t xml:space="preserve"> is the probability of an undesirable event occurring and the consequences of that event.</w:t>
      </w:r>
    </w:p>
    <w:p w14:paraId="67827136" w14:textId="77777777" w:rsidR="001A12AC" w:rsidRPr="00A064B7" w:rsidRDefault="001A12AC" w:rsidP="00A064B7">
      <w:pPr>
        <w:spacing w:before="120" w:after="0" w:line="240" w:lineRule="auto"/>
        <w:rPr>
          <w:rFonts w:cstheme="minorHAnsi"/>
        </w:rPr>
      </w:pPr>
      <w:r w:rsidRPr="00A064B7">
        <w:rPr>
          <w:rFonts w:cstheme="minorHAnsi"/>
          <w:b/>
        </w:rPr>
        <w:t xml:space="preserve">Risk Assessment </w:t>
      </w:r>
      <w:r w:rsidRPr="00A064B7">
        <w:rPr>
          <w:rFonts w:cstheme="minorHAnsi"/>
        </w:rPr>
        <w:t>is a thorough review of all the risks based on the probability, severity, and frequency with which we are exposed to the hazard/ event.</w:t>
      </w:r>
    </w:p>
    <w:p w14:paraId="714EA98B" w14:textId="77777777" w:rsidR="001A12AC" w:rsidRPr="00A064B7" w:rsidRDefault="001A12AC" w:rsidP="00A064B7">
      <w:pPr>
        <w:spacing w:before="120" w:after="0" w:line="240" w:lineRule="auto"/>
        <w:rPr>
          <w:rFonts w:cstheme="minorHAnsi"/>
        </w:rPr>
      </w:pPr>
      <w:r w:rsidRPr="00A064B7">
        <w:rPr>
          <w:rFonts w:cstheme="minorHAnsi"/>
          <w:b/>
        </w:rPr>
        <w:t xml:space="preserve">Risk Group (RG) </w:t>
      </w:r>
      <w:r w:rsidRPr="00A064B7">
        <w:rPr>
          <w:rFonts w:cstheme="minorHAnsi"/>
        </w:rPr>
        <w:t>is the classification of biological material based on its inherent characteristics, including pathogenicity, risk of spread, and availability of effective prophylactic and/or therapeutic treatments.</w:t>
      </w:r>
    </w:p>
    <w:p w14:paraId="17C86F5F" w14:textId="77777777" w:rsidR="001A12AC" w:rsidRPr="00A064B7" w:rsidRDefault="001A12AC" w:rsidP="00A064B7">
      <w:pPr>
        <w:spacing w:before="120" w:after="0" w:line="240" w:lineRule="auto"/>
        <w:rPr>
          <w:rFonts w:cstheme="minorHAnsi"/>
        </w:rPr>
      </w:pPr>
      <w:r w:rsidRPr="00A064B7">
        <w:rPr>
          <w:rFonts w:cstheme="minorHAnsi"/>
          <w:b/>
        </w:rPr>
        <w:t xml:space="preserve">Security Sensitive Biological Agents (SSBAs) </w:t>
      </w:r>
      <w:r w:rsidRPr="00A064B7">
        <w:rPr>
          <w:rFonts w:cstheme="minorHAnsi"/>
        </w:rPr>
        <w:t xml:space="preserve">are human pathogens and toxins that have been determined to pose an increased biosecurity risk due to their inherent dual-use potential for bioterrorism.  Also known as “prescribed human pathogens and toxins.”  For ease of reference, the PHAC maintains an exhaustive list of all SSBAs, including trigger quantities, which can be accessed here: </w:t>
      </w:r>
      <w:hyperlink r:id="rId10" w:history="1">
        <w:r w:rsidRPr="00A064B7">
          <w:rPr>
            <w:rStyle w:val="Hyperlink"/>
            <w:rFonts w:cstheme="minorHAnsi"/>
          </w:rPr>
          <w:t>http://phac-aspc.gc.ca/lab-bio/regul/ssba-abcse-eng.php</w:t>
        </w:r>
      </w:hyperlink>
      <w:r w:rsidRPr="00A064B7">
        <w:rPr>
          <w:rFonts w:cstheme="minorHAnsi"/>
        </w:rPr>
        <w:t>.</w:t>
      </w:r>
    </w:p>
    <w:p w14:paraId="6E0F0FD1" w14:textId="77777777" w:rsidR="001A12AC" w:rsidRPr="00A064B7" w:rsidRDefault="001A12AC" w:rsidP="00A064B7">
      <w:pPr>
        <w:spacing w:before="120" w:after="0" w:line="240" w:lineRule="auto"/>
        <w:rPr>
          <w:rFonts w:cstheme="minorHAnsi"/>
        </w:rPr>
      </w:pPr>
      <w:r w:rsidRPr="00A064B7">
        <w:rPr>
          <w:rFonts w:cstheme="minorHAnsi"/>
          <w:b/>
        </w:rPr>
        <w:t>Standard Operating Procedures (SOPs)</w:t>
      </w:r>
      <w:r w:rsidRPr="00A064B7">
        <w:rPr>
          <w:rFonts w:cstheme="minorHAnsi"/>
        </w:rPr>
        <w:t xml:space="preserve"> are specific safe operating procedures developed by the </w:t>
      </w:r>
      <w:proofErr w:type="gramStart"/>
      <w:r w:rsidRPr="00A064B7">
        <w:rPr>
          <w:rFonts w:cstheme="minorHAnsi"/>
        </w:rPr>
        <w:t>Principle</w:t>
      </w:r>
      <w:proofErr w:type="gramEnd"/>
      <w:r w:rsidRPr="00A064B7">
        <w:rPr>
          <w:rFonts w:cstheme="minorHAnsi"/>
        </w:rPr>
        <w:t xml:space="preserve"> Investigator, Laboratory Instructor, or individual responsible for the purchase, use, collection, storage, maintenance, and disposal of a biological substance.</w:t>
      </w:r>
    </w:p>
    <w:p w14:paraId="45156D91" w14:textId="77777777" w:rsidR="001A12AC" w:rsidRPr="00A064B7" w:rsidRDefault="001A12AC" w:rsidP="00A064B7">
      <w:pPr>
        <w:spacing w:before="120" w:after="0" w:line="240" w:lineRule="auto"/>
        <w:rPr>
          <w:rFonts w:cstheme="minorHAnsi"/>
          <w:b/>
        </w:rPr>
      </w:pPr>
      <w:r w:rsidRPr="00A064B7">
        <w:rPr>
          <w:rFonts w:cstheme="minorHAnsi"/>
          <w:b/>
        </w:rPr>
        <w:t xml:space="preserve">Sterilization </w:t>
      </w:r>
      <w:r w:rsidRPr="00A064B7">
        <w:rPr>
          <w:rFonts w:cstheme="minorHAnsi"/>
        </w:rPr>
        <w:t xml:space="preserve">is the process that </w:t>
      </w:r>
      <w:proofErr w:type="gramStart"/>
      <w:r w:rsidRPr="00A064B7">
        <w:rPr>
          <w:rFonts w:cstheme="minorHAnsi"/>
        </w:rPr>
        <w:t>completely eliminates</w:t>
      </w:r>
      <w:proofErr w:type="gramEnd"/>
      <w:r w:rsidRPr="00A064B7">
        <w:rPr>
          <w:rFonts w:cstheme="minorHAnsi"/>
        </w:rPr>
        <w:t xml:space="preserve"> all living microorganisms, including bacterial spores.</w:t>
      </w:r>
      <w:r w:rsidRPr="00A064B7">
        <w:rPr>
          <w:rFonts w:cstheme="minorHAnsi"/>
          <w:b/>
        </w:rPr>
        <w:t xml:space="preserve"> </w:t>
      </w:r>
    </w:p>
    <w:p w14:paraId="79C62033" w14:textId="77777777" w:rsidR="001A12AC" w:rsidRPr="00A064B7" w:rsidRDefault="001A12AC" w:rsidP="00A064B7">
      <w:pPr>
        <w:spacing w:before="120" w:after="0" w:line="240" w:lineRule="auto"/>
        <w:rPr>
          <w:rFonts w:cstheme="minorHAnsi"/>
        </w:rPr>
      </w:pPr>
      <w:r w:rsidRPr="00A064B7">
        <w:rPr>
          <w:rFonts w:cstheme="minorHAnsi"/>
          <w:b/>
        </w:rPr>
        <w:t>Supervisor</w:t>
      </w:r>
      <w:r w:rsidRPr="00A064B7">
        <w:rPr>
          <w:rFonts w:cstheme="minorHAnsi"/>
        </w:rPr>
        <w:t xml:space="preserve"> means a person who is authorized by the University to oversee or direct the work of employees or students, including, but not limited to, Deans, Directors, Department and Unit Heads, Academic Staff Members, and Managers.</w:t>
      </w:r>
    </w:p>
    <w:p w14:paraId="45B959E3" w14:textId="77777777" w:rsidR="001A12AC" w:rsidRPr="00A064B7" w:rsidRDefault="001A12AC" w:rsidP="00A064B7">
      <w:pPr>
        <w:spacing w:before="120" w:after="0" w:line="240" w:lineRule="auto"/>
        <w:rPr>
          <w:rFonts w:cstheme="minorHAnsi"/>
        </w:rPr>
      </w:pPr>
      <w:r w:rsidRPr="00A064B7">
        <w:rPr>
          <w:rFonts w:cstheme="minorHAnsi"/>
          <w:b/>
        </w:rPr>
        <w:t>(Biological) Toxin</w:t>
      </w:r>
      <w:r w:rsidRPr="00A064B7">
        <w:rPr>
          <w:rFonts w:cstheme="minorHAnsi"/>
        </w:rPr>
        <w:t xml:space="preserve"> is a poisonous substance that is produced or derived from a microorganism and can led to adverse health effects in humans and/or animals.  Human toxins are listed in Schedule 1 or Part 1 of Schedule 5 in the HPTA.</w:t>
      </w:r>
    </w:p>
    <w:p w14:paraId="6DDE9707" w14:textId="77777777" w:rsidR="001A12AC" w:rsidRPr="00A064B7" w:rsidRDefault="001A12AC" w:rsidP="00A064B7">
      <w:pPr>
        <w:spacing w:before="120" w:after="0" w:line="240" w:lineRule="auto"/>
        <w:rPr>
          <w:rFonts w:cstheme="minorHAnsi"/>
        </w:rPr>
      </w:pPr>
      <w:r w:rsidRPr="00A064B7">
        <w:rPr>
          <w:rFonts w:cstheme="minorHAnsi"/>
          <w:b/>
        </w:rPr>
        <w:t>Terrestrial Animal Pathogen</w:t>
      </w:r>
      <w:r w:rsidRPr="00A064B7">
        <w:rPr>
          <w:rFonts w:cstheme="minorHAnsi"/>
        </w:rPr>
        <w:t xml:space="preserve"> is pathogen that causes diseased in terrestrial animals, including avian and amphibian animals, but excluding aquatic animals and invertebrates.</w:t>
      </w:r>
    </w:p>
    <w:p w14:paraId="47A19841" w14:textId="77777777" w:rsidR="001A12AC" w:rsidRPr="00A064B7" w:rsidRDefault="001A12AC" w:rsidP="00A064B7">
      <w:pPr>
        <w:spacing w:before="120" w:after="0" w:line="240" w:lineRule="auto"/>
        <w:rPr>
          <w:rFonts w:cstheme="minorHAnsi"/>
        </w:rPr>
      </w:pPr>
      <w:r w:rsidRPr="00A064B7">
        <w:rPr>
          <w:rFonts w:cstheme="minorHAnsi"/>
          <w:b/>
        </w:rPr>
        <w:t>Transportation</w:t>
      </w:r>
      <w:r w:rsidRPr="00A064B7">
        <w:rPr>
          <w:rFonts w:cstheme="minorHAnsi"/>
        </w:rPr>
        <w:t xml:space="preserve"> is the action of transporting biological material to a building or another location, within Canada or abroad.</w:t>
      </w:r>
    </w:p>
    <w:p w14:paraId="3F87CA4E" w14:textId="77777777" w:rsidR="001A12AC" w:rsidRPr="00A064B7" w:rsidRDefault="001A12AC" w:rsidP="00A064B7">
      <w:pPr>
        <w:spacing w:before="120" w:after="0" w:line="240" w:lineRule="auto"/>
        <w:rPr>
          <w:rFonts w:cstheme="minorHAnsi"/>
        </w:rPr>
      </w:pPr>
      <w:r w:rsidRPr="00A064B7">
        <w:rPr>
          <w:rFonts w:cstheme="minorHAnsi"/>
          <w:b/>
        </w:rPr>
        <w:lastRenderedPageBreak/>
        <w:t>University Community Member</w:t>
      </w:r>
      <w:r w:rsidRPr="00A064B7">
        <w:rPr>
          <w:rFonts w:cstheme="minorHAnsi"/>
        </w:rPr>
        <w:t xml:space="preserve"> is all persons associated with the University of Regina, including, but not limited to, the Board of Governors, President, VP’s, AVP’s, Deans, Directors, employees, students, contractors, visitors and volunteers.</w:t>
      </w:r>
    </w:p>
    <w:p w14:paraId="6E957363" w14:textId="77777777" w:rsidR="001A12AC" w:rsidRPr="00A064B7" w:rsidRDefault="001A12AC" w:rsidP="00A064B7">
      <w:pPr>
        <w:spacing w:before="120" w:after="0" w:line="240" w:lineRule="auto"/>
        <w:rPr>
          <w:rFonts w:cstheme="minorHAnsi"/>
        </w:rPr>
      </w:pPr>
      <w:r w:rsidRPr="00A064B7">
        <w:rPr>
          <w:rFonts w:cstheme="minorHAnsi"/>
          <w:b/>
        </w:rPr>
        <w:t>Validation</w:t>
      </w:r>
      <w:r w:rsidRPr="00A064B7">
        <w:rPr>
          <w:rFonts w:cstheme="minorHAnsi"/>
        </w:rPr>
        <w:t xml:space="preserve"> is the act of confirming that a method has achieved its objective by observing that specific parameters have been met (e.g., validating the temperature and pressure of an autoclave to confirm prion inactivation).  Validation infers that a method is suitable for its intended purpose.</w:t>
      </w:r>
    </w:p>
    <w:p w14:paraId="0CD624ED" w14:textId="77777777" w:rsidR="001A12AC" w:rsidRPr="00A064B7" w:rsidRDefault="001A12AC" w:rsidP="00A064B7">
      <w:pPr>
        <w:spacing w:before="120" w:after="0" w:line="240" w:lineRule="auto"/>
        <w:rPr>
          <w:rFonts w:cstheme="minorHAnsi"/>
        </w:rPr>
      </w:pPr>
      <w:r w:rsidRPr="00A064B7">
        <w:rPr>
          <w:rFonts w:cstheme="minorHAnsi"/>
          <w:b/>
        </w:rPr>
        <w:t>Verification</w:t>
      </w:r>
      <w:r w:rsidRPr="00A064B7">
        <w:rPr>
          <w:rFonts w:cstheme="minorHAnsi"/>
        </w:rPr>
        <w:t xml:space="preserve"> is the process of comparing the accuracy of a piece of equipment to an applicable standard or SOP (e.g., testing of a Class I BSC in accordance with the manufacturer’s specifications).</w:t>
      </w:r>
    </w:p>
    <w:p w14:paraId="2BC3A0DF" w14:textId="77777777" w:rsidR="001A12AC" w:rsidRPr="00A064B7" w:rsidRDefault="001A12AC" w:rsidP="00A064B7">
      <w:pPr>
        <w:spacing w:before="120" w:after="0" w:line="240" w:lineRule="auto"/>
        <w:rPr>
          <w:rFonts w:cstheme="minorHAnsi"/>
        </w:rPr>
      </w:pPr>
      <w:r w:rsidRPr="00A064B7">
        <w:rPr>
          <w:rFonts w:cstheme="minorHAnsi"/>
          <w:b/>
        </w:rPr>
        <w:t>Virulence</w:t>
      </w:r>
      <w:r w:rsidRPr="00A064B7">
        <w:rPr>
          <w:rFonts w:cstheme="minorHAnsi"/>
        </w:rPr>
        <w:t xml:space="preserve"> is the degree/ severity of a disease caused by a pathogen.</w:t>
      </w:r>
    </w:p>
    <w:p w14:paraId="7EBC3FAE" w14:textId="77777777" w:rsidR="001A12AC" w:rsidRPr="00A064B7" w:rsidRDefault="001A12AC" w:rsidP="00A064B7">
      <w:pPr>
        <w:spacing w:before="120" w:after="0" w:line="240" w:lineRule="auto"/>
        <w:rPr>
          <w:rFonts w:cstheme="minorHAnsi"/>
        </w:rPr>
      </w:pPr>
      <w:r w:rsidRPr="00A064B7">
        <w:rPr>
          <w:rFonts w:cstheme="minorHAnsi"/>
          <w:b/>
        </w:rPr>
        <w:t>Virus</w:t>
      </w:r>
      <w:r w:rsidRPr="00A064B7">
        <w:rPr>
          <w:rFonts w:cstheme="minorHAnsi"/>
        </w:rPr>
        <w:t xml:space="preserve"> is a small infectious agent that can replicate only inside the cells of other organisms.</w:t>
      </w:r>
    </w:p>
    <w:p w14:paraId="41B91A88" w14:textId="77777777" w:rsidR="001A12AC" w:rsidRPr="00A064B7" w:rsidRDefault="001A12AC" w:rsidP="00A064B7">
      <w:pPr>
        <w:spacing w:before="120" w:after="0" w:line="240" w:lineRule="auto"/>
        <w:rPr>
          <w:rFonts w:cstheme="minorHAnsi"/>
        </w:rPr>
      </w:pPr>
      <w:r w:rsidRPr="00A064B7">
        <w:rPr>
          <w:rFonts w:cstheme="minorHAnsi"/>
          <w:b/>
        </w:rPr>
        <w:t xml:space="preserve">Waste </w:t>
      </w:r>
      <w:r w:rsidRPr="00A064B7">
        <w:rPr>
          <w:rFonts w:cstheme="minorHAnsi"/>
        </w:rPr>
        <w:t>is any solid of liquid material generated by a facility for disposal.</w:t>
      </w:r>
    </w:p>
    <w:p w14:paraId="753BAEF7" w14:textId="77777777" w:rsidR="001A12AC" w:rsidRPr="00A064B7" w:rsidRDefault="001A12AC" w:rsidP="00A064B7">
      <w:pPr>
        <w:spacing w:before="120" w:after="0" w:line="240" w:lineRule="auto"/>
        <w:rPr>
          <w:rFonts w:cstheme="minorHAnsi"/>
        </w:rPr>
      </w:pPr>
      <w:r w:rsidRPr="00A064B7">
        <w:rPr>
          <w:rFonts w:cstheme="minorHAnsi"/>
          <w:b/>
        </w:rPr>
        <w:t>Zoonotic Pathogens</w:t>
      </w:r>
      <w:r w:rsidRPr="00A064B7">
        <w:rPr>
          <w:rFonts w:cstheme="minorHAnsi"/>
        </w:rPr>
        <w:t xml:space="preserve"> are pathogens that can be transmitted from animals to humans and vice versa.</w:t>
      </w:r>
    </w:p>
    <w:p w14:paraId="0DB43896" w14:textId="77777777" w:rsidR="001A12AC" w:rsidRDefault="001A12AC" w:rsidP="00A064B7">
      <w:pPr>
        <w:spacing w:before="120" w:after="0" w:line="240" w:lineRule="auto"/>
        <w:rPr>
          <w:rFonts w:eastAsiaTheme="majorEastAsia" w:cstheme="majorBidi"/>
          <w:b/>
          <w:bCs/>
          <w:color w:val="4F81BD" w:themeColor="accent1"/>
          <w:sz w:val="28"/>
          <w:szCs w:val="26"/>
        </w:rPr>
      </w:pPr>
      <w:r w:rsidRPr="00A064B7">
        <w:rPr>
          <w:rFonts w:cstheme="minorHAnsi"/>
          <w:b/>
        </w:rPr>
        <w:t>Zoonoses</w:t>
      </w:r>
      <w:r w:rsidRPr="00A064B7">
        <w:rPr>
          <w:rFonts w:cstheme="minorHAnsi"/>
        </w:rPr>
        <w:t xml:space="preserve"> are diseases that are transmissible between living animals and humans.  Zoonoses include </w:t>
      </w:r>
      <w:proofErr w:type="spellStart"/>
      <w:r w:rsidRPr="00A064B7">
        <w:rPr>
          <w:rFonts w:cstheme="minorHAnsi"/>
        </w:rPr>
        <w:t>anthropozoonoses</w:t>
      </w:r>
      <w:proofErr w:type="spellEnd"/>
      <w:r w:rsidRPr="00A064B7">
        <w:rPr>
          <w:rFonts w:cstheme="minorHAnsi"/>
        </w:rPr>
        <w:t xml:space="preserve"> (i.e. disease transmitted from animals to humans) and </w:t>
      </w:r>
      <w:proofErr w:type="spellStart"/>
      <w:r w:rsidRPr="00A064B7">
        <w:rPr>
          <w:rFonts w:cstheme="minorHAnsi"/>
        </w:rPr>
        <w:t>zooanthropoposes</w:t>
      </w:r>
      <w:proofErr w:type="spellEnd"/>
      <w:r w:rsidRPr="00A064B7">
        <w:rPr>
          <w:rFonts w:cstheme="minorHAnsi"/>
        </w:rPr>
        <w:t>, also known as reverse zoonoses (i.e., diseases transmitted from humans to animals).</w:t>
      </w:r>
      <w:r>
        <w:br w:type="page"/>
      </w:r>
    </w:p>
    <w:p w14:paraId="55EB99E6" w14:textId="77777777" w:rsidR="001A12AC" w:rsidRPr="003E5E3D" w:rsidRDefault="001A12AC" w:rsidP="001A12AC">
      <w:pPr>
        <w:pStyle w:val="Heading2"/>
        <w:spacing w:before="0"/>
        <w:contextualSpacing/>
      </w:pPr>
      <w:bookmarkStart w:id="3" w:name="_Toc508371807"/>
      <w:r w:rsidRPr="003E5E3D">
        <w:lastRenderedPageBreak/>
        <w:t>Roles and Responsibilities</w:t>
      </w:r>
      <w:bookmarkEnd w:id="3"/>
    </w:p>
    <w:p w14:paraId="4A7BEA5D" w14:textId="77777777" w:rsidR="001A12AC" w:rsidRDefault="001A12AC" w:rsidP="001A12AC">
      <w:pPr>
        <w:spacing w:after="0"/>
        <w:contextualSpacing/>
      </w:pPr>
      <w:r>
        <w:t xml:space="preserve">The roles and responsibilities outlined under the </w:t>
      </w:r>
      <w:r w:rsidRPr="003E5E3D">
        <w:rPr>
          <w:i/>
        </w:rPr>
        <w:t>Health and Safety Policy</w:t>
      </w:r>
      <w:r>
        <w:t xml:space="preserve"> </w:t>
      </w:r>
      <w:r w:rsidRPr="003E5E3D">
        <w:rPr>
          <w:i/>
        </w:rPr>
        <w:t>(GOV-100-005)</w:t>
      </w:r>
      <w:r>
        <w:t xml:space="preserve"> apply to this Program and include the following additions over and above the policy:</w:t>
      </w:r>
    </w:p>
    <w:p w14:paraId="0EDADB83" w14:textId="77777777" w:rsidR="001A12AC" w:rsidRDefault="001A12AC" w:rsidP="001A12AC">
      <w:pPr>
        <w:spacing w:after="0"/>
        <w:contextualSpacing/>
      </w:pPr>
    </w:p>
    <w:p w14:paraId="7D23EF60" w14:textId="77777777" w:rsidR="001A12AC" w:rsidRPr="00FC5AC6" w:rsidRDefault="001A12AC" w:rsidP="001A12AC">
      <w:pPr>
        <w:pStyle w:val="Heading3"/>
        <w:spacing w:before="0"/>
        <w:contextualSpacing/>
      </w:pPr>
      <w:bookmarkStart w:id="4" w:name="_Toc508371808"/>
      <w:r w:rsidRPr="00FC5AC6">
        <w:t>Biosafety Advisory Committee</w:t>
      </w:r>
      <w:bookmarkEnd w:id="4"/>
    </w:p>
    <w:p w14:paraId="66A33E51" w14:textId="77777777" w:rsidR="001A12AC" w:rsidRPr="003E5E3D" w:rsidRDefault="001A12AC" w:rsidP="001A12AC">
      <w:pPr>
        <w:pStyle w:val="Heading4"/>
        <w:spacing w:before="0"/>
        <w:contextualSpacing/>
      </w:pPr>
      <w:r w:rsidRPr="003E5E3D">
        <w:t>Terms of Reference</w:t>
      </w:r>
    </w:p>
    <w:p w14:paraId="1F9AA0CA" w14:textId="77777777" w:rsidR="001A12AC" w:rsidRDefault="001A12AC" w:rsidP="001A12AC">
      <w:pPr>
        <w:contextualSpacing/>
      </w:pPr>
      <w:r>
        <w:t>The Biosafety Advisory Committee (BSAC) is responsible for the oversight and administration of the University’s Biosafety Program, which is designed to ensure the safe management of biological materials in education, research, and community health at the University of Regina.  The BSAC advises the Vice-President (Administration) on all matters related to biosafety and community health.</w:t>
      </w:r>
    </w:p>
    <w:p w14:paraId="3529CA30" w14:textId="77777777" w:rsidR="001A12AC" w:rsidRDefault="001A12AC" w:rsidP="00A064B7">
      <w:pPr>
        <w:spacing w:before="360" w:after="0"/>
      </w:pPr>
      <w:r>
        <w:t>The BSAC is comprised of faculty and staff members who are familiar and agree with the importance of safely managing biological materials.  Committee members may represent various areas of expertise but will be concerned with regulations concerning all types of biological substances.</w:t>
      </w:r>
    </w:p>
    <w:p w14:paraId="1F3E5BD2" w14:textId="77777777" w:rsidR="001A12AC" w:rsidRPr="003E5E3D" w:rsidRDefault="001A12AC" w:rsidP="001A12AC">
      <w:pPr>
        <w:pStyle w:val="Heading4"/>
        <w:contextualSpacing/>
      </w:pPr>
      <w:r w:rsidRPr="003E5E3D">
        <w:t>Constitution of BSAC</w:t>
      </w:r>
    </w:p>
    <w:p w14:paraId="36554C99" w14:textId="77777777" w:rsidR="001A12AC" w:rsidRDefault="001A12AC" w:rsidP="001A12AC">
      <w:pPr>
        <w:spacing w:after="0"/>
        <w:contextualSpacing/>
      </w:pPr>
      <w:r>
        <w:t>The BSAC consists of the following members:</w:t>
      </w:r>
    </w:p>
    <w:p w14:paraId="01686419" w14:textId="77777777" w:rsidR="001A12AC" w:rsidRDefault="001A12AC" w:rsidP="00A064B7">
      <w:pPr>
        <w:pStyle w:val="ListParagraph"/>
        <w:numPr>
          <w:ilvl w:val="0"/>
          <w:numId w:val="1"/>
        </w:numPr>
        <w:spacing w:after="0" w:line="240" w:lineRule="auto"/>
        <w:ind w:left="360"/>
      </w:pPr>
      <w:r>
        <w:t>Vice-President (Administration)</w:t>
      </w:r>
    </w:p>
    <w:p w14:paraId="1CD4D6BF" w14:textId="77777777" w:rsidR="001A12AC" w:rsidRDefault="001A12AC" w:rsidP="00A064B7">
      <w:pPr>
        <w:pStyle w:val="ListParagraph"/>
        <w:numPr>
          <w:ilvl w:val="0"/>
          <w:numId w:val="1"/>
        </w:numPr>
        <w:spacing w:after="0" w:line="240" w:lineRule="auto"/>
        <w:ind w:left="360"/>
      </w:pPr>
      <w:r>
        <w:t>Academic Staff Members and Staff Members chosen for their expertise in the safe use of biological materials or organisms</w:t>
      </w:r>
    </w:p>
    <w:p w14:paraId="2C3F11B0" w14:textId="77777777" w:rsidR="001A12AC" w:rsidRDefault="001A12AC" w:rsidP="00A064B7">
      <w:pPr>
        <w:pStyle w:val="ListParagraph"/>
        <w:numPr>
          <w:ilvl w:val="0"/>
          <w:numId w:val="1"/>
        </w:numPr>
        <w:spacing w:after="0" w:line="240" w:lineRule="auto"/>
        <w:ind w:left="360"/>
      </w:pPr>
      <w:r>
        <w:t>Two members from the following: Student, Post-Doctorate, Research Associate, and/or Research Assistant</w:t>
      </w:r>
    </w:p>
    <w:p w14:paraId="0A966A0A" w14:textId="77777777" w:rsidR="001A12AC" w:rsidRDefault="001A12AC" w:rsidP="00A064B7">
      <w:pPr>
        <w:pStyle w:val="ListParagraph"/>
        <w:numPr>
          <w:ilvl w:val="0"/>
          <w:numId w:val="1"/>
        </w:numPr>
        <w:spacing w:after="0" w:line="240" w:lineRule="auto"/>
        <w:ind w:left="360"/>
      </w:pPr>
      <w:r>
        <w:t>Representatives from Administration</w:t>
      </w:r>
    </w:p>
    <w:p w14:paraId="476EBC57" w14:textId="77777777" w:rsidR="001A12AC" w:rsidRDefault="001A12AC" w:rsidP="00A064B7">
      <w:pPr>
        <w:pStyle w:val="ListParagraph"/>
        <w:numPr>
          <w:ilvl w:val="0"/>
          <w:numId w:val="1"/>
        </w:numPr>
        <w:spacing w:after="0" w:line="240" w:lineRule="auto"/>
        <w:ind w:left="360"/>
      </w:pPr>
      <w:r>
        <w:t>The Biosafety Officer (BSO)</w:t>
      </w:r>
    </w:p>
    <w:p w14:paraId="7E3C285C" w14:textId="66ECC67B" w:rsidR="001A12AC" w:rsidRDefault="001A12AC" w:rsidP="00A064B7">
      <w:pPr>
        <w:pStyle w:val="ListParagraph"/>
        <w:numPr>
          <w:ilvl w:val="0"/>
          <w:numId w:val="1"/>
        </w:numPr>
        <w:spacing w:after="0" w:line="240" w:lineRule="auto"/>
        <w:ind w:left="360"/>
      </w:pPr>
      <w:r>
        <w:t>The Director, Health, Safety &amp; Wellness, Human Resources</w:t>
      </w:r>
      <w:r w:rsidR="0077212A">
        <w:t xml:space="preserve"> (Standing member as required)</w:t>
      </w:r>
    </w:p>
    <w:p w14:paraId="64E55658" w14:textId="77777777" w:rsidR="001A12AC" w:rsidRDefault="001A12AC" w:rsidP="00A064B7">
      <w:pPr>
        <w:pStyle w:val="ListParagraph"/>
        <w:numPr>
          <w:ilvl w:val="0"/>
          <w:numId w:val="1"/>
        </w:numPr>
        <w:spacing w:after="0" w:line="240" w:lineRule="auto"/>
        <w:ind w:left="360"/>
      </w:pPr>
      <w:r>
        <w:t>Facilities Management (Standing member as required)</w:t>
      </w:r>
    </w:p>
    <w:p w14:paraId="4D2E50CC" w14:textId="77777777" w:rsidR="001A12AC" w:rsidRDefault="001A12AC" w:rsidP="001A12AC">
      <w:pPr>
        <w:spacing w:after="0"/>
        <w:contextualSpacing/>
      </w:pPr>
    </w:p>
    <w:p w14:paraId="04DE925B" w14:textId="77777777" w:rsidR="001A12AC" w:rsidRPr="003E5E3D" w:rsidRDefault="001A12AC" w:rsidP="001A12AC">
      <w:pPr>
        <w:pStyle w:val="Heading4"/>
        <w:spacing w:before="0"/>
        <w:contextualSpacing/>
      </w:pPr>
      <w:r w:rsidRPr="003E5E3D">
        <w:t>Duties of BSAC</w:t>
      </w:r>
    </w:p>
    <w:p w14:paraId="69A16447" w14:textId="77777777" w:rsidR="001A12AC" w:rsidRDefault="001A12AC" w:rsidP="001A12AC">
      <w:pPr>
        <w:spacing w:after="0"/>
        <w:contextualSpacing/>
      </w:pPr>
      <w:r>
        <w:t>BSAC is authorized and responsible for:</w:t>
      </w:r>
    </w:p>
    <w:p w14:paraId="6F90F2F9" w14:textId="77777777" w:rsidR="001A12AC" w:rsidRDefault="001A12AC" w:rsidP="00A064B7">
      <w:pPr>
        <w:pStyle w:val="ListParagraph"/>
        <w:numPr>
          <w:ilvl w:val="0"/>
          <w:numId w:val="2"/>
        </w:numPr>
        <w:spacing w:after="0" w:line="240" w:lineRule="auto"/>
        <w:ind w:left="360"/>
        <w:contextualSpacing w:val="0"/>
      </w:pPr>
      <w:r>
        <w:t xml:space="preserve">Establishing a Biosafety Committee (BSC) to implement and lead University of Regina day-to-day procedures governing the safe management of biological materials in accordance with the University’s </w:t>
      </w:r>
      <w:r w:rsidRPr="003E5E3D">
        <w:rPr>
          <w:i/>
        </w:rPr>
        <w:t xml:space="preserve">Health and Safety </w:t>
      </w:r>
      <w:proofErr w:type="gramStart"/>
      <w:r w:rsidRPr="003E5E3D">
        <w:rPr>
          <w:i/>
        </w:rPr>
        <w:t>Policy</w:t>
      </w:r>
      <w:r>
        <w:t>;</w:t>
      </w:r>
      <w:proofErr w:type="gramEnd"/>
    </w:p>
    <w:p w14:paraId="26C62BFA" w14:textId="77777777" w:rsidR="001A12AC" w:rsidRDefault="001A12AC" w:rsidP="00A064B7">
      <w:pPr>
        <w:pStyle w:val="ListParagraph"/>
        <w:numPr>
          <w:ilvl w:val="0"/>
          <w:numId w:val="2"/>
        </w:numPr>
        <w:spacing w:after="0" w:line="240" w:lineRule="auto"/>
        <w:ind w:left="360"/>
        <w:contextualSpacing w:val="0"/>
      </w:pPr>
      <w:r>
        <w:t xml:space="preserve">Formulating, developing, and advising on all matters related to biosafety in education, research, and community </w:t>
      </w:r>
      <w:proofErr w:type="gramStart"/>
      <w:r>
        <w:t>health;</w:t>
      </w:r>
      <w:proofErr w:type="gramEnd"/>
    </w:p>
    <w:p w14:paraId="1B91D07E" w14:textId="77777777" w:rsidR="001A12AC" w:rsidRDefault="001A12AC" w:rsidP="00A064B7">
      <w:pPr>
        <w:pStyle w:val="ListParagraph"/>
        <w:numPr>
          <w:ilvl w:val="0"/>
          <w:numId w:val="2"/>
        </w:numPr>
        <w:spacing w:after="0" w:line="240" w:lineRule="auto"/>
        <w:ind w:left="360"/>
        <w:contextualSpacing w:val="0"/>
      </w:pPr>
      <w:r>
        <w:t xml:space="preserve">Ensuring the Public Health Agency of Canada </w:t>
      </w:r>
      <w:r w:rsidRPr="003E5E3D">
        <w:rPr>
          <w:i/>
        </w:rPr>
        <w:t xml:space="preserve">Human Pathogen and Toxin Act </w:t>
      </w:r>
      <w:r>
        <w:t xml:space="preserve">and </w:t>
      </w:r>
      <w:r w:rsidRPr="003E5E3D">
        <w:rPr>
          <w:i/>
        </w:rPr>
        <w:t xml:space="preserve">Regulations </w:t>
      </w:r>
      <w:r>
        <w:t>License Application and Plan are sufficient, updated, and leading-</w:t>
      </w:r>
      <w:proofErr w:type="gramStart"/>
      <w:r>
        <w:t>practice;</w:t>
      </w:r>
      <w:proofErr w:type="gramEnd"/>
    </w:p>
    <w:p w14:paraId="43F82DDE" w14:textId="77777777" w:rsidR="001A12AC" w:rsidRDefault="001A12AC" w:rsidP="00A064B7">
      <w:pPr>
        <w:pStyle w:val="ListParagraph"/>
        <w:numPr>
          <w:ilvl w:val="0"/>
          <w:numId w:val="2"/>
        </w:numPr>
        <w:spacing w:after="0" w:line="240" w:lineRule="auto"/>
        <w:ind w:left="360"/>
        <w:contextualSpacing w:val="0"/>
      </w:pPr>
      <w:r>
        <w:t xml:space="preserve">Ensuring the University of Regina Biosecurity Plan is sufficient for the dynamic research and teaching </w:t>
      </w:r>
      <w:proofErr w:type="gramStart"/>
      <w:r>
        <w:t>activities;</w:t>
      </w:r>
      <w:proofErr w:type="gramEnd"/>
    </w:p>
    <w:p w14:paraId="23046B0D" w14:textId="73A23492" w:rsidR="001A12AC" w:rsidRDefault="001A12AC" w:rsidP="00A064B7">
      <w:pPr>
        <w:pStyle w:val="ListParagraph"/>
        <w:numPr>
          <w:ilvl w:val="0"/>
          <w:numId w:val="2"/>
        </w:numPr>
        <w:spacing w:after="0" w:line="240" w:lineRule="auto"/>
        <w:ind w:left="360"/>
        <w:contextualSpacing w:val="0"/>
      </w:pPr>
      <w:r>
        <w:t xml:space="preserve">Ensuring the University Community Health/ </w:t>
      </w:r>
      <w:r w:rsidR="0077212A">
        <w:t>Exposure</w:t>
      </w:r>
      <w:r>
        <w:t xml:space="preserve"> Control Plan is up-to-date and appropriate for </w:t>
      </w:r>
      <w:proofErr w:type="gramStart"/>
      <w:r>
        <w:t>University</w:t>
      </w:r>
      <w:proofErr w:type="gramEnd"/>
      <w:r>
        <w:t xml:space="preserve"> activities;</w:t>
      </w:r>
    </w:p>
    <w:p w14:paraId="7B8B9D8C" w14:textId="77777777" w:rsidR="001A12AC" w:rsidRDefault="001A12AC" w:rsidP="00A064B7">
      <w:pPr>
        <w:pStyle w:val="ListParagraph"/>
        <w:numPr>
          <w:ilvl w:val="0"/>
          <w:numId w:val="2"/>
        </w:numPr>
        <w:spacing w:after="0" w:line="240" w:lineRule="auto"/>
        <w:ind w:left="360"/>
        <w:contextualSpacing w:val="0"/>
      </w:pPr>
      <w:r>
        <w:t xml:space="preserve">Monitoring, reviewing and if </w:t>
      </w:r>
      <w:proofErr w:type="gramStart"/>
      <w:r>
        <w:t>necessary</w:t>
      </w:r>
      <w:proofErr w:type="gramEnd"/>
      <w:r>
        <w:t xml:space="preserve"> amending or rescinding the procedures and decisions made by the BSC and BSO; and</w:t>
      </w:r>
    </w:p>
    <w:p w14:paraId="3627FD2B" w14:textId="77777777" w:rsidR="001A12AC" w:rsidRDefault="001A12AC" w:rsidP="00A064B7">
      <w:pPr>
        <w:pStyle w:val="ListParagraph"/>
        <w:numPr>
          <w:ilvl w:val="0"/>
          <w:numId w:val="2"/>
        </w:numPr>
        <w:spacing w:after="0" w:line="240" w:lineRule="auto"/>
        <w:ind w:left="360"/>
        <w:contextualSpacing w:val="0"/>
      </w:pPr>
      <w:r>
        <w:t>Reviewing incident and accident trends on a regular basis to make University recommendations. </w:t>
      </w:r>
    </w:p>
    <w:p w14:paraId="37283775" w14:textId="77777777" w:rsidR="001A12AC" w:rsidRDefault="001A12AC" w:rsidP="001A12AC">
      <w:pPr>
        <w:spacing w:after="0"/>
        <w:contextualSpacing/>
      </w:pPr>
    </w:p>
    <w:p w14:paraId="1CE45F5E" w14:textId="77777777" w:rsidR="001A12AC" w:rsidRPr="003E5E3D" w:rsidRDefault="001A12AC" w:rsidP="001A12AC">
      <w:pPr>
        <w:pStyle w:val="Heading4"/>
        <w:contextualSpacing/>
      </w:pPr>
      <w:r w:rsidRPr="003E5E3D">
        <w:lastRenderedPageBreak/>
        <w:t>Frequency of Meetings</w:t>
      </w:r>
    </w:p>
    <w:p w14:paraId="002B6727" w14:textId="77777777" w:rsidR="001A12AC" w:rsidRDefault="001A12AC" w:rsidP="001A12AC">
      <w:pPr>
        <w:spacing w:after="0"/>
        <w:contextualSpacing/>
      </w:pPr>
      <w:r>
        <w:t>BSAC meets at least twice per year.</w:t>
      </w:r>
    </w:p>
    <w:p w14:paraId="1C20FA05" w14:textId="77777777" w:rsidR="001A12AC" w:rsidRDefault="001A12AC" w:rsidP="001A12AC">
      <w:pPr>
        <w:spacing w:after="0"/>
        <w:contextualSpacing/>
      </w:pPr>
    </w:p>
    <w:p w14:paraId="382443CC" w14:textId="77777777" w:rsidR="001A12AC" w:rsidRPr="003E5E3D" w:rsidRDefault="001A12AC" w:rsidP="001A12AC">
      <w:pPr>
        <w:pStyle w:val="Heading4"/>
        <w:spacing w:before="0"/>
        <w:contextualSpacing/>
      </w:pPr>
      <w:r w:rsidRPr="003E5E3D">
        <w:t>Chair of BSAC</w:t>
      </w:r>
    </w:p>
    <w:p w14:paraId="6249B0E4" w14:textId="77777777" w:rsidR="001A12AC" w:rsidRDefault="001A12AC" w:rsidP="001A12AC">
      <w:pPr>
        <w:spacing w:after="0"/>
        <w:contextualSpacing/>
      </w:pPr>
      <w:r>
        <w:t xml:space="preserve">The Chair and Vice-Chair (Chair select) of the Committee are selected from Academic Staff Members on the Committee.  The Chair serves a </w:t>
      </w:r>
      <w:proofErr w:type="gramStart"/>
      <w:r>
        <w:t>two year</w:t>
      </w:r>
      <w:proofErr w:type="gramEnd"/>
      <w:r>
        <w:t xml:space="preserve"> term and is responsible for calling meetings, for correspondence with the committee members, and sitting on the Committee.  In the absence of the Chair, the Vice-Chair assumes the duties of the Chair. </w:t>
      </w:r>
    </w:p>
    <w:p w14:paraId="4013F51E" w14:textId="77777777" w:rsidR="001A12AC" w:rsidRDefault="001A12AC" w:rsidP="001A12AC">
      <w:pPr>
        <w:spacing w:after="0"/>
        <w:contextualSpacing/>
      </w:pPr>
    </w:p>
    <w:p w14:paraId="58AF5504" w14:textId="77777777" w:rsidR="001A12AC" w:rsidRPr="00FC5AC6" w:rsidRDefault="001A12AC" w:rsidP="001A12AC">
      <w:pPr>
        <w:pStyle w:val="Heading3"/>
        <w:spacing w:before="0"/>
        <w:contextualSpacing/>
      </w:pPr>
      <w:bookmarkStart w:id="5" w:name="_Toc508371809"/>
      <w:r w:rsidRPr="00FC5AC6">
        <w:t>Biosafety Committee</w:t>
      </w:r>
      <w:bookmarkEnd w:id="5"/>
    </w:p>
    <w:p w14:paraId="595D617A" w14:textId="77777777" w:rsidR="001A12AC" w:rsidRPr="003E5E3D" w:rsidRDefault="001A12AC" w:rsidP="001A12AC">
      <w:pPr>
        <w:pStyle w:val="Heading4"/>
        <w:spacing w:before="0"/>
        <w:contextualSpacing/>
      </w:pPr>
      <w:r w:rsidRPr="003E5E3D">
        <w:t>Terms of Reference</w:t>
      </w:r>
    </w:p>
    <w:p w14:paraId="6E717C27" w14:textId="77777777" w:rsidR="001A12AC" w:rsidRDefault="001A12AC" w:rsidP="001A12AC">
      <w:pPr>
        <w:spacing w:after="0"/>
        <w:contextualSpacing/>
      </w:pPr>
      <w:r>
        <w:t>The BSC implements and leads University of Regina day-to-day procedures governing the safe management of biological materials, in education, research, and community health, in accordance with the University’s Health and Safety Policy.   Procedures and decisions made by the BSC or the BSO are subject to review and amendment by BSAC.</w:t>
      </w:r>
    </w:p>
    <w:p w14:paraId="12B4E785" w14:textId="77777777" w:rsidR="001A12AC" w:rsidRDefault="001A12AC" w:rsidP="001A12AC">
      <w:pPr>
        <w:spacing w:after="0"/>
        <w:contextualSpacing/>
      </w:pPr>
    </w:p>
    <w:p w14:paraId="41229CD4" w14:textId="77777777" w:rsidR="001A12AC" w:rsidRPr="003E5E3D" w:rsidRDefault="001A12AC" w:rsidP="001A12AC">
      <w:pPr>
        <w:pStyle w:val="Heading4"/>
        <w:spacing w:before="0"/>
        <w:contextualSpacing/>
      </w:pPr>
      <w:r w:rsidRPr="003E5E3D">
        <w:t>Constitution of the Biosafety Committee</w:t>
      </w:r>
    </w:p>
    <w:p w14:paraId="67E73DBD" w14:textId="77777777" w:rsidR="001A12AC" w:rsidRDefault="001A12AC" w:rsidP="001A12AC">
      <w:pPr>
        <w:spacing w:after="0"/>
        <w:contextualSpacing/>
      </w:pPr>
      <w:r>
        <w:t>The Committee consists of the following members:</w:t>
      </w:r>
    </w:p>
    <w:p w14:paraId="2D387BDD" w14:textId="77777777" w:rsidR="001A12AC" w:rsidRDefault="001A12AC" w:rsidP="001A12AC">
      <w:pPr>
        <w:pStyle w:val="ListParagraph"/>
        <w:numPr>
          <w:ilvl w:val="0"/>
          <w:numId w:val="3"/>
        </w:numPr>
        <w:spacing w:after="0"/>
      </w:pPr>
      <w:r>
        <w:t>The Chair of the Biosafety Advisory Committee (BSAC)</w:t>
      </w:r>
    </w:p>
    <w:p w14:paraId="6AF49EF4" w14:textId="77777777" w:rsidR="001A12AC" w:rsidRDefault="001A12AC" w:rsidP="001A12AC">
      <w:pPr>
        <w:pStyle w:val="ListParagraph"/>
        <w:numPr>
          <w:ilvl w:val="0"/>
          <w:numId w:val="3"/>
        </w:numPr>
        <w:spacing w:after="0"/>
      </w:pPr>
      <w:r>
        <w:t>The Biosafety Officer (BSO)</w:t>
      </w:r>
    </w:p>
    <w:p w14:paraId="4582F665" w14:textId="77777777" w:rsidR="001A12AC" w:rsidRDefault="001A12AC" w:rsidP="001A12AC">
      <w:pPr>
        <w:spacing w:after="0"/>
        <w:contextualSpacing/>
      </w:pPr>
    </w:p>
    <w:p w14:paraId="4C334EFE" w14:textId="77777777" w:rsidR="001A12AC" w:rsidRPr="003E5E3D" w:rsidRDefault="001A12AC" w:rsidP="001A12AC">
      <w:pPr>
        <w:pStyle w:val="Heading4"/>
        <w:spacing w:before="0"/>
        <w:contextualSpacing/>
      </w:pPr>
      <w:r w:rsidRPr="003E5E3D">
        <w:t>Duties of the Biosafety Committee</w:t>
      </w:r>
    </w:p>
    <w:p w14:paraId="676A38FE" w14:textId="77777777" w:rsidR="001A12AC" w:rsidRDefault="001A12AC" w:rsidP="001A12AC">
      <w:pPr>
        <w:spacing w:after="0"/>
        <w:contextualSpacing/>
      </w:pPr>
      <w:r>
        <w:t>The Committee:</w:t>
      </w:r>
    </w:p>
    <w:p w14:paraId="7119567E" w14:textId="77777777" w:rsidR="001A12AC" w:rsidRDefault="001A12AC" w:rsidP="001A12AC">
      <w:pPr>
        <w:pStyle w:val="ListParagraph"/>
        <w:numPr>
          <w:ilvl w:val="0"/>
          <w:numId w:val="4"/>
        </w:numPr>
        <w:spacing w:after="0"/>
      </w:pPr>
      <w:r>
        <w:t xml:space="preserve">Under BSAC direction, implements and leads University of Regina day-to-day procedures governing the use and management of biological materials in accordance with the University’s Health and Safety </w:t>
      </w:r>
      <w:proofErr w:type="gramStart"/>
      <w:r>
        <w:t>Policy;</w:t>
      </w:r>
      <w:proofErr w:type="gramEnd"/>
    </w:p>
    <w:p w14:paraId="74180107" w14:textId="77777777" w:rsidR="001A12AC" w:rsidRDefault="001A12AC" w:rsidP="001A12AC">
      <w:pPr>
        <w:pStyle w:val="ListParagraph"/>
        <w:numPr>
          <w:ilvl w:val="0"/>
          <w:numId w:val="4"/>
        </w:numPr>
        <w:spacing w:after="0"/>
      </w:pPr>
      <w:r>
        <w:t xml:space="preserve">Reports its activities to BSAC at such times and to such extent as BSAC </w:t>
      </w:r>
      <w:proofErr w:type="gramStart"/>
      <w:r>
        <w:t>directs;</w:t>
      </w:r>
      <w:proofErr w:type="gramEnd"/>
    </w:p>
    <w:p w14:paraId="57EC610D" w14:textId="77777777" w:rsidR="001A12AC" w:rsidRDefault="001A12AC" w:rsidP="001A12AC">
      <w:pPr>
        <w:pStyle w:val="ListParagraph"/>
        <w:numPr>
          <w:ilvl w:val="0"/>
          <w:numId w:val="4"/>
        </w:numPr>
        <w:spacing w:after="0"/>
      </w:pPr>
      <w:r>
        <w:t xml:space="preserve">Annually assesses/ inspects Biosafety Permit activities and </w:t>
      </w:r>
      <w:proofErr w:type="gramStart"/>
      <w:r>
        <w:t>facilities;</w:t>
      </w:r>
      <w:proofErr w:type="gramEnd"/>
    </w:p>
    <w:p w14:paraId="22542523" w14:textId="77777777" w:rsidR="001A12AC" w:rsidRDefault="001A12AC" w:rsidP="001A12AC">
      <w:pPr>
        <w:pStyle w:val="ListParagraph"/>
        <w:numPr>
          <w:ilvl w:val="0"/>
          <w:numId w:val="4"/>
        </w:numPr>
        <w:spacing w:after="0"/>
      </w:pPr>
      <w:r>
        <w:t>Reviews requests for and authorizes the commissioning of new Containment Level 2 laboratories in consultation with Facilities Management; and</w:t>
      </w:r>
    </w:p>
    <w:p w14:paraId="11217B65" w14:textId="17C4C898" w:rsidR="001A12AC" w:rsidRDefault="001A12AC" w:rsidP="001A12AC">
      <w:pPr>
        <w:pStyle w:val="ListParagraph"/>
        <w:numPr>
          <w:ilvl w:val="0"/>
          <w:numId w:val="4"/>
        </w:numPr>
        <w:spacing w:after="0"/>
      </w:pPr>
      <w:r>
        <w:t>Responds to biological substance safety situations which require immediate action.</w:t>
      </w:r>
    </w:p>
    <w:p w14:paraId="4C8796B3" w14:textId="77777777" w:rsidR="001A12AC" w:rsidRDefault="001A12AC" w:rsidP="001A12AC">
      <w:pPr>
        <w:spacing w:after="0"/>
        <w:contextualSpacing/>
      </w:pPr>
    </w:p>
    <w:p w14:paraId="08AD3609" w14:textId="77777777" w:rsidR="001A12AC" w:rsidRPr="00FC5AC6" w:rsidRDefault="001A12AC" w:rsidP="001A12AC">
      <w:pPr>
        <w:pStyle w:val="Heading3"/>
        <w:spacing w:before="0"/>
        <w:contextualSpacing/>
      </w:pPr>
      <w:bookmarkStart w:id="6" w:name="_Toc508371810"/>
      <w:r w:rsidRPr="00FC5AC6">
        <w:t>Biosafety Officer</w:t>
      </w:r>
      <w:bookmarkEnd w:id="6"/>
    </w:p>
    <w:p w14:paraId="77FEA50C" w14:textId="77777777" w:rsidR="001A12AC" w:rsidRDefault="001A12AC" w:rsidP="001A12AC">
      <w:pPr>
        <w:spacing w:after="0"/>
        <w:contextualSpacing/>
      </w:pPr>
      <w:r>
        <w:t xml:space="preserve">The Biosafety Officer (BSO), reporting to the Director, Health, Safety &amp; </w:t>
      </w:r>
      <w:proofErr w:type="gramStart"/>
      <w:r>
        <w:t>Wellness(</w:t>
      </w:r>
      <w:proofErr w:type="gramEnd"/>
      <w:r>
        <w:t xml:space="preserve">HSW), is appointed by the Vice-President (Administration) to give professional advice and coordinate all matters related to biological materials in education, research, and community health on campus.  As according to the Public Health Agency of Canada </w:t>
      </w:r>
      <w:r w:rsidRPr="00636CC7">
        <w:rPr>
          <w:i/>
        </w:rPr>
        <w:t>Human Pathogen and Toxin Regulation</w:t>
      </w:r>
      <w:r>
        <w:rPr>
          <w:i/>
        </w:rPr>
        <w:t>s BSO Minimum Qualifications</w:t>
      </w:r>
      <w:r>
        <w:t xml:space="preserve"> the BSO must have knowledge of microbiology appropriate to the risks associated with the controlled activities authorized under the license, attained through a combination of education, training, and experience. The BSO is responsible for keeping procedures and practices for the use of biological materials up to date, for identifying improvements and opportunities to keep biologically hazardous </w:t>
      </w:r>
      <w:r>
        <w:lastRenderedPageBreak/>
        <w:t>exposures minimal, and in assisting Academic Staff Members to meet regulatory compliance and University Policies.</w:t>
      </w:r>
    </w:p>
    <w:p w14:paraId="7F0EBCE2" w14:textId="77777777" w:rsidR="001A12AC" w:rsidRDefault="001A12AC" w:rsidP="001A12AC">
      <w:pPr>
        <w:pStyle w:val="Heading4"/>
        <w:contextualSpacing/>
      </w:pPr>
      <w:r>
        <w:t>The duties of the BSO include:</w:t>
      </w:r>
    </w:p>
    <w:p w14:paraId="7371304C" w14:textId="77777777" w:rsidR="001A12AC" w:rsidRDefault="001A12AC" w:rsidP="001A12AC">
      <w:pPr>
        <w:pStyle w:val="ListParagraph"/>
        <w:numPr>
          <w:ilvl w:val="0"/>
          <w:numId w:val="5"/>
        </w:numPr>
        <w:spacing w:after="0"/>
      </w:pPr>
      <w:r>
        <w:t xml:space="preserve">Verifying the accuracy and completeness of license </w:t>
      </w:r>
      <w:proofErr w:type="gramStart"/>
      <w:r>
        <w:t>applications;</w:t>
      </w:r>
      <w:proofErr w:type="gramEnd"/>
    </w:p>
    <w:p w14:paraId="5856B9BC" w14:textId="77777777" w:rsidR="001A12AC" w:rsidRDefault="001A12AC" w:rsidP="001A12AC">
      <w:pPr>
        <w:pStyle w:val="ListParagraph"/>
        <w:numPr>
          <w:ilvl w:val="0"/>
          <w:numId w:val="5"/>
        </w:numPr>
        <w:spacing w:after="0"/>
      </w:pPr>
      <w:r>
        <w:t xml:space="preserve">Maintaining communication as necessary with the Public Health Agency of Canada (PHAC), Canadian Food Inspection Agency (CFIA), and the Occupational Health and Safety Division of the Government of Saskatchewan Ministry of Labour Relations and Workplace Safety (LRWS) including preparation of annual reports and maintenance of required </w:t>
      </w:r>
      <w:proofErr w:type="gramStart"/>
      <w:r>
        <w:t>records;</w:t>
      </w:r>
      <w:proofErr w:type="gramEnd"/>
    </w:p>
    <w:p w14:paraId="12205151" w14:textId="77777777" w:rsidR="001A12AC" w:rsidRDefault="001A12AC" w:rsidP="001A12AC">
      <w:pPr>
        <w:pStyle w:val="ListParagraph"/>
        <w:numPr>
          <w:ilvl w:val="0"/>
          <w:numId w:val="5"/>
        </w:numPr>
        <w:spacing w:after="0"/>
      </w:pPr>
      <w:r>
        <w:t xml:space="preserve">Promoting and monitoring compliance with the provisions of the HPTA and </w:t>
      </w:r>
      <w:proofErr w:type="gramStart"/>
      <w:r>
        <w:t>HPTR;</w:t>
      </w:r>
      <w:proofErr w:type="gramEnd"/>
    </w:p>
    <w:p w14:paraId="7CDC591A" w14:textId="77777777" w:rsidR="001A12AC" w:rsidRDefault="001A12AC" w:rsidP="001A12AC">
      <w:pPr>
        <w:pStyle w:val="ListParagraph"/>
        <w:numPr>
          <w:ilvl w:val="0"/>
          <w:numId w:val="5"/>
        </w:numPr>
        <w:spacing w:after="0"/>
      </w:pPr>
      <w:r>
        <w:t xml:space="preserve">Providing on-going advice and technical assistance to persons managing biological </w:t>
      </w:r>
      <w:proofErr w:type="gramStart"/>
      <w:r>
        <w:t>materials;</w:t>
      </w:r>
      <w:proofErr w:type="gramEnd"/>
    </w:p>
    <w:p w14:paraId="2C5341FE" w14:textId="77777777" w:rsidR="001A12AC" w:rsidRDefault="001A12AC" w:rsidP="001A12AC">
      <w:pPr>
        <w:pStyle w:val="ListParagraph"/>
        <w:numPr>
          <w:ilvl w:val="0"/>
          <w:numId w:val="5"/>
        </w:numPr>
        <w:spacing w:after="0"/>
      </w:pPr>
      <w:r>
        <w:t>Reviewing biosafety aspects of plans, protocols, and operating procedures for research and teaching activities involving biologically hazardous substances prior to the implementation of these activities in consultation with the Biosafety Advisory Committee (BSAC</w:t>
      </w:r>
      <w:proofErr w:type="gramStart"/>
      <w:r>
        <w:t>);</w:t>
      </w:r>
      <w:proofErr w:type="gramEnd"/>
    </w:p>
    <w:p w14:paraId="11177761" w14:textId="77777777" w:rsidR="001A12AC" w:rsidRDefault="001A12AC" w:rsidP="001A12AC">
      <w:pPr>
        <w:pStyle w:val="ListParagraph"/>
        <w:numPr>
          <w:ilvl w:val="0"/>
          <w:numId w:val="5"/>
        </w:numPr>
        <w:spacing w:after="0"/>
      </w:pPr>
      <w:r>
        <w:t xml:space="preserve">Serving as the Responsible Official for the </w:t>
      </w:r>
      <w:proofErr w:type="gramStart"/>
      <w:r>
        <w:t>University;</w:t>
      </w:r>
      <w:proofErr w:type="gramEnd"/>
    </w:p>
    <w:p w14:paraId="4C4B905D" w14:textId="77777777" w:rsidR="001A12AC" w:rsidRDefault="001A12AC" w:rsidP="001A12AC">
      <w:pPr>
        <w:pStyle w:val="ListParagraph"/>
        <w:numPr>
          <w:ilvl w:val="0"/>
          <w:numId w:val="5"/>
        </w:numPr>
        <w:spacing w:after="0"/>
      </w:pPr>
      <w:r>
        <w:t xml:space="preserve">Leading investigations and supervising after accidents or incidents involving biologically hazardous </w:t>
      </w:r>
      <w:proofErr w:type="gramStart"/>
      <w:r>
        <w:t>substances;</w:t>
      </w:r>
      <w:proofErr w:type="gramEnd"/>
    </w:p>
    <w:p w14:paraId="09EE2E9C" w14:textId="77777777" w:rsidR="001A12AC" w:rsidRDefault="001A12AC" w:rsidP="001A12AC">
      <w:pPr>
        <w:pStyle w:val="ListParagraph"/>
        <w:numPr>
          <w:ilvl w:val="0"/>
          <w:numId w:val="5"/>
        </w:numPr>
        <w:spacing w:after="0"/>
      </w:pPr>
      <w:r>
        <w:t xml:space="preserve">Coordinating with medical persons regarding possible laboratory-acquired </w:t>
      </w:r>
      <w:proofErr w:type="gramStart"/>
      <w:r>
        <w:t>infections;</w:t>
      </w:r>
      <w:proofErr w:type="gramEnd"/>
    </w:p>
    <w:p w14:paraId="117EBC97" w14:textId="77777777" w:rsidR="001A12AC" w:rsidRDefault="001A12AC" w:rsidP="001A12AC">
      <w:pPr>
        <w:pStyle w:val="ListParagraph"/>
        <w:numPr>
          <w:ilvl w:val="0"/>
          <w:numId w:val="5"/>
        </w:numPr>
        <w:spacing w:after="0"/>
      </w:pPr>
      <w:r>
        <w:t xml:space="preserve">Ensuring proper waste </w:t>
      </w:r>
      <w:proofErr w:type="gramStart"/>
      <w:r>
        <w:t>management;</w:t>
      </w:r>
      <w:proofErr w:type="gramEnd"/>
    </w:p>
    <w:p w14:paraId="46159CE2" w14:textId="77777777" w:rsidR="001A12AC" w:rsidRDefault="001A12AC" w:rsidP="001A12AC">
      <w:pPr>
        <w:pStyle w:val="ListParagraph"/>
        <w:numPr>
          <w:ilvl w:val="0"/>
          <w:numId w:val="5"/>
        </w:numPr>
        <w:spacing w:after="0"/>
      </w:pPr>
      <w:r>
        <w:t xml:space="preserve">Performing periodic internal biosafety audits on technical methods, procedures and protocols, biological agents, materials, and </w:t>
      </w:r>
      <w:proofErr w:type="gramStart"/>
      <w:r>
        <w:t>equipment;</w:t>
      </w:r>
      <w:proofErr w:type="gramEnd"/>
    </w:p>
    <w:p w14:paraId="46307480" w14:textId="77777777" w:rsidR="001A12AC" w:rsidRDefault="001A12AC" w:rsidP="001A12AC">
      <w:pPr>
        <w:pStyle w:val="ListParagraph"/>
        <w:numPr>
          <w:ilvl w:val="0"/>
          <w:numId w:val="5"/>
        </w:numPr>
        <w:spacing w:after="0"/>
      </w:pPr>
      <w:r>
        <w:t xml:space="preserve">Discussing violations of biosafety protocols and procedures with the appropriate </w:t>
      </w:r>
      <w:proofErr w:type="gramStart"/>
      <w:r>
        <w:t>persons;</w:t>
      </w:r>
      <w:proofErr w:type="gramEnd"/>
    </w:p>
    <w:p w14:paraId="4BF229A4" w14:textId="77777777" w:rsidR="001A12AC" w:rsidRDefault="001A12AC" w:rsidP="001A12AC">
      <w:pPr>
        <w:pStyle w:val="ListParagraph"/>
        <w:numPr>
          <w:ilvl w:val="0"/>
          <w:numId w:val="5"/>
        </w:numPr>
        <w:spacing w:after="0"/>
      </w:pPr>
      <w:r>
        <w:t xml:space="preserve">Providing biosafety training for staff and students who wish to use biological materials or organisms, including </w:t>
      </w:r>
      <w:proofErr w:type="gramStart"/>
      <w:r>
        <w:t>animals;</w:t>
      </w:r>
      <w:proofErr w:type="gramEnd"/>
    </w:p>
    <w:p w14:paraId="24345BEF" w14:textId="77777777" w:rsidR="001A12AC" w:rsidRDefault="001A12AC" w:rsidP="001A12AC">
      <w:pPr>
        <w:pStyle w:val="ListParagraph"/>
        <w:numPr>
          <w:ilvl w:val="0"/>
          <w:numId w:val="5"/>
        </w:numPr>
        <w:spacing w:after="0"/>
      </w:pPr>
      <w:r>
        <w:t xml:space="preserve">Providing a continuing education in </w:t>
      </w:r>
      <w:proofErr w:type="gramStart"/>
      <w:r>
        <w:t>biosafety;</w:t>
      </w:r>
      <w:proofErr w:type="gramEnd"/>
    </w:p>
    <w:p w14:paraId="07B7B41F" w14:textId="77777777" w:rsidR="001A12AC" w:rsidRDefault="001A12AC" w:rsidP="001A12AC">
      <w:pPr>
        <w:pStyle w:val="ListParagraph"/>
        <w:numPr>
          <w:ilvl w:val="0"/>
          <w:numId w:val="5"/>
        </w:numPr>
        <w:spacing w:after="0"/>
      </w:pPr>
      <w:r>
        <w:t xml:space="preserve">Assisting with the import/export of biologically hazardous materials or organisms to/from the laboratory, according to </w:t>
      </w:r>
      <w:proofErr w:type="gramStart"/>
      <w:r>
        <w:t>regulations;</w:t>
      </w:r>
      <w:proofErr w:type="gramEnd"/>
    </w:p>
    <w:p w14:paraId="2D85CA00" w14:textId="77777777" w:rsidR="001A12AC" w:rsidRDefault="001A12AC" w:rsidP="001A12AC">
      <w:pPr>
        <w:pStyle w:val="ListParagraph"/>
        <w:numPr>
          <w:ilvl w:val="0"/>
          <w:numId w:val="5"/>
        </w:numPr>
        <w:spacing w:after="0"/>
      </w:pPr>
      <w:r>
        <w:t>Assisting with coordination of the receipt, shipment, and transport of biologically hazardous materials or organisms according to WHMIS and Transportation of Dangerous Goods Regulations; and</w:t>
      </w:r>
    </w:p>
    <w:p w14:paraId="00A33972" w14:textId="77777777" w:rsidR="001A12AC" w:rsidRDefault="001A12AC" w:rsidP="001A12AC">
      <w:pPr>
        <w:pStyle w:val="ListParagraph"/>
        <w:numPr>
          <w:ilvl w:val="0"/>
          <w:numId w:val="5"/>
        </w:numPr>
        <w:spacing w:after="0"/>
      </w:pPr>
      <w:r>
        <w:t>Liaising with Academic Staff Members.</w:t>
      </w:r>
    </w:p>
    <w:p w14:paraId="10DF7CEB" w14:textId="77777777" w:rsidR="001A12AC" w:rsidRDefault="001A12AC" w:rsidP="001A12AC">
      <w:pPr>
        <w:spacing w:after="0"/>
        <w:contextualSpacing/>
      </w:pPr>
    </w:p>
    <w:p w14:paraId="68C8072E" w14:textId="77777777" w:rsidR="001A12AC" w:rsidRDefault="001A12AC" w:rsidP="001A12AC">
      <w:pPr>
        <w:spacing w:after="0"/>
        <w:contextualSpacing/>
      </w:pPr>
    </w:p>
    <w:p w14:paraId="5CC863D0" w14:textId="77777777" w:rsidR="001A12AC" w:rsidRDefault="001A12AC" w:rsidP="001A12AC">
      <w:pPr>
        <w:spacing w:after="0"/>
        <w:contextualSpacing/>
      </w:pPr>
    </w:p>
    <w:p w14:paraId="0EA9FA88" w14:textId="77777777" w:rsidR="001A12AC" w:rsidRDefault="001A12AC" w:rsidP="001A12AC">
      <w:pPr>
        <w:spacing w:after="0"/>
        <w:contextualSpacing/>
      </w:pPr>
    </w:p>
    <w:p w14:paraId="29FCF053" w14:textId="77777777" w:rsidR="001A12AC" w:rsidRDefault="001A12AC" w:rsidP="001A12AC">
      <w:pPr>
        <w:spacing w:after="0"/>
        <w:contextualSpacing/>
      </w:pPr>
    </w:p>
    <w:p w14:paraId="679C6D7A" w14:textId="77777777" w:rsidR="001A12AC" w:rsidRDefault="001A12AC" w:rsidP="001A12AC">
      <w:pPr>
        <w:spacing w:after="0"/>
        <w:contextualSpacing/>
      </w:pPr>
    </w:p>
    <w:p w14:paraId="64137B0D" w14:textId="77777777" w:rsidR="00A064B7" w:rsidRDefault="00A064B7">
      <w:pPr>
        <w:rPr>
          <w:rFonts w:eastAsiaTheme="majorEastAsia" w:cstheme="majorBidi"/>
          <w:b/>
          <w:bCs/>
          <w:sz w:val="32"/>
          <w:szCs w:val="28"/>
        </w:rPr>
      </w:pPr>
      <w:bookmarkStart w:id="7" w:name="_Toc508371811"/>
      <w:r>
        <w:br w:type="page"/>
      </w:r>
    </w:p>
    <w:p w14:paraId="7720CC8A" w14:textId="7350211E" w:rsidR="001A12AC" w:rsidRDefault="006F391B" w:rsidP="001A12AC">
      <w:pPr>
        <w:pStyle w:val="Heading1"/>
      </w:pPr>
      <w:r>
        <w:lastRenderedPageBreak/>
        <w:t>Section 2</w:t>
      </w:r>
      <w:r w:rsidR="001A12AC">
        <w:t xml:space="preserve"> </w:t>
      </w:r>
      <w:r>
        <w:t>–</w:t>
      </w:r>
      <w:bookmarkEnd w:id="7"/>
      <w:r w:rsidR="006A0A0D">
        <w:t xml:space="preserve"> Animal Activities</w:t>
      </w:r>
    </w:p>
    <w:p w14:paraId="4053C790" w14:textId="77777777" w:rsidR="001A12AC" w:rsidRDefault="001A12AC" w:rsidP="001A12AC">
      <w:pPr>
        <w:spacing w:after="0"/>
      </w:pPr>
    </w:p>
    <w:p w14:paraId="08287AAD" w14:textId="62B73913" w:rsidR="003A7307" w:rsidRDefault="003A7307" w:rsidP="006F391B">
      <w:pPr>
        <w:pStyle w:val="Heading2"/>
        <w:spacing w:before="0"/>
      </w:pPr>
      <w:bookmarkStart w:id="8" w:name="_Toc508371812"/>
      <w:bookmarkStart w:id="9" w:name="_Toc415054240"/>
      <w:r>
        <w:t>President’s Committee on Animal Care</w:t>
      </w:r>
      <w:bookmarkEnd w:id="8"/>
    </w:p>
    <w:p w14:paraId="20FFA5F7" w14:textId="77777777" w:rsidR="00BF5121" w:rsidRDefault="00BF5121" w:rsidP="008A60AF">
      <w:pPr>
        <w:pStyle w:val="Heading3"/>
        <w:spacing w:before="0"/>
      </w:pPr>
      <w:bookmarkStart w:id="10" w:name="_Toc508371813"/>
      <w:r>
        <w:t>Animals</w:t>
      </w:r>
      <w:bookmarkEnd w:id="10"/>
    </w:p>
    <w:p w14:paraId="13D7A313" w14:textId="0A8EAA75" w:rsidR="003A7307" w:rsidRDefault="003A7307" w:rsidP="003A7307">
      <w:pPr>
        <w:spacing w:after="0"/>
        <w:rPr>
          <w:rFonts w:cstheme="minorHAnsi"/>
        </w:rPr>
      </w:pPr>
      <w:r w:rsidRPr="00730A37">
        <w:rPr>
          <w:rFonts w:cstheme="minorHAnsi"/>
        </w:rPr>
        <w:t xml:space="preserve">At the University of Regina (U of R), all animal use and care in research and teaching </w:t>
      </w:r>
      <w:r w:rsidR="00BF5121">
        <w:rPr>
          <w:rFonts w:cstheme="minorHAnsi"/>
        </w:rPr>
        <w:t>fall</w:t>
      </w:r>
      <w:r>
        <w:rPr>
          <w:rFonts w:cstheme="minorHAnsi"/>
        </w:rPr>
        <w:t xml:space="preserve"> under the purview of the </w:t>
      </w:r>
      <w:r w:rsidRPr="00730A37">
        <w:rPr>
          <w:rFonts w:cstheme="minorHAnsi"/>
        </w:rPr>
        <w:t>President’s</w:t>
      </w:r>
      <w:r>
        <w:rPr>
          <w:rFonts w:cstheme="minorHAnsi"/>
        </w:rPr>
        <w:t xml:space="preserve"> Committee on Animal Care (PCAC)</w:t>
      </w:r>
      <w:r w:rsidRPr="00730A37">
        <w:rPr>
          <w:rFonts w:cstheme="minorHAnsi"/>
        </w:rPr>
        <w:t xml:space="preserve">.  </w:t>
      </w:r>
      <w:r>
        <w:rPr>
          <w:rFonts w:cstheme="minorHAnsi"/>
        </w:rPr>
        <w:t>Health &amp; Safety acts in an advisory role to the PCAC, providing recommendations and assessments of the proposed research and teaching projects.</w:t>
      </w:r>
      <w:r w:rsidR="00BF5121">
        <w:rPr>
          <w:rFonts w:cstheme="minorHAnsi"/>
        </w:rPr>
        <w:t xml:space="preserve">  It is the responsibility of the PCAC for ensuring that the </w:t>
      </w:r>
      <w:proofErr w:type="gramStart"/>
      <w:r w:rsidR="00BF5121">
        <w:rPr>
          <w:rFonts w:cstheme="minorHAnsi"/>
        </w:rPr>
        <w:t>Principle</w:t>
      </w:r>
      <w:proofErr w:type="gramEnd"/>
      <w:r w:rsidR="00BF5121">
        <w:rPr>
          <w:rFonts w:cstheme="minorHAnsi"/>
        </w:rPr>
        <w:t xml:space="preserve"> Investigators (PIs) implement and apply all recommended hazard identification and mitigation measures that have been identified.</w:t>
      </w:r>
    </w:p>
    <w:p w14:paraId="34107164" w14:textId="77777777" w:rsidR="003A7307" w:rsidRDefault="003A7307" w:rsidP="003A7307">
      <w:pPr>
        <w:spacing w:after="0"/>
        <w:rPr>
          <w:rFonts w:cstheme="minorHAnsi"/>
        </w:rPr>
      </w:pPr>
    </w:p>
    <w:p w14:paraId="4D374654" w14:textId="19EAE169" w:rsidR="003A7307" w:rsidRDefault="003A7307" w:rsidP="003A7307">
      <w:pPr>
        <w:spacing w:after="0"/>
        <w:rPr>
          <w:rFonts w:cstheme="minorHAnsi"/>
        </w:rPr>
      </w:pPr>
      <w:r>
        <w:rPr>
          <w:rFonts w:cstheme="minorHAnsi"/>
        </w:rPr>
        <w:t>All animal care and use must be reviewed and approved by the PCAC prior to commencement. Contact</w:t>
      </w:r>
      <w:r w:rsidRPr="00730A37">
        <w:rPr>
          <w:rFonts w:cstheme="minorHAnsi"/>
        </w:rPr>
        <w:t xml:space="preserve"> Research Services or refer to the </w:t>
      </w:r>
      <w:r w:rsidR="00CB16F5">
        <w:rPr>
          <w:rFonts w:cstheme="minorHAnsi"/>
        </w:rPr>
        <w:t>Animal Care</w:t>
      </w:r>
      <w:r w:rsidRPr="008F6A18">
        <w:rPr>
          <w:rFonts w:cstheme="minorHAnsi"/>
        </w:rPr>
        <w:t xml:space="preserve"> website at </w:t>
      </w:r>
      <w:hyperlink r:id="rId11" w:history="1">
        <w:r w:rsidRPr="008D77B4">
          <w:rPr>
            <w:rStyle w:val="Hyperlink"/>
            <w:rFonts w:cstheme="minorHAnsi"/>
          </w:rPr>
          <w:t>https://www.uregina.ca/research/for-faculty-staff/ethics-compliance/animal/index.html</w:t>
        </w:r>
      </w:hyperlink>
      <w:r>
        <w:rPr>
          <w:rFonts w:cstheme="minorHAnsi"/>
        </w:rPr>
        <w:t xml:space="preserve"> </w:t>
      </w:r>
      <w:r w:rsidRPr="008F6A18">
        <w:rPr>
          <w:rFonts w:cstheme="minorHAnsi"/>
        </w:rPr>
        <w:t>for more information.</w:t>
      </w:r>
    </w:p>
    <w:p w14:paraId="2B080BEB" w14:textId="77777777" w:rsidR="00BF5121" w:rsidRDefault="00BF5121" w:rsidP="003A7307">
      <w:pPr>
        <w:spacing w:after="0"/>
        <w:rPr>
          <w:rFonts w:cstheme="minorHAnsi"/>
        </w:rPr>
      </w:pPr>
    </w:p>
    <w:p w14:paraId="1E2E070C" w14:textId="77777777" w:rsidR="00BF5121" w:rsidRDefault="00BF5121" w:rsidP="00BF5121">
      <w:pPr>
        <w:pStyle w:val="Heading3"/>
      </w:pPr>
      <w:bookmarkStart w:id="11" w:name="_Toc508371814"/>
      <w:r>
        <w:t>Human and Animal Pathogens</w:t>
      </w:r>
      <w:bookmarkEnd w:id="11"/>
    </w:p>
    <w:p w14:paraId="6EBE0DCF" w14:textId="05B5CC5E" w:rsidR="00BF5121" w:rsidRDefault="00BF5121" w:rsidP="003A7307">
      <w:pPr>
        <w:spacing w:after="0"/>
        <w:rPr>
          <w:rFonts w:cstheme="minorHAnsi"/>
        </w:rPr>
      </w:pPr>
      <w:r>
        <w:rPr>
          <w:rFonts w:cstheme="minorHAnsi"/>
        </w:rPr>
        <w:t xml:space="preserve">If animal research and teaching activities involve Public Health of Canada or Canadian Food Inspection Agency regulated biological materials, the Biological Safety Officer takes </w:t>
      </w:r>
      <w:proofErr w:type="gramStart"/>
      <w:r>
        <w:rPr>
          <w:rFonts w:cstheme="minorHAnsi"/>
        </w:rPr>
        <w:t>lead</w:t>
      </w:r>
      <w:proofErr w:type="gramEnd"/>
      <w:r>
        <w:rPr>
          <w:rFonts w:cstheme="minorHAnsi"/>
        </w:rPr>
        <w:t xml:space="preserve"> and these activities fall under the purview of the Biosafety Advisory Committee.  Please contact the BSO (</w:t>
      </w:r>
      <w:hyperlink r:id="rId12" w:history="1">
        <w:r w:rsidRPr="002475C0">
          <w:rPr>
            <w:rStyle w:val="Hyperlink"/>
          </w:rPr>
          <w:t>health.safety@uregina.ca</w:t>
        </w:r>
      </w:hyperlink>
      <w:r>
        <w:rPr>
          <w:rStyle w:val="Hyperlink"/>
        </w:rPr>
        <w:t>)</w:t>
      </w:r>
      <w:r>
        <w:t xml:space="preserve"> for more information.</w:t>
      </w:r>
    </w:p>
    <w:p w14:paraId="6DE61012" w14:textId="77777777" w:rsidR="003A7307" w:rsidRPr="00BF5121" w:rsidRDefault="003A7307" w:rsidP="006F391B">
      <w:pPr>
        <w:pStyle w:val="Heading2"/>
        <w:spacing w:before="0"/>
        <w:rPr>
          <w:sz w:val="22"/>
        </w:rPr>
      </w:pPr>
    </w:p>
    <w:p w14:paraId="6E5E99E5" w14:textId="77777777" w:rsidR="00BF5121" w:rsidRPr="00BF5121" w:rsidRDefault="00BF5121" w:rsidP="006F391B">
      <w:pPr>
        <w:pStyle w:val="Heading2"/>
        <w:spacing w:before="0"/>
        <w:rPr>
          <w:sz w:val="22"/>
        </w:rPr>
      </w:pPr>
    </w:p>
    <w:p w14:paraId="100EB604" w14:textId="13F6EEE1" w:rsidR="006F391B" w:rsidRPr="003E5E3D" w:rsidRDefault="006F391B" w:rsidP="006F391B">
      <w:pPr>
        <w:pStyle w:val="Heading2"/>
        <w:spacing w:before="0"/>
      </w:pPr>
      <w:bookmarkStart w:id="12" w:name="_Toc508371815"/>
      <w:r>
        <w:t xml:space="preserve">Animal Education </w:t>
      </w:r>
      <w:r w:rsidR="00A4600B">
        <w:t>&amp; Research</w:t>
      </w:r>
      <w:r w:rsidRPr="003E5E3D">
        <w:t xml:space="preserve"> Risk Assessment</w:t>
      </w:r>
      <w:bookmarkEnd w:id="9"/>
      <w:bookmarkEnd w:id="12"/>
      <w:r w:rsidRPr="003E5E3D">
        <w:t xml:space="preserve"> </w:t>
      </w:r>
    </w:p>
    <w:p w14:paraId="1F69640A" w14:textId="0893CFE6" w:rsidR="006F391B" w:rsidRDefault="006F391B" w:rsidP="006F391B">
      <w:pPr>
        <w:spacing w:after="0"/>
      </w:pPr>
      <w:r>
        <w:t>“Risk” is the probability of an undesirable event occurring and the consequences of the event (CSG, 2015).  To ensure the safety of the community without making “blanket University statements or policies,” biological</w:t>
      </w:r>
      <w:r w:rsidR="00BF5121">
        <w:t xml:space="preserve"> and animal</w:t>
      </w:r>
      <w:r>
        <w:t xml:space="preserve"> risk (in additional to all other types of risk (e.g. chemicals, mechanical, ergonomic, etc.)) must be assessed and mitigated through various mechanisms.  </w:t>
      </w:r>
    </w:p>
    <w:p w14:paraId="292F8A08" w14:textId="77777777" w:rsidR="006F391B" w:rsidRDefault="006F391B" w:rsidP="006F391B">
      <w:pPr>
        <w:spacing w:after="0"/>
      </w:pPr>
    </w:p>
    <w:p w14:paraId="1FCF29CD" w14:textId="182AA6E6" w:rsidR="006F391B" w:rsidRDefault="006F391B" w:rsidP="006F391B">
      <w:pPr>
        <w:spacing w:after="0"/>
      </w:pPr>
      <w:r>
        <w:t xml:space="preserve">Prior to starting a new project, activity, or experiment, you should take a step back and identify the hazards present.  To assist you in this process, see </w:t>
      </w:r>
      <w:r w:rsidRPr="00DA170F">
        <w:rPr>
          <w:b/>
        </w:rPr>
        <w:t>Appendix 1</w:t>
      </w:r>
      <w:r w:rsidRPr="00DA170F">
        <w:t xml:space="preserve"> for a generic </w:t>
      </w:r>
      <w:r w:rsidRPr="00DA170F">
        <w:rPr>
          <w:b/>
        </w:rPr>
        <w:t>Hazard Identification Guide</w:t>
      </w:r>
      <w:r w:rsidRPr="00DA170F">
        <w:t>.</w:t>
      </w:r>
      <w:r>
        <w:t xml:space="preserve">  Once the hazards are identified, you use a risk assessment process to determine which risks are higher and require the </w:t>
      </w:r>
      <w:r w:rsidR="00A4600B">
        <w:t xml:space="preserve">greatest mitigation effort.  </w:t>
      </w:r>
    </w:p>
    <w:p w14:paraId="69836F98" w14:textId="77777777" w:rsidR="006F391B" w:rsidRDefault="006F391B" w:rsidP="006F391B">
      <w:pPr>
        <w:spacing w:after="0"/>
      </w:pPr>
    </w:p>
    <w:p w14:paraId="725CF70D" w14:textId="58CFD551" w:rsidR="006F391B" w:rsidRDefault="00A4600B" w:rsidP="006F391B">
      <w:pPr>
        <w:spacing w:after="0"/>
      </w:pPr>
      <w:r>
        <w:t>The Biosafety Officer (BSO)</w:t>
      </w:r>
      <w:r w:rsidR="006F391B">
        <w:t xml:space="preserve"> welcomes the opportunity to conduct this assessment process with you, </w:t>
      </w:r>
      <w:r>
        <w:t xml:space="preserve">please </w:t>
      </w:r>
      <w:r w:rsidR="006F391B">
        <w:t xml:space="preserve">contact </w:t>
      </w:r>
      <w:hyperlink r:id="rId13" w:history="1">
        <w:r w:rsidR="006F391B" w:rsidRPr="002475C0">
          <w:rPr>
            <w:rStyle w:val="Hyperlink"/>
          </w:rPr>
          <w:t>health.safety@uregina.ca</w:t>
        </w:r>
      </w:hyperlink>
      <w:r w:rsidR="006F391B">
        <w:t xml:space="preserve"> for assistance and guidance.</w:t>
      </w:r>
    </w:p>
    <w:p w14:paraId="737EAFF2" w14:textId="77777777" w:rsidR="006F391B" w:rsidRDefault="006F391B" w:rsidP="006F391B">
      <w:pPr>
        <w:spacing w:after="0"/>
      </w:pPr>
    </w:p>
    <w:p w14:paraId="5E30CB6D" w14:textId="77777777" w:rsidR="006F391B" w:rsidRDefault="006F391B" w:rsidP="006F391B">
      <w:pPr>
        <w:spacing w:after="0"/>
      </w:pPr>
    </w:p>
    <w:p w14:paraId="10F8FFD3" w14:textId="55E3B33A" w:rsidR="006F391B" w:rsidRPr="003E5E3D" w:rsidRDefault="006F391B" w:rsidP="006F391B">
      <w:pPr>
        <w:pStyle w:val="Heading2"/>
        <w:spacing w:before="0"/>
      </w:pPr>
      <w:bookmarkStart w:id="13" w:name="_Toc415054241"/>
      <w:bookmarkStart w:id="14" w:name="_Toc508371816"/>
      <w:r>
        <w:t>Animal</w:t>
      </w:r>
      <w:r w:rsidRPr="003E5E3D">
        <w:t xml:space="preserve"> </w:t>
      </w:r>
      <w:r w:rsidR="00BF5121">
        <w:t>Education &amp; Research</w:t>
      </w:r>
      <w:r w:rsidRPr="003E5E3D">
        <w:t xml:space="preserve"> Risk </w:t>
      </w:r>
      <w:r>
        <w:t>Management</w:t>
      </w:r>
      <w:bookmarkEnd w:id="13"/>
      <w:bookmarkEnd w:id="14"/>
      <w:r w:rsidRPr="003E5E3D">
        <w:t xml:space="preserve"> </w:t>
      </w:r>
    </w:p>
    <w:p w14:paraId="3B7AF25B" w14:textId="77777777" w:rsidR="006F391B" w:rsidRDefault="006F391B" w:rsidP="006F391B">
      <w:pPr>
        <w:spacing w:after="0"/>
      </w:pPr>
      <w:r>
        <w:t>Once you have identified hazards and determined the level of risk, the accepted mechanisms to control a hazard are:</w:t>
      </w:r>
    </w:p>
    <w:p w14:paraId="4E30542C" w14:textId="1838B96F" w:rsidR="00A4600B" w:rsidRDefault="00A4600B" w:rsidP="006F391B">
      <w:pPr>
        <w:spacing w:after="0"/>
      </w:pPr>
      <w:r>
        <w:rPr>
          <w:b/>
          <w:noProof/>
        </w:rPr>
        <w:lastRenderedPageBreak/>
        <w:drawing>
          <wp:anchor distT="0" distB="0" distL="114300" distR="114300" simplePos="0" relativeHeight="251696128" behindDoc="0" locked="0" layoutInCell="1" allowOverlap="1" wp14:anchorId="662AE4D6" wp14:editId="3F8FACD9">
            <wp:simplePos x="0" y="0"/>
            <wp:positionH relativeFrom="column">
              <wp:posOffset>1085850</wp:posOffset>
            </wp:positionH>
            <wp:positionV relativeFrom="paragraph">
              <wp:posOffset>18415</wp:posOffset>
            </wp:positionV>
            <wp:extent cx="4088765" cy="3268980"/>
            <wp:effectExtent l="19050" t="0" r="6985" b="0"/>
            <wp:wrapSquare wrapText="bothSides"/>
            <wp:docPr id="3" name="Picture 1" descr="HOC.png"/>
            <wp:cNvGraphicFramePr/>
            <a:graphic xmlns:a="http://schemas.openxmlformats.org/drawingml/2006/main">
              <a:graphicData uri="http://schemas.openxmlformats.org/drawingml/2006/picture">
                <pic:pic xmlns:pic="http://schemas.openxmlformats.org/drawingml/2006/picture">
                  <pic:nvPicPr>
                    <pic:cNvPr id="4" name="Content Placeholder 3" descr="HOC.png"/>
                    <pic:cNvPicPr>
                      <a:picLocks noGrp="1" noChangeAspect="1"/>
                    </pic:cNvPicPr>
                  </pic:nvPicPr>
                  <pic:blipFill>
                    <a:blip r:embed="rId14" cstate="print"/>
                    <a:stretch>
                      <a:fillRect/>
                    </a:stretch>
                  </pic:blipFill>
                  <pic:spPr bwMode="auto">
                    <a:xfrm>
                      <a:off x="0" y="0"/>
                      <a:ext cx="4088765" cy="3268980"/>
                    </a:xfrm>
                    <a:prstGeom prst="rect">
                      <a:avLst/>
                    </a:prstGeom>
                    <a:noFill/>
                    <a:ln w="9525">
                      <a:noFill/>
                      <a:miter lim="800000"/>
                      <a:headEnd/>
                      <a:tailEnd/>
                    </a:ln>
                  </pic:spPr>
                </pic:pic>
              </a:graphicData>
            </a:graphic>
          </wp:anchor>
        </w:drawing>
      </w:r>
    </w:p>
    <w:p w14:paraId="2F1A0C14" w14:textId="05E408F8" w:rsidR="00A4600B" w:rsidRDefault="00A4600B" w:rsidP="006F391B">
      <w:pPr>
        <w:spacing w:after="0"/>
      </w:pPr>
    </w:p>
    <w:p w14:paraId="154E2AEB" w14:textId="721CB3CB" w:rsidR="00A4600B" w:rsidRDefault="00A4600B" w:rsidP="006F391B">
      <w:pPr>
        <w:spacing w:after="0"/>
      </w:pPr>
    </w:p>
    <w:p w14:paraId="72D13011" w14:textId="77777777" w:rsidR="00A4600B" w:rsidRDefault="00A4600B" w:rsidP="006F391B">
      <w:pPr>
        <w:spacing w:after="0"/>
      </w:pPr>
    </w:p>
    <w:p w14:paraId="5E2DECF1" w14:textId="77777777" w:rsidR="00A4600B" w:rsidRDefault="00A4600B" w:rsidP="006F391B">
      <w:pPr>
        <w:spacing w:after="0"/>
      </w:pPr>
    </w:p>
    <w:p w14:paraId="22E7C1A1" w14:textId="77777777" w:rsidR="00A4600B" w:rsidRDefault="00A4600B" w:rsidP="006F391B">
      <w:pPr>
        <w:spacing w:after="0"/>
      </w:pPr>
    </w:p>
    <w:p w14:paraId="2FFBFC6E" w14:textId="77777777" w:rsidR="00A4600B" w:rsidRDefault="00A4600B" w:rsidP="006F391B">
      <w:pPr>
        <w:spacing w:after="0"/>
      </w:pPr>
    </w:p>
    <w:p w14:paraId="710FD19D" w14:textId="77777777" w:rsidR="00A4600B" w:rsidRDefault="00A4600B" w:rsidP="006F391B">
      <w:pPr>
        <w:spacing w:after="0"/>
      </w:pPr>
    </w:p>
    <w:p w14:paraId="06E96315" w14:textId="77777777" w:rsidR="00A4600B" w:rsidRDefault="00A4600B" w:rsidP="006F391B">
      <w:pPr>
        <w:spacing w:after="0"/>
      </w:pPr>
    </w:p>
    <w:p w14:paraId="428AD799" w14:textId="77777777" w:rsidR="00A4600B" w:rsidRDefault="00A4600B" w:rsidP="006F391B">
      <w:pPr>
        <w:spacing w:after="0"/>
      </w:pPr>
    </w:p>
    <w:p w14:paraId="637DE08C" w14:textId="77777777" w:rsidR="00A4600B" w:rsidRDefault="00A4600B" w:rsidP="006F391B">
      <w:pPr>
        <w:spacing w:after="0"/>
      </w:pPr>
    </w:p>
    <w:p w14:paraId="6F1C3E23" w14:textId="77777777" w:rsidR="00A4600B" w:rsidRDefault="00A4600B" w:rsidP="006F391B">
      <w:pPr>
        <w:spacing w:after="0"/>
      </w:pPr>
    </w:p>
    <w:p w14:paraId="2988B868" w14:textId="77777777" w:rsidR="00A4600B" w:rsidRDefault="00A4600B" w:rsidP="006F391B">
      <w:pPr>
        <w:spacing w:after="0"/>
      </w:pPr>
    </w:p>
    <w:p w14:paraId="7D1732A3" w14:textId="77777777" w:rsidR="00A4600B" w:rsidRDefault="00A4600B" w:rsidP="006F391B">
      <w:pPr>
        <w:spacing w:after="0"/>
      </w:pPr>
    </w:p>
    <w:p w14:paraId="7DFE94A4" w14:textId="77777777" w:rsidR="00A4600B" w:rsidRDefault="00A4600B" w:rsidP="006F391B">
      <w:pPr>
        <w:spacing w:after="0"/>
      </w:pPr>
    </w:p>
    <w:p w14:paraId="2A995A7B" w14:textId="77777777" w:rsidR="00A4600B" w:rsidRDefault="00A4600B" w:rsidP="006F391B">
      <w:pPr>
        <w:spacing w:after="0"/>
      </w:pPr>
    </w:p>
    <w:p w14:paraId="0327AD95" w14:textId="77777777" w:rsidR="00CE2955" w:rsidRDefault="00CE2955" w:rsidP="00A4600B">
      <w:pPr>
        <w:spacing w:after="0"/>
        <w:rPr>
          <w:b/>
        </w:rPr>
      </w:pPr>
    </w:p>
    <w:p w14:paraId="243AE3FA" w14:textId="77777777" w:rsidR="00CE2955" w:rsidRDefault="00CE2955" w:rsidP="00A4600B">
      <w:pPr>
        <w:spacing w:after="0"/>
        <w:rPr>
          <w:b/>
        </w:rPr>
      </w:pPr>
    </w:p>
    <w:p w14:paraId="76B06971" w14:textId="05E6DFEB" w:rsidR="006F391B" w:rsidRDefault="006F391B" w:rsidP="00A4600B">
      <w:pPr>
        <w:spacing w:after="0"/>
      </w:pPr>
      <w:r w:rsidRPr="00257AB7">
        <w:rPr>
          <w:b/>
        </w:rPr>
        <w:t>Elimination (Substitution):</w:t>
      </w:r>
      <w:r>
        <w:t xml:space="preserve"> Is there an animal or process that poses less of a risk that the one selected that will provide the same result?</w:t>
      </w:r>
    </w:p>
    <w:p w14:paraId="68CA12D4" w14:textId="77777777" w:rsidR="006F391B" w:rsidRDefault="006F391B" w:rsidP="006F391B">
      <w:pPr>
        <w:spacing w:after="0"/>
        <w:ind w:left="720"/>
      </w:pPr>
    </w:p>
    <w:p w14:paraId="2B4135BE" w14:textId="77777777" w:rsidR="006F391B" w:rsidRDefault="006F391B" w:rsidP="00A4600B">
      <w:pPr>
        <w:spacing w:after="0"/>
      </w:pPr>
      <w:r w:rsidRPr="00257AB7">
        <w:rPr>
          <w:b/>
        </w:rPr>
        <w:t>Engineering Controls:</w:t>
      </w:r>
      <w:r>
        <w:t xml:space="preserve"> This includes the selection and use of primary containment devices (e.g. primary containment caging, biological safety equipment, closed vessel, HVAC systems, etc.)  Another example includes handling materials in specialized Containment Level Labs that have increased physical infrastructure safety requirements.  </w:t>
      </w:r>
    </w:p>
    <w:p w14:paraId="7FB794FC" w14:textId="77777777" w:rsidR="006F391B" w:rsidRDefault="006F391B" w:rsidP="006F391B">
      <w:pPr>
        <w:spacing w:after="0"/>
        <w:ind w:left="720"/>
      </w:pPr>
    </w:p>
    <w:p w14:paraId="40DB7504" w14:textId="06C77051" w:rsidR="006F391B" w:rsidRDefault="006F391B" w:rsidP="00A4600B">
      <w:pPr>
        <w:spacing w:after="0"/>
      </w:pPr>
      <w:r w:rsidRPr="00257AB7">
        <w:rPr>
          <w:b/>
        </w:rPr>
        <w:t>Administrative Controls:</w:t>
      </w:r>
      <w:r>
        <w:t xml:space="preserve">  These are the controls that can alter the way in which the tasks are done and can include procedures and practices.  For example, detailed procedures and training regarding how animals are transported to</w:t>
      </w:r>
      <w:r w:rsidR="00A4600B">
        <w:t xml:space="preserve"> and from</w:t>
      </w:r>
      <w:r>
        <w:t xml:space="preserve"> the </w:t>
      </w:r>
      <w:r w:rsidR="0030518F">
        <w:t xml:space="preserve">various rooms in the </w:t>
      </w:r>
      <w:r>
        <w:t>laboratory.</w:t>
      </w:r>
    </w:p>
    <w:p w14:paraId="3E2502D4" w14:textId="77777777" w:rsidR="006F391B" w:rsidRDefault="006F391B" w:rsidP="006F391B">
      <w:pPr>
        <w:spacing w:after="0"/>
        <w:ind w:left="720"/>
      </w:pPr>
    </w:p>
    <w:p w14:paraId="2CEA59D5" w14:textId="77777777" w:rsidR="006F391B" w:rsidRDefault="006F391B" w:rsidP="00A4600B">
      <w:pPr>
        <w:spacing w:after="0"/>
      </w:pPr>
      <w:r w:rsidRPr="00257AB7">
        <w:rPr>
          <w:b/>
        </w:rPr>
        <w:t>PPE:</w:t>
      </w:r>
      <w:r>
        <w:t xml:space="preserve"> The PPE selected and worn by individuals can reduce or minimize the potential exposure to animals or zoonoses.  This is the last and least reliable line of defense.</w:t>
      </w:r>
    </w:p>
    <w:p w14:paraId="3584F98D" w14:textId="77777777" w:rsidR="006F391B" w:rsidRDefault="006F391B" w:rsidP="006F391B">
      <w:pPr>
        <w:spacing w:after="0"/>
      </w:pPr>
    </w:p>
    <w:p w14:paraId="49666067" w14:textId="115A7957" w:rsidR="006F391B" w:rsidRDefault="006F391B" w:rsidP="006F391B">
      <w:pPr>
        <w:spacing w:after="0"/>
      </w:pPr>
      <w:r>
        <w:t xml:space="preserve">These strategies should be developed, implemented, and regularly reviewed and updated.  The following pages will identify mitigation controls for some of the </w:t>
      </w:r>
      <w:r w:rsidR="0030518F">
        <w:t xml:space="preserve">Canadian Council on Animal Care (CCAC) noted </w:t>
      </w:r>
      <w:r>
        <w:t>hazards.  Please contact</w:t>
      </w:r>
      <w:r w:rsidR="00A4600B">
        <w:t xml:space="preserve"> the BSO</w:t>
      </w:r>
      <w:r>
        <w:t xml:space="preserve"> </w:t>
      </w:r>
      <w:r w:rsidR="00A4600B">
        <w:t>(</w:t>
      </w:r>
      <w:hyperlink r:id="rId15" w:history="1">
        <w:r w:rsidRPr="002475C0">
          <w:rPr>
            <w:rStyle w:val="Hyperlink"/>
          </w:rPr>
          <w:t>health.safety@uregina.ca</w:t>
        </w:r>
      </w:hyperlink>
      <w:r w:rsidR="00A4600B">
        <w:rPr>
          <w:rStyle w:val="Hyperlink"/>
        </w:rPr>
        <w:t>)</w:t>
      </w:r>
      <w:r>
        <w:t xml:space="preserve"> for assistance and guidance.</w:t>
      </w:r>
    </w:p>
    <w:p w14:paraId="778D2283" w14:textId="77777777" w:rsidR="006F391B" w:rsidRDefault="006F391B" w:rsidP="006F391B">
      <w:pPr>
        <w:spacing w:after="0"/>
      </w:pPr>
    </w:p>
    <w:p w14:paraId="7C71E649" w14:textId="77777777" w:rsidR="006F391B" w:rsidRDefault="006F391B" w:rsidP="006F391B">
      <w:pPr>
        <w:spacing w:after="0"/>
      </w:pPr>
    </w:p>
    <w:p w14:paraId="0BCFB7F8" w14:textId="6BBF490E" w:rsidR="00CB16F5" w:rsidRPr="003E5E3D" w:rsidRDefault="00CB16F5" w:rsidP="00CB16F5">
      <w:pPr>
        <w:pStyle w:val="Heading2"/>
        <w:spacing w:before="0"/>
      </w:pPr>
      <w:bookmarkStart w:id="15" w:name="_Toc508371817"/>
      <w:bookmarkStart w:id="16" w:name="_Toc415054244"/>
      <w:r>
        <w:lastRenderedPageBreak/>
        <w:t>Animal</w:t>
      </w:r>
      <w:r w:rsidRPr="003E5E3D">
        <w:t xml:space="preserve"> </w:t>
      </w:r>
      <w:r>
        <w:t>Education &amp; Research</w:t>
      </w:r>
      <w:r w:rsidRPr="003E5E3D">
        <w:t xml:space="preserve"> </w:t>
      </w:r>
      <w:r>
        <w:t>Training</w:t>
      </w:r>
      <w:bookmarkEnd w:id="15"/>
    </w:p>
    <w:p w14:paraId="3AD15CFE" w14:textId="07C76079" w:rsidR="00CB16F5" w:rsidRDefault="00CB16F5" w:rsidP="00CB16F5">
      <w:pPr>
        <w:pStyle w:val="Heading3"/>
        <w:spacing w:before="0"/>
      </w:pPr>
      <w:bookmarkStart w:id="17" w:name="_Toc508371818"/>
      <w:r>
        <w:t>Animal Care Training Program</w:t>
      </w:r>
      <w:bookmarkEnd w:id="17"/>
    </w:p>
    <w:p w14:paraId="32D6B604" w14:textId="77777777" w:rsidR="00CB16F5" w:rsidRPr="00CB16F5" w:rsidRDefault="00CB16F5" w:rsidP="00CB16F5">
      <w:pPr>
        <w:pStyle w:val="NormalWeb"/>
        <w:spacing w:before="0" w:beforeAutospacing="0" w:line="276" w:lineRule="auto"/>
        <w:rPr>
          <w:rFonts w:asciiTheme="minorHAnsi" w:hAnsiTheme="minorHAnsi"/>
          <w:sz w:val="22"/>
        </w:rPr>
      </w:pPr>
      <w:r w:rsidRPr="00CB16F5">
        <w:rPr>
          <w:rFonts w:asciiTheme="minorHAnsi" w:hAnsiTheme="minorHAnsi"/>
          <w:sz w:val="22"/>
        </w:rPr>
        <w:t>All personnel involved with the use of animals in research and education must be adequately trained in the principles of laboratory animal science and the ethical issues involved in animal use. Personnel includes principal investigators, researchers, students, technicians, etc.</w:t>
      </w:r>
    </w:p>
    <w:p w14:paraId="721177AA" w14:textId="77777777" w:rsidR="00CB16F5" w:rsidRPr="00CB16F5" w:rsidRDefault="00CB16F5" w:rsidP="00CB16F5">
      <w:pPr>
        <w:pStyle w:val="NormalWeb"/>
        <w:spacing w:line="276" w:lineRule="auto"/>
        <w:rPr>
          <w:rFonts w:asciiTheme="minorHAnsi" w:hAnsiTheme="minorHAnsi"/>
          <w:sz w:val="22"/>
        </w:rPr>
      </w:pPr>
      <w:proofErr w:type="gramStart"/>
      <w:r w:rsidRPr="00CB16F5">
        <w:rPr>
          <w:rFonts w:asciiTheme="minorHAnsi" w:hAnsiTheme="minorHAnsi"/>
          <w:sz w:val="22"/>
        </w:rPr>
        <w:t>In order for</w:t>
      </w:r>
      <w:proofErr w:type="gramEnd"/>
      <w:r w:rsidRPr="00CB16F5">
        <w:rPr>
          <w:rFonts w:asciiTheme="minorHAnsi" w:hAnsiTheme="minorHAnsi"/>
          <w:sz w:val="22"/>
        </w:rPr>
        <w:t xml:space="preserve"> an Animal Use Protocol (AUP) to be approved, the Animal Care Training Program must be completed by all individuals listed on the AUP, as required by the CCAC.</w:t>
      </w:r>
    </w:p>
    <w:p w14:paraId="2328A826" w14:textId="77777777" w:rsidR="00CB16F5" w:rsidRDefault="00CB16F5" w:rsidP="00CB16F5">
      <w:pPr>
        <w:pStyle w:val="NormalWeb"/>
        <w:spacing w:line="276" w:lineRule="auto"/>
        <w:rPr>
          <w:rStyle w:val="Emphasis"/>
          <w:rFonts w:asciiTheme="minorHAnsi" w:hAnsiTheme="minorHAnsi"/>
          <w:sz w:val="22"/>
        </w:rPr>
      </w:pPr>
      <w:r w:rsidRPr="00CB16F5">
        <w:rPr>
          <w:rFonts w:asciiTheme="minorHAnsi" w:hAnsiTheme="minorHAnsi"/>
          <w:sz w:val="22"/>
        </w:rPr>
        <w:t xml:space="preserve">This is a UR Courses program created by the Canadian Council on Animal Care (CCAC). The Animal Care Training program is twelve web-based modules covering the general core topics for all animal users and specific core topics for the Laboratory Animal/Teaching Stream of the </w:t>
      </w:r>
      <w:r w:rsidRPr="00CB16F5">
        <w:rPr>
          <w:rStyle w:val="Strong"/>
          <w:rFonts w:asciiTheme="minorHAnsi" w:hAnsiTheme="minorHAnsi"/>
          <w:sz w:val="22"/>
        </w:rPr>
        <w:t>Canadian Council on Animal Care</w:t>
      </w:r>
      <w:r w:rsidRPr="00CB16F5">
        <w:rPr>
          <w:rFonts w:asciiTheme="minorHAnsi" w:hAnsiTheme="minorHAnsi"/>
          <w:sz w:val="22"/>
        </w:rPr>
        <w:t xml:space="preserve"> </w:t>
      </w:r>
      <w:r w:rsidRPr="00CB16F5">
        <w:rPr>
          <w:rStyle w:val="Emphasis"/>
          <w:rFonts w:asciiTheme="minorHAnsi" w:hAnsiTheme="minorHAnsi"/>
          <w:sz w:val="22"/>
        </w:rPr>
        <w:t>Recommended Syllabus.</w:t>
      </w:r>
    </w:p>
    <w:p w14:paraId="7FA5BDC8" w14:textId="146EA289" w:rsidR="00CB16F5" w:rsidRPr="00CB16F5" w:rsidRDefault="00CB16F5" w:rsidP="00CB16F5">
      <w:pPr>
        <w:pStyle w:val="NormalWeb"/>
        <w:spacing w:line="276" w:lineRule="auto"/>
        <w:rPr>
          <w:rFonts w:asciiTheme="minorHAnsi" w:hAnsiTheme="minorHAnsi"/>
          <w:sz w:val="20"/>
        </w:rPr>
      </w:pPr>
      <w:r w:rsidRPr="00CB16F5">
        <w:rPr>
          <w:rFonts w:asciiTheme="minorHAnsi" w:hAnsiTheme="minorHAnsi" w:cstheme="minorHAnsi"/>
          <w:sz w:val="22"/>
        </w:rPr>
        <w:t xml:space="preserve">Contact Research Services or refer to the PCAC website at </w:t>
      </w:r>
      <w:hyperlink r:id="rId16" w:history="1">
        <w:r w:rsidRPr="00CB16F5">
          <w:rPr>
            <w:rStyle w:val="Hyperlink"/>
            <w:rFonts w:asciiTheme="minorHAnsi" w:hAnsiTheme="minorHAnsi" w:cstheme="minorHAnsi"/>
            <w:sz w:val="22"/>
          </w:rPr>
          <w:t>https://www.uregina.ca/research/for-faculty-staff/ethics-compliance/animal/index.html</w:t>
        </w:r>
      </w:hyperlink>
      <w:r w:rsidRPr="00CB16F5">
        <w:rPr>
          <w:rFonts w:asciiTheme="minorHAnsi" w:hAnsiTheme="minorHAnsi" w:cstheme="minorHAnsi"/>
          <w:sz w:val="22"/>
        </w:rPr>
        <w:t xml:space="preserve"> for more information.</w:t>
      </w:r>
    </w:p>
    <w:p w14:paraId="06C41DD5" w14:textId="4C3B78D4" w:rsidR="00CB16F5" w:rsidRDefault="00CB16F5" w:rsidP="00CB16F5">
      <w:pPr>
        <w:pStyle w:val="Heading3"/>
        <w:spacing w:before="0"/>
      </w:pPr>
      <w:bookmarkStart w:id="18" w:name="_Toc508371819"/>
      <w:r>
        <w:t>Evidence of Practical Training</w:t>
      </w:r>
      <w:bookmarkEnd w:id="18"/>
    </w:p>
    <w:p w14:paraId="77075D34" w14:textId="77777777" w:rsidR="00CB16F5" w:rsidRDefault="00CB16F5" w:rsidP="00CB16F5">
      <w:pPr>
        <w:pStyle w:val="NormalWeb"/>
        <w:spacing w:before="0" w:beforeAutospacing="0" w:line="276" w:lineRule="auto"/>
        <w:rPr>
          <w:rFonts w:asciiTheme="minorHAnsi" w:hAnsiTheme="minorHAnsi" w:cstheme="minorHAnsi"/>
          <w:sz w:val="22"/>
          <w:szCs w:val="22"/>
        </w:rPr>
      </w:pPr>
      <w:proofErr w:type="gramStart"/>
      <w:r w:rsidRPr="00CB16F5">
        <w:rPr>
          <w:rFonts w:asciiTheme="minorHAnsi" w:hAnsiTheme="minorHAnsi"/>
          <w:sz w:val="22"/>
          <w:szCs w:val="22"/>
        </w:rPr>
        <w:t>Each individual</w:t>
      </w:r>
      <w:proofErr w:type="gramEnd"/>
      <w:r w:rsidRPr="00CB16F5">
        <w:rPr>
          <w:rFonts w:asciiTheme="minorHAnsi" w:hAnsiTheme="minorHAnsi"/>
          <w:sz w:val="22"/>
          <w:szCs w:val="22"/>
        </w:rPr>
        <w:t xml:space="preserve"> listed on the Animal Use Protocol must complete the </w:t>
      </w:r>
      <w:r w:rsidRPr="00CB16F5">
        <w:rPr>
          <w:rStyle w:val="style9"/>
          <w:rFonts w:asciiTheme="minorHAnsi" w:hAnsiTheme="minorHAnsi"/>
          <w:b/>
          <w:bCs/>
          <w:sz w:val="22"/>
          <w:szCs w:val="22"/>
        </w:rPr>
        <w:t>Evidence of Practical Training Form</w:t>
      </w:r>
      <w:r w:rsidRPr="00CB16F5">
        <w:rPr>
          <w:rFonts w:asciiTheme="minorHAnsi" w:hAnsiTheme="minorHAnsi"/>
          <w:sz w:val="22"/>
          <w:szCs w:val="22"/>
        </w:rPr>
        <w:t xml:space="preserve"> and submit it to the Research Office. This form should also indicate any previous training and related practical skills by the animal user.  </w:t>
      </w:r>
      <w:r w:rsidRPr="00CB16F5">
        <w:rPr>
          <w:rFonts w:asciiTheme="minorHAnsi" w:hAnsiTheme="minorHAnsi" w:cstheme="minorHAnsi"/>
          <w:sz w:val="22"/>
          <w:szCs w:val="22"/>
        </w:rPr>
        <w:t xml:space="preserve">Contact Research Services or refer to the PCAC website at </w:t>
      </w:r>
      <w:hyperlink r:id="rId17" w:history="1">
        <w:r w:rsidRPr="00CB16F5">
          <w:rPr>
            <w:rStyle w:val="Hyperlink"/>
            <w:rFonts w:asciiTheme="minorHAnsi" w:hAnsiTheme="minorHAnsi" w:cstheme="minorHAnsi"/>
            <w:sz w:val="22"/>
            <w:szCs w:val="22"/>
          </w:rPr>
          <w:t>https://www.uregina.ca/research/for-faculty-staff/ethics-compliance/animal/index.html</w:t>
        </w:r>
      </w:hyperlink>
      <w:r w:rsidRPr="00CB16F5">
        <w:rPr>
          <w:rFonts w:asciiTheme="minorHAnsi" w:hAnsiTheme="minorHAnsi" w:cstheme="minorHAnsi"/>
          <w:sz w:val="22"/>
          <w:szCs w:val="22"/>
        </w:rPr>
        <w:t xml:space="preserve"> for more information.</w:t>
      </w:r>
    </w:p>
    <w:p w14:paraId="60BB1E34" w14:textId="0582A928" w:rsidR="00CB16F5" w:rsidRPr="00CB16F5" w:rsidRDefault="00CB16F5" w:rsidP="00CB16F5">
      <w:pPr>
        <w:pStyle w:val="Heading3"/>
      </w:pPr>
      <w:bookmarkStart w:id="19" w:name="_Toc508371820"/>
      <w:r w:rsidRPr="00CB16F5">
        <w:t>Animal &amp; Zoonotic Disease Awareness</w:t>
      </w:r>
      <w:bookmarkEnd w:id="19"/>
    </w:p>
    <w:p w14:paraId="7231FEBC" w14:textId="5907A3EB" w:rsidR="00CB16F5" w:rsidRDefault="00CB16F5" w:rsidP="00CB16F5">
      <w:pPr>
        <w:spacing w:after="0"/>
      </w:pPr>
      <w:r>
        <w:t xml:space="preserve">This is a UR Courses program created by UofR Health &amp; Safety to introduce you to human safety requirements that are identified in the Canadian Council on Animal Care </w:t>
      </w:r>
      <w:r w:rsidRPr="00CB16F5">
        <w:rPr>
          <w:i/>
        </w:rPr>
        <w:t>Guidelines</w:t>
      </w:r>
      <w:r>
        <w:t xml:space="preserve">. Contact </w:t>
      </w:r>
      <w:hyperlink r:id="rId18" w:history="1">
        <w:r w:rsidRPr="000D184B">
          <w:rPr>
            <w:rStyle w:val="Hyperlink"/>
          </w:rPr>
          <w:t>health.safety@uregina.ca</w:t>
        </w:r>
      </w:hyperlink>
      <w:r>
        <w:t xml:space="preserve"> to be enrolled for training.</w:t>
      </w:r>
    </w:p>
    <w:p w14:paraId="15284631" w14:textId="77777777" w:rsidR="00CB16F5" w:rsidRDefault="00CB16F5" w:rsidP="00CB16F5">
      <w:pPr>
        <w:spacing w:after="0"/>
      </w:pPr>
    </w:p>
    <w:p w14:paraId="501B34C5" w14:textId="77777777" w:rsidR="00CB16F5" w:rsidRPr="00CB16F5" w:rsidRDefault="00CB16F5" w:rsidP="00CB16F5">
      <w:pPr>
        <w:spacing w:after="0"/>
      </w:pPr>
    </w:p>
    <w:p w14:paraId="001028EE" w14:textId="771DC693" w:rsidR="006F391B" w:rsidRDefault="006F391B" w:rsidP="006F391B">
      <w:pPr>
        <w:pStyle w:val="Heading2"/>
        <w:spacing w:before="0"/>
      </w:pPr>
      <w:bookmarkStart w:id="20" w:name="_Toc508371821"/>
      <w:r>
        <w:t>Health and Medical Surveillance</w:t>
      </w:r>
      <w:bookmarkEnd w:id="16"/>
      <w:r>
        <w:t xml:space="preserve"> </w:t>
      </w:r>
      <w:r w:rsidR="00A4600B">
        <w:t>Program Procedures</w:t>
      </w:r>
      <w:bookmarkEnd w:id="20"/>
    </w:p>
    <w:p w14:paraId="3A055C59" w14:textId="77777777" w:rsidR="00A4600B" w:rsidRDefault="00A4600B" w:rsidP="00A4600B">
      <w:pPr>
        <w:spacing w:after="0"/>
        <w:rPr>
          <w:rFonts w:cstheme="minorHAnsi"/>
        </w:rPr>
      </w:pPr>
      <w:r w:rsidRPr="00730A37">
        <w:rPr>
          <w:rFonts w:cstheme="minorHAnsi"/>
        </w:rPr>
        <w:t xml:space="preserve">The </w:t>
      </w:r>
      <w:r>
        <w:rPr>
          <w:rFonts w:cstheme="minorHAnsi"/>
        </w:rPr>
        <w:t>purpose of</w:t>
      </w:r>
      <w:r w:rsidRPr="00730A37">
        <w:rPr>
          <w:rFonts w:cstheme="minorHAnsi"/>
        </w:rPr>
        <w:t xml:space="preserve"> a health and medical surveillance program is </w:t>
      </w:r>
      <w:r>
        <w:rPr>
          <w:rFonts w:cstheme="minorHAnsi"/>
        </w:rPr>
        <w:t xml:space="preserve">to help prevent and detect illness related to the exposure of personnel to infectious materials or toxins. </w:t>
      </w:r>
    </w:p>
    <w:p w14:paraId="7AB49E91" w14:textId="77777777" w:rsidR="00A4600B" w:rsidRDefault="00A4600B" w:rsidP="006F391B">
      <w:pPr>
        <w:spacing w:after="0"/>
        <w:rPr>
          <w:rFonts w:cstheme="minorHAnsi"/>
        </w:rPr>
      </w:pPr>
    </w:p>
    <w:p w14:paraId="06FEF4ED" w14:textId="77777777" w:rsidR="006F391B" w:rsidRDefault="006F391B" w:rsidP="006F391B">
      <w:pPr>
        <w:spacing w:after="0"/>
        <w:rPr>
          <w:rFonts w:cstheme="minorHAnsi"/>
        </w:rPr>
      </w:pPr>
      <w:r w:rsidRPr="00730A37">
        <w:rPr>
          <w:rFonts w:cstheme="minorHAnsi"/>
        </w:rPr>
        <w:t>Personnel working with animals may encounter a variety of unique biological hazards, including allergies, asthma, skin irritations</w:t>
      </w:r>
      <w:r>
        <w:rPr>
          <w:rFonts w:cstheme="minorHAnsi"/>
        </w:rPr>
        <w:t>,</w:t>
      </w:r>
      <w:r w:rsidRPr="00730A37">
        <w:rPr>
          <w:rFonts w:cstheme="minorHAnsi"/>
        </w:rPr>
        <w:t xml:space="preserve"> and zoonoses.  The Canadian Council on Animal Care’s (CCAC) </w:t>
      </w:r>
      <w:r w:rsidRPr="00CD1996">
        <w:rPr>
          <w:rFonts w:cstheme="minorHAnsi"/>
          <w:b/>
        </w:rPr>
        <w:t>Guide to the Care and Use of Experimental Animals</w:t>
      </w:r>
      <w:r>
        <w:rPr>
          <w:rFonts w:cstheme="minorHAnsi"/>
        </w:rPr>
        <w:t xml:space="preserve"> (accessed here: </w:t>
      </w:r>
      <w:hyperlink r:id="rId19" w:history="1">
        <w:r w:rsidRPr="003A0250">
          <w:rPr>
            <w:rStyle w:val="Hyperlink"/>
            <w:rFonts w:cstheme="minorHAnsi"/>
          </w:rPr>
          <w:t>http://www.ccac.ca/Documents/Standards/Guidelines/Experimental_Animals_Vol1.pdf</w:t>
        </w:r>
      </w:hyperlink>
      <w:r>
        <w:rPr>
          <w:rFonts w:cstheme="minorHAnsi"/>
        </w:rPr>
        <w:t xml:space="preserve">) </w:t>
      </w:r>
      <w:r w:rsidRPr="00730A37">
        <w:rPr>
          <w:rFonts w:cstheme="minorHAnsi"/>
        </w:rPr>
        <w:t xml:space="preserve">indicates that zoonotic hazards may sporadically affect susceptible persons or animals.  </w:t>
      </w:r>
    </w:p>
    <w:p w14:paraId="7E06DFFE" w14:textId="77777777" w:rsidR="006F391B" w:rsidRDefault="006F391B" w:rsidP="006F391B">
      <w:pPr>
        <w:spacing w:after="0"/>
        <w:rPr>
          <w:rFonts w:cstheme="minorHAnsi"/>
        </w:rPr>
      </w:pPr>
    </w:p>
    <w:p w14:paraId="68CC0E19" w14:textId="77777777" w:rsidR="006F391B" w:rsidRDefault="006F391B" w:rsidP="006F391B">
      <w:pPr>
        <w:spacing w:after="0"/>
        <w:rPr>
          <w:rFonts w:cstheme="minorHAnsi"/>
        </w:rPr>
      </w:pPr>
      <w:r w:rsidRPr="00730A37">
        <w:rPr>
          <w:rFonts w:cstheme="minorHAnsi"/>
        </w:rPr>
        <w:lastRenderedPageBreak/>
        <w:t>Persons potentially at higher risk are those who suffer from defective immune systems and those who are under severe stress or who have non-overt clinical disease.  Caution should be exercised in assigning women of childbearing status to animal care duties that might</w:t>
      </w:r>
      <w:r w:rsidRPr="00730A37">
        <w:rPr>
          <w:rFonts w:cstheme="minorHAnsi"/>
          <w:i/>
        </w:rPr>
        <w:t xml:space="preserve"> </w:t>
      </w:r>
      <w:r w:rsidRPr="00730A37">
        <w:rPr>
          <w:rFonts w:cstheme="minorHAnsi"/>
        </w:rPr>
        <w:t>expose them to potential or known teratogens.</w:t>
      </w:r>
    </w:p>
    <w:p w14:paraId="7745C266" w14:textId="77777777" w:rsidR="006F391B" w:rsidRPr="00730A37" w:rsidRDefault="006F391B" w:rsidP="006F391B">
      <w:pPr>
        <w:spacing w:after="0"/>
        <w:rPr>
          <w:rFonts w:cstheme="minorHAnsi"/>
        </w:rPr>
      </w:pPr>
    </w:p>
    <w:p w14:paraId="4A3FC3C8" w14:textId="77777777" w:rsidR="006F391B" w:rsidRDefault="006F391B" w:rsidP="006F391B">
      <w:pPr>
        <w:autoSpaceDE w:val="0"/>
        <w:autoSpaceDN w:val="0"/>
        <w:adjustRightInd w:val="0"/>
        <w:spacing w:after="0"/>
        <w:rPr>
          <w:rFonts w:cstheme="minorHAnsi"/>
        </w:rPr>
      </w:pPr>
      <w:r w:rsidRPr="00730A37">
        <w:rPr>
          <w:rFonts w:cstheme="minorHAnsi"/>
        </w:rPr>
        <w:t xml:space="preserve">It is also suggested that work involving exposure to hazardous microorganisms may require prior immunization of the staff, if a vaccine is available.  It is recommended, for example, that all personnel handling random-source dogs and cats, including dealers and handlers, should receive routine rabies vaccination. </w:t>
      </w:r>
      <w:r>
        <w:rPr>
          <w:rFonts w:cstheme="minorHAnsi"/>
        </w:rPr>
        <w:t xml:space="preserve"> </w:t>
      </w:r>
      <w:r w:rsidRPr="00730A37">
        <w:rPr>
          <w:rFonts w:cstheme="minorHAnsi"/>
        </w:rPr>
        <w:t xml:space="preserve">In addition, procedures for monitoring exposure, health-monitoring of staff at risk, and for dealing with staff who become allergic to laboratory or fieldwork animals should also be considered.  </w:t>
      </w:r>
    </w:p>
    <w:p w14:paraId="0B46ABE6" w14:textId="77777777" w:rsidR="006F391B" w:rsidRPr="00730A37" w:rsidRDefault="006F391B" w:rsidP="006F391B">
      <w:pPr>
        <w:autoSpaceDE w:val="0"/>
        <w:autoSpaceDN w:val="0"/>
        <w:adjustRightInd w:val="0"/>
        <w:spacing w:after="0"/>
        <w:rPr>
          <w:rFonts w:cstheme="minorHAnsi"/>
        </w:rPr>
      </w:pPr>
    </w:p>
    <w:p w14:paraId="3692847D" w14:textId="77777777" w:rsidR="00B91FA5" w:rsidRDefault="00B91FA5" w:rsidP="00B91FA5">
      <w:pPr>
        <w:spacing w:after="0"/>
        <w:rPr>
          <w:rFonts w:cstheme="minorHAnsi"/>
        </w:rPr>
      </w:pPr>
      <w:r w:rsidRPr="00730A37">
        <w:rPr>
          <w:rFonts w:cstheme="minorHAnsi"/>
        </w:rPr>
        <w:t xml:space="preserve">At the </w:t>
      </w:r>
      <w:r>
        <w:rPr>
          <w:rFonts w:cstheme="minorHAnsi"/>
        </w:rPr>
        <w:t>U of R</w:t>
      </w:r>
      <w:r w:rsidRPr="00730A37">
        <w:rPr>
          <w:rFonts w:cstheme="minorHAnsi"/>
        </w:rPr>
        <w:t xml:space="preserve">, health and medical </w:t>
      </w:r>
      <w:r>
        <w:rPr>
          <w:rFonts w:cstheme="minorHAnsi"/>
        </w:rPr>
        <w:t>surveillance programs are determined on a project-by-project</w:t>
      </w:r>
      <w:r w:rsidRPr="00730A37">
        <w:rPr>
          <w:rFonts w:cstheme="minorHAnsi"/>
        </w:rPr>
        <w:t xml:space="preserve"> basis under the discretion of the </w:t>
      </w:r>
      <w:r>
        <w:rPr>
          <w:rFonts w:cstheme="minorHAnsi"/>
        </w:rPr>
        <w:t xml:space="preserve">PI/ LI/ Lab Manager </w:t>
      </w:r>
      <w:r w:rsidRPr="00730A37">
        <w:rPr>
          <w:rFonts w:cstheme="minorHAnsi"/>
        </w:rPr>
        <w:t xml:space="preserve">in </w:t>
      </w:r>
      <w:r>
        <w:rPr>
          <w:rFonts w:cstheme="minorHAnsi"/>
        </w:rPr>
        <w:t>consultation with the BSO</w:t>
      </w:r>
      <w:r w:rsidRPr="00730A37">
        <w:rPr>
          <w:rFonts w:cstheme="minorHAnsi"/>
        </w:rPr>
        <w:t xml:space="preserve">.  </w:t>
      </w:r>
      <w:r>
        <w:rPr>
          <w:rFonts w:cstheme="minorHAnsi"/>
        </w:rPr>
        <w:t>Based on each individual project risk assessment, risk mitigation controls such as exposure control plans, immunizations, waivers, medical pre-screening, and SOP development may be required.</w:t>
      </w:r>
    </w:p>
    <w:p w14:paraId="2DF180DC" w14:textId="77777777" w:rsidR="00B91FA5" w:rsidRDefault="00B91FA5" w:rsidP="00B91FA5">
      <w:pPr>
        <w:spacing w:after="0"/>
        <w:rPr>
          <w:rFonts w:cstheme="minorHAnsi"/>
        </w:rPr>
      </w:pPr>
    </w:p>
    <w:p w14:paraId="24E93C69" w14:textId="2385BFBC" w:rsidR="00B91FA5" w:rsidRDefault="00B91FA5" w:rsidP="00B91FA5">
      <w:pPr>
        <w:spacing w:after="0"/>
        <w:rPr>
          <w:rFonts w:ascii="Calibri" w:hAnsi="Calibri" w:cs="Arial"/>
        </w:rPr>
      </w:pPr>
      <w:r>
        <w:rPr>
          <w:rFonts w:cstheme="minorHAnsi"/>
        </w:rPr>
        <w:t>In general, a</w:t>
      </w:r>
      <w:r w:rsidRPr="00730A37">
        <w:rPr>
          <w:rFonts w:cstheme="minorHAnsi"/>
        </w:rPr>
        <w:t xml:space="preserve">ll personnel must understand the hazards and risks of their specific work projects and immuno-compromised and pregnant women must have the option of taking extra care and/or not working with certain biologically hazardous materials or organisms. </w:t>
      </w:r>
      <w:r>
        <w:rPr>
          <w:rFonts w:cstheme="minorHAnsi"/>
        </w:rPr>
        <w:t xml:space="preserve"> </w:t>
      </w:r>
      <w:r>
        <w:rPr>
          <w:rFonts w:ascii="Calibri" w:hAnsi="Calibri" w:cs="Arial"/>
        </w:rPr>
        <w:t>Contact the BSO (</w:t>
      </w:r>
      <w:hyperlink r:id="rId20" w:history="1">
        <w:r w:rsidRPr="00565EC7">
          <w:rPr>
            <w:rStyle w:val="Hyperlink"/>
            <w:rFonts w:ascii="Calibri" w:hAnsi="Calibri" w:cs="Arial"/>
          </w:rPr>
          <w:t>health.safety@uregina.ca</w:t>
        </w:r>
      </w:hyperlink>
      <w:r>
        <w:rPr>
          <w:rFonts w:ascii="Calibri" w:hAnsi="Calibri" w:cs="Arial"/>
        </w:rPr>
        <w:t>) for details on how to determine if your activities require a robust health and medical surveillance program</w:t>
      </w:r>
      <w:r w:rsidRPr="001775C3">
        <w:rPr>
          <w:rFonts w:ascii="Calibri" w:hAnsi="Calibri" w:cs="Arial"/>
        </w:rPr>
        <w:t>.</w:t>
      </w:r>
    </w:p>
    <w:p w14:paraId="6EB1B430" w14:textId="77777777" w:rsidR="006F391B" w:rsidRDefault="006F391B" w:rsidP="006F391B">
      <w:pPr>
        <w:pStyle w:val="Heading3"/>
        <w:spacing w:before="0"/>
      </w:pPr>
    </w:p>
    <w:p w14:paraId="325A8096" w14:textId="77777777" w:rsidR="006F391B" w:rsidRPr="00730A37" w:rsidRDefault="006F391B" w:rsidP="006F391B">
      <w:pPr>
        <w:pStyle w:val="Heading3"/>
        <w:spacing w:before="0"/>
      </w:pPr>
      <w:bookmarkStart w:id="21" w:name="_Toc415054245"/>
      <w:bookmarkStart w:id="22" w:name="_Toc508371822"/>
      <w:r w:rsidRPr="00730A37">
        <w:t>Pregnant Worker Notification</w:t>
      </w:r>
      <w:bookmarkEnd w:id="21"/>
      <w:bookmarkEnd w:id="22"/>
    </w:p>
    <w:p w14:paraId="313F8845" w14:textId="77777777" w:rsidR="00B91FA5" w:rsidRDefault="00B91FA5" w:rsidP="00B91FA5">
      <w:pPr>
        <w:spacing w:after="0"/>
        <w:rPr>
          <w:rFonts w:cstheme="minorHAnsi"/>
        </w:rPr>
      </w:pPr>
      <w:r>
        <w:rPr>
          <w:rFonts w:cstheme="minorHAnsi"/>
        </w:rPr>
        <w:t>Students and w</w:t>
      </w:r>
      <w:r w:rsidRPr="00730A37">
        <w:rPr>
          <w:rFonts w:cstheme="minorHAnsi"/>
        </w:rPr>
        <w:t xml:space="preserve">orkers who are pregnant should take steps to reduce their exposure to harmful biological substances by notifying their </w:t>
      </w:r>
      <w:proofErr w:type="gramStart"/>
      <w:r w:rsidRPr="00730A37">
        <w:rPr>
          <w:rFonts w:cstheme="minorHAnsi"/>
        </w:rPr>
        <w:t>Supervisor</w:t>
      </w:r>
      <w:proofErr w:type="gramEnd"/>
      <w:r w:rsidRPr="00730A37">
        <w:rPr>
          <w:rFonts w:cstheme="minorHAnsi"/>
        </w:rPr>
        <w:t xml:space="preserve"> immediately.  </w:t>
      </w:r>
      <w:r>
        <w:rPr>
          <w:rFonts w:cstheme="minorHAnsi"/>
        </w:rPr>
        <w:t>PIs, LIs, and Lab Managers</w:t>
      </w:r>
      <w:r w:rsidRPr="00730A37">
        <w:rPr>
          <w:rFonts w:cstheme="minorHAnsi"/>
        </w:rPr>
        <w:t xml:space="preserve"> who have</w:t>
      </w:r>
      <w:r>
        <w:rPr>
          <w:rFonts w:cstheme="minorHAnsi"/>
        </w:rPr>
        <w:t xml:space="preserve"> been notified that a lab</w:t>
      </w:r>
      <w:r w:rsidRPr="00730A37">
        <w:rPr>
          <w:rFonts w:cstheme="minorHAnsi"/>
        </w:rPr>
        <w:t xml:space="preserve"> user is pregnant must take steps to minimize the </w:t>
      </w:r>
      <w:r>
        <w:rPr>
          <w:rFonts w:cstheme="minorHAnsi"/>
        </w:rPr>
        <w:t>student/</w:t>
      </w:r>
      <w:r w:rsidRPr="00730A37">
        <w:rPr>
          <w:rFonts w:cstheme="minorHAnsi"/>
        </w:rPr>
        <w:t xml:space="preserve">worker’s exposure or assign the </w:t>
      </w:r>
      <w:r>
        <w:rPr>
          <w:rFonts w:cstheme="minorHAnsi"/>
        </w:rPr>
        <w:t>student/</w:t>
      </w:r>
      <w:r w:rsidRPr="00730A37">
        <w:rPr>
          <w:rFonts w:cstheme="minorHAnsi"/>
        </w:rPr>
        <w:t>worker to less hazardous work if available.</w:t>
      </w:r>
      <w:r>
        <w:rPr>
          <w:rFonts w:cstheme="minorHAnsi"/>
        </w:rPr>
        <w:t xml:space="preserve"> Contact BSO (</w:t>
      </w:r>
      <w:hyperlink r:id="rId21" w:history="1">
        <w:r w:rsidRPr="00546CFB">
          <w:rPr>
            <w:rStyle w:val="Hyperlink"/>
            <w:rFonts w:cstheme="minorHAnsi"/>
          </w:rPr>
          <w:t>health.safety@uregina.ca</w:t>
        </w:r>
      </w:hyperlink>
      <w:r>
        <w:rPr>
          <w:rFonts w:cstheme="minorHAnsi"/>
        </w:rPr>
        <w:t>) for assistance.</w:t>
      </w:r>
    </w:p>
    <w:p w14:paraId="1490F10D" w14:textId="77777777" w:rsidR="00CE2955" w:rsidRDefault="00CE2955" w:rsidP="006F391B">
      <w:pPr>
        <w:pStyle w:val="Heading3"/>
        <w:spacing w:before="0"/>
      </w:pPr>
      <w:bookmarkStart w:id="23" w:name="_Toc415054246"/>
    </w:p>
    <w:p w14:paraId="5ACF129B" w14:textId="77777777" w:rsidR="006F391B" w:rsidRPr="003E5E3D" w:rsidRDefault="006F391B" w:rsidP="006F391B">
      <w:pPr>
        <w:pStyle w:val="Heading3"/>
        <w:spacing w:before="0"/>
      </w:pPr>
      <w:bookmarkStart w:id="24" w:name="_Toc508371823"/>
      <w:r>
        <w:t>Allergies and Asthma</w:t>
      </w:r>
      <w:bookmarkEnd w:id="23"/>
      <w:bookmarkEnd w:id="24"/>
    </w:p>
    <w:p w14:paraId="5509AF4E" w14:textId="77777777" w:rsidR="006F391B" w:rsidRPr="00730A37" w:rsidRDefault="006F391B" w:rsidP="00B91FA5">
      <w:pPr>
        <w:autoSpaceDE w:val="0"/>
        <w:autoSpaceDN w:val="0"/>
        <w:adjustRightInd w:val="0"/>
        <w:spacing w:after="120"/>
        <w:rPr>
          <w:rFonts w:cstheme="minorHAnsi"/>
        </w:rPr>
      </w:pPr>
      <w:r w:rsidRPr="00730A37">
        <w:rPr>
          <w:rFonts w:cstheme="minorHAnsi"/>
        </w:rPr>
        <w:t xml:space="preserve">Personnel working with animals may encounter the development of allergies, sensitivities, asthma, and/or skin irritations.  Allergies to laboratory and fieldwork animals are a significant occupational health concern which may require affected workers to change jobs or careers.  </w:t>
      </w:r>
    </w:p>
    <w:p w14:paraId="6F972BDC" w14:textId="77777777" w:rsidR="006F391B" w:rsidRPr="00730A37" w:rsidRDefault="006F391B" w:rsidP="00B91FA5">
      <w:pPr>
        <w:autoSpaceDE w:val="0"/>
        <w:autoSpaceDN w:val="0"/>
        <w:adjustRightInd w:val="0"/>
        <w:spacing w:after="0"/>
        <w:rPr>
          <w:rFonts w:cstheme="minorHAnsi"/>
        </w:rPr>
      </w:pPr>
      <w:r w:rsidRPr="00730A37">
        <w:rPr>
          <w:rFonts w:cstheme="minorHAnsi"/>
        </w:rPr>
        <w:t xml:space="preserve">Animal-related asthma and allergies are exaggerated reactions of the body’s immune system to animal proteins.  Source of allergens include animal fur, dander, urine, saliva, serum or other body tissues.  </w:t>
      </w:r>
    </w:p>
    <w:p w14:paraId="157A7FAD" w14:textId="77777777" w:rsidR="006F391B" w:rsidRDefault="006F391B" w:rsidP="00B91FA5">
      <w:pPr>
        <w:autoSpaceDE w:val="0"/>
        <w:autoSpaceDN w:val="0"/>
        <w:adjustRightInd w:val="0"/>
        <w:spacing w:after="0"/>
        <w:rPr>
          <w:rFonts w:cstheme="minorHAnsi"/>
        </w:rPr>
      </w:pPr>
    </w:p>
    <w:p w14:paraId="1780C0EE" w14:textId="77777777" w:rsidR="006F391B" w:rsidRPr="00730A37" w:rsidRDefault="006F391B" w:rsidP="00B91FA5">
      <w:pPr>
        <w:autoSpaceDE w:val="0"/>
        <w:autoSpaceDN w:val="0"/>
        <w:adjustRightInd w:val="0"/>
        <w:spacing w:after="0"/>
        <w:rPr>
          <w:rFonts w:cstheme="minorHAnsi"/>
        </w:rPr>
      </w:pPr>
      <w:r w:rsidRPr="00730A37">
        <w:rPr>
          <w:rFonts w:cstheme="minorHAnsi"/>
        </w:rPr>
        <w:t>Typical symptoms range from:</w:t>
      </w:r>
    </w:p>
    <w:p w14:paraId="41761CF6" w14:textId="77777777" w:rsidR="006F391B" w:rsidRDefault="006F391B" w:rsidP="00B91FA5">
      <w:pPr>
        <w:pStyle w:val="ListParagraph"/>
        <w:numPr>
          <w:ilvl w:val="0"/>
          <w:numId w:val="85"/>
        </w:numPr>
        <w:autoSpaceDE w:val="0"/>
        <w:autoSpaceDN w:val="0"/>
        <w:adjustRightInd w:val="0"/>
        <w:spacing w:after="0"/>
        <w:rPr>
          <w:rFonts w:cstheme="minorHAnsi"/>
        </w:rPr>
      </w:pPr>
      <w:r w:rsidRPr="00DD103C">
        <w:rPr>
          <w:rFonts w:cstheme="minorHAnsi"/>
        </w:rPr>
        <w:t xml:space="preserve">mild (e.g. upper respiratory signs such as sneezing, itchy and/or runny nose and eyes, and skin reactions such as red, raised and itchy welts after contact with animals, their tissues or their excreta); to </w:t>
      </w:r>
    </w:p>
    <w:p w14:paraId="6B41F38A" w14:textId="77777777" w:rsidR="006F391B" w:rsidRPr="00DD103C" w:rsidRDefault="006F391B" w:rsidP="00B91FA5">
      <w:pPr>
        <w:pStyle w:val="ListParagraph"/>
        <w:numPr>
          <w:ilvl w:val="0"/>
          <w:numId w:val="85"/>
        </w:numPr>
        <w:autoSpaceDE w:val="0"/>
        <w:autoSpaceDN w:val="0"/>
        <w:adjustRightInd w:val="0"/>
        <w:spacing w:after="0"/>
        <w:rPr>
          <w:rFonts w:cstheme="minorHAnsi"/>
        </w:rPr>
      </w:pPr>
      <w:r w:rsidRPr="00DD103C">
        <w:rPr>
          <w:rFonts w:cstheme="minorHAnsi"/>
        </w:rPr>
        <w:t xml:space="preserve">severe (e.g. wheezing, shortness of breath and a feeling of chest tightness (asthma).   </w:t>
      </w:r>
    </w:p>
    <w:p w14:paraId="26CF3EA7" w14:textId="77777777" w:rsidR="006F391B" w:rsidRDefault="006F391B" w:rsidP="00B91FA5">
      <w:pPr>
        <w:autoSpaceDE w:val="0"/>
        <w:autoSpaceDN w:val="0"/>
        <w:adjustRightInd w:val="0"/>
        <w:spacing w:after="0"/>
        <w:rPr>
          <w:rFonts w:cstheme="minorHAnsi"/>
          <w:sz w:val="20"/>
          <w:szCs w:val="20"/>
        </w:rPr>
      </w:pPr>
      <w:r w:rsidRPr="00DD103C">
        <w:rPr>
          <w:rFonts w:cstheme="minorHAnsi"/>
          <w:szCs w:val="20"/>
        </w:rPr>
        <w:lastRenderedPageBreak/>
        <w:t>Persons experiencing such symptoms should be advised to contact their physician for diagnosis and treatment.</w:t>
      </w:r>
    </w:p>
    <w:p w14:paraId="77A35FD6" w14:textId="77777777" w:rsidR="006F391B" w:rsidRDefault="006F391B" w:rsidP="00B91FA5">
      <w:pPr>
        <w:autoSpaceDE w:val="0"/>
        <w:autoSpaceDN w:val="0"/>
        <w:adjustRightInd w:val="0"/>
        <w:spacing w:after="0"/>
        <w:rPr>
          <w:rFonts w:cstheme="minorHAnsi"/>
          <w:sz w:val="20"/>
          <w:szCs w:val="20"/>
        </w:rPr>
      </w:pPr>
    </w:p>
    <w:p w14:paraId="51A08668" w14:textId="77777777" w:rsidR="006F391B" w:rsidRPr="00DD103C" w:rsidRDefault="006F391B" w:rsidP="00B91FA5">
      <w:pPr>
        <w:autoSpaceDE w:val="0"/>
        <w:autoSpaceDN w:val="0"/>
        <w:adjustRightInd w:val="0"/>
        <w:spacing w:after="0"/>
        <w:rPr>
          <w:rFonts w:cstheme="minorHAnsi"/>
        </w:rPr>
      </w:pPr>
      <w:r w:rsidRPr="00DD103C">
        <w:rPr>
          <w:rFonts w:cstheme="minorHAnsi"/>
        </w:rPr>
        <w:t>Common sources of exposure, as reported by the National Institute of Occupational Health and Safety, are:</w:t>
      </w:r>
    </w:p>
    <w:p w14:paraId="165132C1" w14:textId="77777777" w:rsidR="006F391B" w:rsidRPr="00730A37" w:rsidRDefault="006F391B" w:rsidP="00B91FA5">
      <w:pPr>
        <w:numPr>
          <w:ilvl w:val="0"/>
          <w:numId w:val="85"/>
        </w:numPr>
        <w:autoSpaceDE w:val="0"/>
        <w:autoSpaceDN w:val="0"/>
        <w:adjustRightInd w:val="0"/>
        <w:spacing w:after="0"/>
        <w:rPr>
          <w:rFonts w:cstheme="minorHAnsi"/>
        </w:rPr>
      </w:pPr>
      <w:r w:rsidRPr="00730A37">
        <w:rPr>
          <w:rFonts w:cstheme="minorHAnsi"/>
        </w:rPr>
        <w:t>urine of rats</w:t>
      </w:r>
    </w:p>
    <w:p w14:paraId="4414C9F7" w14:textId="77777777" w:rsidR="006F391B" w:rsidRPr="00730A37" w:rsidRDefault="006F391B" w:rsidP="00B91FA5">
      <w:pPr>
        <w:numPr>
          <w:ilvl w:val="0"/>
          <w:numId w:val="85"/>
        </w:numPr>
        <w:autoSpaceDE w:val="0"/>
        <w:autoSpaceDN w:val="0"/>
        <w:adjustRightInd w:val="0"/>
        <w:spacing w:after="0"/>
        <w:rPr>
          <w:rFonts w:cstheme="minorHAnsi"/>
        </w:rPr>
      </w:pPr>
      <w:r w:rsidRPr="00730A37">
        <w:rPr>
          <w:rFonts w:cstheme="minorHAnsi"/>
        </w:rPr>
        <w:t>saliva and pelts of guinea pigs</w:t>
      </w:r>
    </w:p>
    <w:p w14:paraId="6C94D6E1" w14:textId="77777777" w:rsidR="006F391B" w:rsidRPr="00730A37" w:rsidRDefault="006F391B" w:rsidP="00B91FA5">
      <w:pPr>
        <w:numPr>
          <w:ilvl w:val="0"/>
          <w:numId w:val="85"/>
        </w:numPr>
        <w:autoSpaceDE w:val="0"/>
        <w:autoSpaceDN w:val="0"/>
        <w:adjustRightInd w:val="0"/>
        <w:spacing w:after="0"/>
        <w:rPr>
          <w:rFonts w:cstheme="minorHAnsi"/>
        </w:rPr>
      </w:pPr>
      <w:r w:rsidRPr="00730A37">
        <w:rPr>
          <w:rFonts w:cstheme="minorHAnsi"/>
        </w:rPr>
        <w:t>rabbit pelts</w:t>
      </w:r>
    </w:p>
    <w:p w14:paraId="250460E3" w14:textId="77777777" w:rsidR="006F391B" w:rsidRPr="00730A37" w:rsidRDefault="006F391B" w:rsidP="00B91FA5">
      <w:pPr>
        <w:numPr>
          <w:ilvl w:val="0"/>
          <w:numId w:val="85"/>
        </w:numPr>
        <w:autoSpaceDE w:val="0"/>
        <w:autoSpaceDN w:val="0"/>
        <w:adjustRightInd w:val="0"/>
        <w:spacing w:after="0"/>
        <w:rPr>
          <w:rFonts w:cstheme="minorHAnsi"/>
        </w:rPr>
      </w:pPr>
      <w:r w:rsidRPr="00730A37">
        <w:rPr>
          <w:rFonts w:cstheme="minorHAnsi"/>
        </w:rPr>
        <w:t>cat saliva and dander</w:t>
      </w:r>
    </w:p>
    <w:p w14:paraId="3405B4B7" w14:textId="77777777" w:rsidR="006F391B" w:rsidRPr="00730A37" w:rsidRDefault="006F391B" w:rsidP="00B91FA5">
      <w:pPr>
        <w:numPr>
          <w:ilvl w:val="0"/>
          <w:numId w:val="85"/>
        </w:numPr>
        <w:autoSpaceDE w:val="0"/>
        <w:autoSpaceDN w:val="0"/>
        <w:adjustRightInd w:val="0"/>
        <w:spacing w:after="0"/>
        <w:rPr>
          <w:rFonts w:cstheme="minorHAnsi"/>
        </w:rPr>
      </w:pPr>
      <w:r w:rsidRPr="00730A37">
        <w:rPr>
          <w:rFonts w:cstheme="minorHAnsi"/>
        </w:rPr>
        <w:t>dog dander</w:t>
      </w:r>
    </w:p>
    <w:p w14:paraId="59F2988F" w14:textId="77777777" w:rsidR="006F391B" w:rsidRPr="00730A37" w:rsidRDefault="006F391B" w:rsidP="00B91FA5">
      <w:pPr>
        <w:numPr>
          <w:ilvl w:val="0"/>
          <w:numId w:val="85"/>
        </w:numPr>
        <w:autoSpaceDE w:val="0"/>
        <w:autoSpaceDN w:val="0"/>
        <w:adjustRightInd w:val="0"/>
        <w:spacing w:after="0"/>
        <w:rPr>
          <w:rFonts w:eastAsia="Arial Unicode MS" w:cstheme="minorHAnsi"/>
          <w:color w:val="000000"/>
          <w:lang w:val="en-CA"/>
        </w:rPr>
      </w:pPr>
      <w:r w:rsidRPr="00730A37">
        <w:rPr>
          <w:rFonts w:cstheme="minorHAnsi"/>
        </w:rPr>
        <w:t>horse serum and dander</w:t>
      </w:r>
    </w:p>
    <w:p w14:paraId="4AD39C1C" w14:textId="77777777" w:rsidR="006F391B" w:rsidRDefault="006F391B" w:rsidP="00B91FA5">
      <w:pPr>
        <w:pStyle w:val="NormalWeb"/>
        <w:spacing w:before="0" w:beforeAutospacing="0" w:after="0" w:afterAutospacing="0" w:line="276" w:lineRule="auto"/>
        <w:rPr>
          <w:rFonts w:asciiTheme="minorHAnsi" w:hAnsiTheme="minorHAnsi" w:cstheme="minorHAnsi"/>
          <w:sz w:val="22"/>
          <w:szCs w:val="22"/>
        </w:rPr>
      </w:pPr>
    </w:p>
    <w:p w14:paraId="3318C92C" w14:textId="77777777" w:rsidR="006F391B" w:rsidRPr="00730A37" w:rsidRDefault="006F391B" w:rsidP="00B91FA5">
      <w:pPr>
        <w:pStyle w:val="NormalWeb"/>
        <w:spacing w:before="0" w:beforeAutospacing="0" w:after="0" w:afterAutospacing="0" w:line="276" w:lineRule="auto"/>
        <w:rPr>
          <w:rFonts w:asciiTheme="minorHAnsi" w:hAnsiTheme="minorHAnsi" w:cstheme="minorHAnsi"/>
          <w:sz w:val="22"/>
          <w:szCs w:val="22"/>
        </w:rPr>
      </w:pPr>
      <w:r w:rsidRPr="00730A37">
        <w:rPr>
          <w:rFonts w:asciiTheme="minorHAnsi" w:hAnsiTheme="minorHAnsi" w:cstheme="minorHAnsi"/>
          <w:sz w:val="22"/>
          <w:szCs w:val="22"/>
        </w:rPr>
        <w:t>Exposure to rats, mice</w:t>
      </w:r>
      <w:r>
        <w:rPr>
          <w:rFonts w:asciiTheme="minorHAnsi" w:hAnsiTheme="minorHAnsi" w:cstheme="minorHAnsi"/>
          <w:sz w:val="22"/>
          <w:szCs w:val="22"/>
        </w:rPr>
        <w:t>,</w:t>
      </w:r>
      <w:r w:rsidRPr="00730A37">
        <w:rPr>
          <w:rFonts w:asciiTheme="minorHAnsi" w:hAnsiTheme="minorHAnsi" w:cstheme="minorHAnsi"/>
          <w:sz w:val="22"/>
          <w:szCs w:val="22"/>
        </w:rPr>
        <w:t xml:space="preserve"> and rabbits have frequently been associated with the development of occupational asthma.  Species of other mammals have also been reported to cause respiratory symptoms.  Exposures to birds have been associated with other respiratory diseases, including hypersensitivity pneumonitis. </w:t>
      </w:r>
    </w:p>
    <w:p w14:paraId="58EA5F25" w14:textId="77777777" w:rsidR="006F391B" w:rsidRDefault="006F391B" w:rsidP="00B91FA5">
      <w:pPr>
        <w:pStyle w:val="NormalWeb"/>
        <w:spacing w:before="0" w:beforeAutospacing="0" w:after="0" w:afterAutospacing="0" w:line="276" w:lineRule="auto"/>
        <w:rPr>
          <w:rFonts w:asciiTheme="minorHAnsi" w:hAnsiTheme="minorHAnsi" w:cstheme="minorHAnsi"/>
          <w:sz w:val="22"/>
          <w:szCs w:val="22"/>
        </w:rPr>
      </w:pPr>
    </w:p>
    <w:p w14:paraId="3250F731" w14:textId="77777777" w:rsidR="006F391B" w:rsidRPr="00730A37" w:rsidRDefault="006F391B" w:rsidP="00B91FA5">
      <w:pPr>
        <w:pStyle w:val="NormalWeb"/>
        <w:spacing w:before="0" w:beforeAutospacing="0" w:after="0" w:afterAutospacing="0" w:line="276" w:lineRule="auto"/>
        <w:rPr>
          <w:rFonts w:asciiTheme="minorHAnsi" w:hAnsiTheme="minorHAnsi" w:cstheme="minorHAnsi"/>
          <w:sz w:val="22"/>
          <w:szCs w:val="22"/>
        </w:rPr>
      </w:pPr>
      <w:r w:rsidRPr="00730A37">
        <w:rPr>
          <w:rFonts w:asciiTheme="minorHAnsi" w:hAnsiTheme="minorHAnsi" w:cstheme="minorHAnsi"/>
          <w:sz w:val="22"/>
          <w:szCs w:val="22"/>
        </w:rPr>
        <w:t>Methods to reduce the degree of exposure to laboratory and fieldwork animal allergens include:</w:t>
      </w:r>
    </w:p>
    <w:p w14:paraId="6727EA17" w14:textId="77777777" w:rsidR="006F391B" w:rsidRDefault="006F391B" w:rsidP="00B91FA5">
      <w:pPr>
        <w:pStyle w:val="ListParagraph"/>
        <w:numPr>
          <w:ilvl w:val="0"/>
          <w:numId w:val="86"/>
        </w:numPr>
        <w:autoSpaceDE w:val="0"/>
        <w:autoSpaceDN w:val="0"/>
        <w:adjustRightInd w:val="0"/>
        <w:spacing w:after="0"/>
        <w:rPr>
          <w:rFonts w:cstheme="minorHAnsi"/>
        </w:rPr>
      </w:pPr>
      <w:r w:rsidRPr="00DD103C">
        <w:rPr>
          <w:rFonts w:cstheme="minorHAnsi"/>
        </w:rPr>
        <w:t xml:space="preserve">use of protective gear such as gloves, face masks, gowns, shoe covers, etc. worn only in animal </w:t>
      </w:r>
      <w:proofErr w:type="gramStart"/>
      <w:r w:rsidRPr="00DD103C">
        <w:rPr>
          <w:rFonts w:cstheme="minorHAnsi"/>
        </w:rPr>
        <w:t>rooms;</w:t>
      </w:r>
      <w:proofErr w:type="gramEnd"/>
    </w:p>
    <w:p w14:paraId="014C65A7" w14:textId="77777777" w:rsidR="006F391B" w:rsidRDefault="006F391B" w:rsidP="00B91FA5">
      <w:pPr>
        <w:pStyle w:val="ListParagraph"/>
        <w:numPr>
          <w:ilvl w:val="0"/>
          <w:numId w:val="86"/>
        </w:numPr>
        <w:autoSpaceDE w:val="0"/>
        <w:autoSpaceDN w:val="0"/>
        <w:adjustRightInd w:val="0"/>
        <w:spacing w:after="0"/>
        <w:rPr>
          <w:rFonts w:cstheme="minorHAnsi"/>
        </w:rPr>
      </w:pPr>
      <w:r w:rsidRPr="00DD103C">
        <w:rPr>
          <w:rFonts w:cstheme="minorHAnsi"/>
        </w:rPr>
        <w:t xml:space="preserve">regular </w:t>
      </w:r>
      <w:proofErr w:type="gramStart"/>
      <w:r w:rsidRPr="00DD103C">
        <w:rPr>
          <w:rFonts w:cstheme="minorHAnsi"/>
        </w:rPr>
        <w:t>hand-washing</w:t>
      </w:r>
      <w:proofErr w:type="gramEnd"/>
      <w:r w:rsidRPr="00DD103C">
        <w:rPr>
          <w:rFonts w:cstheme="minorHAnsi"/>
        </w:rPr>
        <w:t>, and showering after work;</w:t>
      </w:r>
    </w:p>
    <w:p w14:paraId="6AE45D5B" w14:textId="77777777" w:rsidR="006F391B" w:rsidRDefault="006F391B" w:rsidP="00B91FA5">
      <w:pPr>
        <w:pStyle w:val="ListParagraph"/>
        <w:numPr>
          <w:ilvl w:val="0"/>
          <w:numId w:val="86"/>
        </w:numPr>
        <w:autoSpaceDE w:val="0"/>
        <w:autoSpaceDN w:val="0"/>
        <w:adjustRightInd w:val="0"/>
        <w:spacing w:after="0"/>
        <w:rPr>
          <w:rFonts w:cstheme="minorHAnsi"/>
        </w:rPr>
      </w:pPr>
      <w:r w:rsidRPr="00DD103C">
        <w:rPr>
          <w:rFonts w:cstheme="minorHAnsi"/>
        </w:rPr>
        <w:t xml:space="preserve">use of improved filtration in animal room ventilation systems, and the use of special filtered caging </w:t>
      </w:r>
      <w:proofErr w:type="gramStart"/>
      <w:r w:rsidRPr="00DD103C">
        <w:rPr>
          <w:rFonts w:cstheme="minorHAnsi"/>
        </w:rPr>
        <w:t>systems;</w:t>
      </w:r>
      <w:proofErr w:type="gramEnd"/>
      <w:r w:rsidRPr="00DD103C">
        <w:rPr>
          <w:rFonts w:cstheme="minorHAnsi"/>
        </w:rPr>
        <w:t xml:space="preserve"> </w:t>
      </w:r>
    </w:p>
    <w:p w14:paraId="55DE53E9" w14:textId="77777777" w:rsidR="006F391B" w:rsidRDefault="006F391B" w:rsidP="00B91FA5">
      <w:pPr>
        <w:pStyle w:val="ListParagraph"/>
        <w:numPr>
          <w:ilvl w:val="0"/>
          <w:numId w:val="86"/>
        </w:numPr>
        <w:autoSpaceDE w:val="0"/>
        <w:autoSpaceDN w:val="0"/>
        <w:adjustRightInd w:val="0"/>
        <w:spacing w:after="0"/>
        <w:rPr>
          <w:rFonts w:cstheme="minorHAnsi"/>
        </w:rPr>
      </w:pPr>
      <w:r w:rsidRPr="00DD103C">
        <w:rPr>
          <w:rFonts w:cstheme="minorHAnsi"/>
        </w:rPr>
        <w:t>perform animal manipulations within ventilated hoods and biological safety cabinets; when possible, use an animal species or sex that is known to be less allergenic than others; and</w:t>
      </w:r>
    </w:p>
    <w:p w14:paraId="4D45ED95" w14:textId="678FA816" w:rsidR="006F391B" w:rsidRPr="00DD103C" w:rsidRDefault="006F391B" w:rsidP="00B91FA5">
      <w:pPr>
        <w:pStyle w:val="ListParagraph"/>
        <w:numPr>
          <w:ilvl w:val="0"/>
          <w:numId w:val="86"/>
        </w:numPr>
        <w:autoSpaceDE w:val="0"/>
        <w:autoSpaceDN w:val="0"/>
        <w:adjustRightInd w:val="0"/>
        <w:spacing w:after="0"/>
        <w:rPr>
          <w:rFonts w:cstheme="minorHAnsi"/>
        </w:rPr>
      </w:pPr>
      <w:r w:rsidRPr="00DD103C">
        <w:rPr>
          <w:rFonts w:cstheme="minorHAnsi"/>
        </w:rPr>
        <w:t>educational programs for employees identifying high risk (e.g. high allergen load) areas and tasks, and strict use of prev</w:t>
      </w:r>
      <w:r w:rsidR="00B91FA5">
        <w:rPr>
          <w:rFonts w:cstheme="minorHAnsi"/>
        </w:rPr>
        <w:t xml:space="preserve">entive measures, as set out by task-specific </w:t>
      </w:r>
      <w:r w:rsidRPr="00DD103C">
        <w:rPr>
          <w:rFonts w:cstheme="minorHAnsi"/>
        </w:rPr>
        <w:t>SOPs.</w:t>
      </w:r>
    </w:p>
    <w:p w14:paraId="1634956D" w14:textId="77777777" w:rsidR="00CE2955" w:rsidRPr="003E5E3D" w:rsidRDefault="00CE2955" w:rsidP="00CE2955">
      <w:pPr>
        <w:pStyle w:val="Heading3"/>
      </w:pPr>
      <w:bookmarkStart w:id="25" w:name="_Toc415054243"/>
      <w:bookmarkStart w:id="26" w:name="_Toc508371824"/>
      <w:bookmarkStart w:id="27" w:name="_Toc415054247"/>
      <w:r>
        <w:t>Zoonoses</w:t>
      </w:r>
      <w:bookmarkEnd w:id="25"/>
      <w:bookmarkEnd w:id="26"/>
    </w:p>
    <w:p w14:paraId="7A553409" w14:textId="77777777" w:rsidR="00CE2955" w:rsidRDefault="00CE2955" w:rsidP="00CE2955">
      <w:pPr>
        <w:spacing w:after="0"/>
        <w:rPr>
          <w:rFonts w:cstheme="minorHAnsi"/>
        </w:rPr>
      </w:pPr>
      <w:r w:rsidRPr="00730A37">
        <w:rPr>
          <w:rFonts w:cstheme="minorHAnsi"/>
        </w:rPr>
        <w:t xml:space="preserve">A zoonosis is an animal disease or infection that can be transmitted to humans.  Specific animal parasites, bacteria, fungi, viruses, and </w:t>
      </w:r>
      <w:proofErr w:type="spellStart"/>
      <w:r w:rsidRPr="00730A37">
        <w:rPr>
          <w:rFonts w:cstheme="minorHAnsi"/>
        </w:rPr>
        <w:t>pria</w:t>
      </w:r>
      <w:proofErr w:type="spellEnd"/>
      <w:r w:rsidRPr="00730A37">
        <w:rPr>
          <w:rFonts w:cstheme="minorHAnsi"/>
        </w:rPr>
        <w:t xml:space="preserve"> have been found to cause zoonoses </w:t>
      </w:r>
      <w:r w:rsidRPr="00DA170F">
        <w:rPr>
          <w:rFonts w:cstheme="minorHAnsi"/>
        </w:rPr>
        <w:t xml:space="preserve">(see </w:t>
      </w:r>
      <w:r w:rsidRPr="00DA170F">
        <w:rPr>
          <w:rFonts w:cstheme="minorHAnsi"/>
          <w:b/>
        </w:rPr>
        <w:t>Appendix 2 -</w:t>
      </w:r>
      <w:r w:rsidRPr="00DA170F">
        <w:rPr>
          <w:rFonts w:cstheme="minorHAnsi"/>
        </w:rPr>
        <w:t xml:space="preserve"> </w:t>
      </w:r>
      <w:r w:rsidRPr="00DA170F">
        <w:rPr>
          <w:rFonts w:cstheme="minorHAnsi"/>
          <w:b/>
        </w:rPr>
        <w:t>Zoonoses Awareness Guide</w:t>
      </w:r>
      <w:r w:rsidRPr="00DA170F">
        <w:rPr>
          <w:rFonts w:cstheme="minorHAnsi"/>
        </w:rPr>
        <w:t>)</w:t>
      </w:r>
      <w:r w:rsidRPr="00730A37">
        <w:rPr>
          <w:rFonts w:cstheme="minorHAnsi"/>
        </w:rPr>
        <w:t xml:space="preserve"> and animal users and handlers must be made aware of the hazards and risks of working with animals before research or teaching begins.  Furthermore, not only can personnel acquire infections or diseases directly from animals, but they can also be exposed to infectious agents from other contaminated personnel and equipment.</w:t>
      </w:r>
    </w:p>
    <w:p w14:paraId="31BA3B60" w14:textId="77777777" w:rsidR="00CE2955" w:rsidRPr="00730A37" w:rsidRDefault="00CE2955" w:rsidP="00CE2955">
      <w:pPr>
        <w:spacing w:after="0"/>
        <w:rPr>
          <w:rFonts w:cstheme="minorHAnsi"/>
        </w:rPr>
      </w:pPr>
    </w:p>
    <w:p w14:paraId="5084A053" w14:textId="77777777" w:rsidR="00CE2955" w:rsidRPr="00730A37" w:rsidRDefault="00CE2955" w:rsidP="00CE2955">
      <w:pPr>
        <w:autoSpaceDE w:val="0"/>
        <w:autoSpaceDN w:val="0"/>
        <w:adjustRightInd w:val="0"/>
        <w:spacing w:after="0"/>
        <w:rPr>
          <w:rFonts w:cstheme="minorHAnsi"/>
        </w:rPr>
      </w:pPr>
      <w:r w:rsidRPr="00730A37">
        <w:rPr>
          <w:rFonts w:cstheme="minorHAnsi"/>
        </w:rPr>
        <w:t>Transmission of infections from animals to humans can generally be avoided through proper veterinary care and adherence to standard operating procedures (SOPs) for control of transmission.  Special attention is required anytime animals capable of carrying zoonoses are handled.</w:t>
      </w:r>
    </w:p>
    <w:p w14:paraId="3EDF1D93" w14:textId="62300709" w:rsidR="00CE2955" w:rsidRPr="00D34B87" w:rsidRDefault="00CB16F5" w:rsidP="00CE2955">
      <w:pPr>
        <w:pStyle w:val="Heading2"/>
        <w:spacing w:before="0"/>
      </w:pPr>
      <w:bookmarkStart w:id="28" w:name="_Toc503353243"/>
      <w:bookmarkStart w:id="29" w:name="_Toc508371825"/>
      <w:r>
        <w:lastRenderedPageBreak/>
        <w:t xml:space="preserve">Biological </w:t>
      </w:r>
      <w:r w:rsidR="00CE2955">
        <w:t>Exposure, Suspected Exposure, and Post-Exposure</w:t>
      </w:r>
      <w:r w:rsidR="00CE2955" w:rsidRPr="00D34B87">
        <w:t xml:space="preserve"> Response</w:t>
      </w:r>
      <w:r w:rsidR="00CE2955">
        <w:t xml:space="preserve"> Procedures</w:t>
      </w:r>
      <w:bookmarkEnd w:id="28"/>
      <w:bookmarkEnd w:id="29"/>
    </w:p>
    <w:p w14:paraId="108BAD40" w14:textId="77777777" w:rsidR="00CE2955" w:rsidRPr="00730A37" w:rsidRDefault="00CE2955" w:rsidP="00CB16F5">
      <w:pPr>
        <w:pStyle w:val="Heading3"/>
        <w:spacing w:before="0"/>
      </w:pPr>
      <w:bookmarkStart w:id="30" w:name="_Toc508371826"/>
      <w:r w:rsidRPr="00730A37">
        <w:t>Medical Emergency</w:t>
      </w:r>
      <w:bookmarkEnd w:id="30"/>
    </w:p>
    <w:p w14:paraId="59823482" w14:textId="77777777" w:rsidR="00CE2955" w:rsidRPr="00730A37" w:rsidRDefault="00CE2955" w:rsidP="00CE2955">
      <w:pPr>
        <w:pStyle w:val="ListParagraph"/>
        <w:numPr>
          <w:ilvl w:val="0"/>
          <w:numId w:val="11"/>
        </w:numPr>
        <w:spacing w:after="0" w:line="240" w:lineRule="auto"/>
        <w:ind w:left="360"/>
        <w:rPr>
          <w:rFonts w:cstheme="minorHAnsi"/>
        </w:rPr>
      </w:pPr>
      <w:r w:rsidRPr="00730A37">
        <w:rPr>
          <w:rFonts w:cstheme="minorHAnsi"/>
        </w:rPr>
        <w:t>Phone 911 – Direct them to the scene of the occurrence.</w:t>
      </w:r>
    </w:p>
    <w:p w14:paraId="73254B45" w14:textId="77777777" w:rsidR="00CE2955" w:rsidRPr="00730A37" w:rsidRDefault="00CE2955" w:rsidP="00CE2955">
      <w:pPr>
        <w:pStyle w:val="ListParagraph"/>
        <w:numPr>
          <w:ilvl w:val="0"/>
          <w:numId w:val="11"/>
        </w:numPr>
        <w:spacing w:after="0" w:line="240" w:lineRule="auto"/>
        <w:ind w:left="360"/>
        <w:rPr>
          <w:rFonts w:cstheme="minorHAnsi"/>
        </w:rPr>
      </w:pPr>
      <w:r w:rsidRPr="00730A37">
        <w:rPr>
          <w:rFonts w:cstheme="minorHAnsi"/>
        </w:rPr>
        <w:t>Call Campus Security: 585-4999</w:t>
      </w:r>
    </w:p>
    <w:p w14:paraId="78C5936B" w14:textId="77777777" w:rsidR="00CE2955" w:rsidRPr="00730A37" w:rsidRDefault="00CE2955" w:rsidP="00CE2955">
      <w:pPr>
        <w:pStyle w:val="ListParagraph"/>
        <w:numPr>
          <w:ilvl w:val="0"/>
          <w:numId w:val="11"/>
        </w:numPr>
        <w:spacing w:after="0" w:line="240" w:lineRule="auto"/>
        <w:ind w:left="360"/>
        <w:rPr>
          <w:rFonts w:cstheme="minorHAnsi"/>
        </w:rPr>
      </w:pPr>
      <w:r w:rsidRPr="00730A37">
        <w:rPr>
          <w:rFonts w:cstheme="minorHAnsi"/>
        </w:rPr>
        <w:t>Give First Aid, if you are qualified to do so, or get help from Campus Security.</w:t>
      </w:r>
    </w:p>
    <w:p w14:paraId="4EB56BBA" w14:textId="77777777" w:rsidR="00CE2955" w:rsidRPr="00B76DA2" w:rsidRDefault="00CE2955" w:rsidP="00CE2955">
      <w:pPr>
        <w:pStyle w:val="ListParagraph"/>
        <w:numPr>
          <w:ilvl w:val="0"/>
          <w:numId w:val="11"/>
        </w:numPr>
        <w:spacing w:after="0" w:line="240" w:lineRule="auto"/>
        <w:ind w:left="360"/>
        <w:rPr>
          <w:rFonts w:cstheme="minorHAnsi"/>
          <w:b/>
          <w:bCs/>
          <w:iCs/>
        </w:rPr>
      </w:pPr>
      <w:r w:rsidRPr="00730A37">
        <w:rPr>
          <w:rFonts w:cstheme="minorHAnsi"/>
        </w:rPr>
        <w:t>Stay with victim.</w:t>
      </w:r>
    </w:p>
    <w:p w14:paraId="20F2A227" w14:textId="77777777" w:rsidR="00CE2955" w:rsidRPr="00730A37" w:rsidRDefault="00CE2955" w:rsidP="00CE2955">
      <w:pPr>
        <w:pStyle w:val="ListParagraph"/>
        <w:spacing w:after="0" w:line="240" w:lineRule="auto"/>
        <w:ind w:left="360"/>
        <w:rPr>
          <w:rFonts w:cstheme="minorHAnsi"/>
          <w:b/>
          <w:bCs/>
          <w:iCs/>
        </w:rPr>
      </w:pPr>
    </w:p>
    <w:p w14:paraId="11EC821B" w14:textId="77777777" w:rsidR="00CE2955" w:rsidRPr="00BA094B" w:rsidRDefault="00CE2955" w:rsidP="00CE2955">
      <w:pPr>
        <w:pStyle w:val="Heading3"/>
        <w:spacing w:before="0"/>
        <w:rPr>
          <w:noProof/>
        </w:rPr>
      </w:pPr>
      <w:bookmarkStart w:id="31" w:name="_Toc508371827"/>
      <w:bookmarkStart w:id="32" w:name="_Toc314736717"/>
      <w:r w:rsidRPr="00BA094B">
        <w:rPr>
          <w:noProof/>
        </w:rPr>
        <w:t>Needle Stick Poke, Puncture Wound, or Percutaneous Injury</w:t>
      </w:r>
      <w:bookmarkEnd w:id="31"/>
    </w:p>
    <w:p w14:paraId="3947F803" w14:textId="77777777" w:rsidR="00CE2955" w:rsidRPr="00BA094B" w:rsidRDefault="00CE2955" w:rsidP="00CE2955">
      <w:pPr>
        <w:numPr>
          <w:ilvl w:val="0"/>
          <w:numId w:val="15"/>
        </w:numPr>
        <w:tabs>
          <w:tab w:val="left" w:pos="1200"/>
        </w:tabs>
        <w:spacing w:after="0" w:line="240" w:lineRule="auto"/>
        <w:ind w:left="360"/>
        <w:rPr>
          <w:rStyle w:val="maintext"/>
          <w:rFonts w:ascii="Calibri" w:hAnsi="Calibri" w:cstheme="minorHAnsi"/>
        </w:rPr>
      </w:pPr>
      <w:r w:rsidRPr="00BA094B">
        <w:rPr>
          <w:rStyle w:val="maintext"/>
          <w:rFonts w:ascii="Calibri" w:hAnsi="Calibri" w:cstheme="minorHAnsi"/>
        </w:rPr>
        <w:t>Remove gloves and allow the wound to bleed.</w:t>
      </w:r>
    </w:p>
    <w:p w14:paraId="19025965" w14:textId="77777777" w:rsidR="00CE2955" w:rsidRPr="00BA094B" w:rsidRDefault="00CE2955" w:rsidP="00CE2955">
      <w:pPr>
        <w:numPr>
          <w:ilvl w:val="0"/>
          <w:numId w:val="15"/>
        </w:numPr>
        <w:tabs>
          <w:tab w:val="left" w:pos="1200"/>
        </w:tabs>
        <w:spacing w:after="0" w:line="240" w:lineRule="auto"/>
        <w:ind w:left="360"/>
        <w:rPr>
          <w:rStyle w:val="maintext"/>
          <w:rFonts w:ascii="Calibri" w:hAnsi="Calibri" w:cstheme="minorHAnsi"/>
        </w:rPr>
      </w:pPr>
      <w:r w:rsidRPr="00BA094B">
        <w:rPr>
          <w:rStyle w:val="maintext"/>
          <w:rFonts w:ascii="Calibri" w:hAnsi="Calibri" w:cstheme="minorHAnsi"/>
        </w:rPr>
        <w:t>Immediately wash the affected area for 15 minutes with soap and warm water.</w:t>
      </w:r>
    </w:p>
    <w:p w14:paraId="0A2C240D" w14:textId="77777777" w:rsidR="00CE2955" w:rsidRPr="00BA094B" w:rsidRDefault="00CE2955" w:rsidP="00CE2955">
      <w:pPr>
        <w:numPr>
          <w:ilvl w:val="0"/>
          <w:numId w:val="15"/>
        </w:numPr>
        <w:tabs>
          <w:tab w:val="left" w:pos="1200"/>
        </w:tabs>
        <w:spacing w:after="0" w:line="240" w:lineRule="auto"/>
        <w:ind w:left="360"/>
        <w:rPr>
          <w:rStyle w:val="maintext"/>
          <w:rFonts w:ascii="Calibri" w:hAnsi="Calibri" w:cstheme="minorHAnsi"/>
        </w:rPr>
      </w:pPr>
      <w:r w:rsidRPr="00BA094B">
        <w:rPr>
          <w:rStyle w:val="maintext"/>
          <w:rFonts w:ascii="Calibri" w:hAnsi="Calibri" w:cstheme="minorHAnsi"/>
        </w:rPr>
        <w:t>Notify Supervisor (if available) to obtain assistance.</w:t>
      </w:r>
    </w:p>
    <w:p w14:paraId="5A6FCE94" w14:textId="77777777" w:rsidR="00CE2955" w:rsidRPr="00BA094B" w:rsidRDefault="00CE2955" w:rsidP="00CE2955">
      <w:pPr>
        <w:numPr>
          <w:ilvl w:val="0"/>
          <w:numId w:val="15"/>
        </w:numPr>
        <w:tabs>
          <w:tab w:val="left" w:pos="1200"/>
        </w:tabs>
        <w:spacing w:after="0" w:line="240" w:lineRule="auto"/>
        <w:ind w:left="360"/>
        <w:rPr>
          <w:rStyle w:val="maintext"/>
          <w:rFonts w:ascii="Calibri" w:hAnsi="Calibri" w:cstheme="minorHAnsi"/>
        </w:rPr>
      </w:pPr>
      <w:r w:rsidRPr="00BA094B">
        <w:rPr>
          <w:rStyle w:val="maintext"/>
          <w:rFonts w:ascii="Calibri" w:hAnsi="Calibri" w:cstheme="minorHAnsi"/>
        </w:rPr>
        <w:t xml:space="preserve">Seek </w:t>
      </w:r>
      <w:r w:rsidRPr="00BA094B">
        <w:rPr>
          <w:rStyle w:val="maintext"/>
          <w:rFonts w:ascii="Calibri" w:hAnsi="Calibri" w:cstheme="minorHAnsi"/>
          <w:b/>
        </w:rPr>
        <w:t>medical assistance immediately</w:t>
      </w:r>
      <w:r w:rsidRPr="00BA094B">
        <w:rPr>
          <w:rStyle w:val="maintext"/>
          <w:rFonts w:ascii="Calibri" w:hAnsi="Calibri" w:cstheme="minorHAnsi"/>
        </w:rPr>
        <w:t xml:space="preserve"> (within </w:t>
      </w:r>
      <w:r w:rsidRPr="00BA094B">
        <w:rPr>
          <w:rStyle w:val="maintext"/>
          <w:rFonts w:ascii="Calibri" w:hAnsi="Calibri" w:cstheme="minorHAnsi"/>
          <w:b/>
        </w:rPr>
        <w:t>1-2 hours</w:t>
      </w:r>
      <w:r w:rsidRPr="00BA094B">
        <w:rPr>
          <w:rStyle w:val="maintext"/>
          <w:rFonts w:ascii="Calibri" w:hAnsi="Calibri" w:cstheme="minorHAnsi"/>
        </w:rPr>
        <w:t>) from a health care professional.  The cause of the wound and organisms involved should be reported.</w:t>
      </w:r>
    </w:p>
    <w:p w14:paraId="0E54E507" w14:textId="77777777" w:rsidR="00CE2955" w:rsidRPr="00BA094B" w:rsidRDefault="00CE2955" w:rsidP="00CE2955">
      <w:pPr>
        <w:numPr>
          <w:ilvl w:val="0"/>
          <w:numId w:val="15"/>
        </w:numPr>
        <w:tabs>
          <w:tab w:val="left" w:pos="1200"/>
        </w:tabs>
        <w:spacing w:after="0" w:line="240" w:lineRule="auto"/>
        <w:ind w:left="360"/>
        <w:rPr>
          <w:rStyle w:val="maintext"/>
          <w:rFonts w:ascii="Calibri" w:hAnsi="Calibri" w:cstheme="minorHAnsi"/>
        </w:rPr>
      </w:pPr>
      <w:r w:rsidRPr="00BA094B">
        <w:rPr>
          <w:rStyle w:val="maintext"/>
          <w:rFonts w:ascii="Calibri" w:hAnsi="Calibri" w:cstheme="minorHAnsi"/>
        </w:rPr>
        <w:t xml:space="preserve">Details of the incident must be documented using the </w:t>
      </w:r>
      <w:r w:rsidRPr="00BA094B">
        <w:rPr>
          <w:rStyle w:val="maintext"/>
          <w:rFonts w:ascii="Calibri" w:hAnsi="Calibri" w:cstheme="minorHAnsi"/>
          <w:b/>
        </w:rPr>
        <w:t>Incident Report Form</w:t>
      </w:r>
      <w:r w:rsidRPr="00BA094B">
        <w:rPr>
          <w:rStyle w:val="maintext"/>
          <w:rFonts w:ascii="Calibri" w:hAnsi="Calibri" w:cstheme="minorHAnsi"/>
        </w:rPr>
        <w:t xml:space="preserve"> and forwarded to Health, Safety &amp; Environment within 24 hours.  </w:t>
      </w:r>
      <w:r w:rsidRPr="00BA094B">
        <w:rPr>
          <w:rFonts w:cstheme="minorHAnsi"/>
          <w:iCs/>
          <w:lang w:val="en-CA"/>
        </w:rPr>
        <w:t>Forms can be found online at</w:t>
      </w:r>
      <w:hyperlink r:id="rId22" w:history="1">
        <w:r w:rsidRPr="00BA094B">
          <w:rPr>
            <w:rStyle w:val="Hyperlink"/>
            <w:rFonts w:cstheme="minorHAnsi"/>
            <w:iCs/>
            <w:lang w:val="en-CA"/>
          </w:rPr>
          <w:t>www.uregina.ca/hr/hse</w:t>
        </w:r>
      </w:hyperlink>
      <w:r w:rsidRPr="00BA094B">
        <w:rPr>
          <w:rFonts w:cstheme="minorHAnsi"/>
          <w:iCs/>
          <w:lang w:val="en-CA"/>
        </w:rPr>
        <w:t xml:space="preserve"> or by contacting </w:t>
      </w:r>
      <w:hyperlink r:id="rId23" w:history="1">
        <w:r w:rsidRPr="00BA094B">
          <w:rPr>
            <w:rStyle w:val="Hyperlink"/>
            <w:rFonts w:cstheme="minorHAnsi"/>
            <w:iCs/>
            <w:lang w:val="en-CA"/>
          </w:rPr>
          <w:t>health.safety@uregina.ca</w:t>
        </w:r>
      </w:hyperlink>
      <w:r w:rsidRPr="00BA094B">
        <w:t xml:space="preserve"> or 306-585-4776</w:t>
      </w:r>
      <w:r w:rsidRPr="00BA094B">
        <w:rPr>
          <w:rFonts w:cstheme="minorHAnsi"/>
          <w:iCs/>
          <w:lang w:val="en-CA"/>
        </w:rPr>
        <w:t xml:space="preserve">. </w:t>
      </w:r>
      <w:r w:rsidRPr="00BA094B">
        <w:rPr>
          <w:rStyle w:val="maintext"/>
          <w:rFonts w:ascii="Calibri" w:hAnsi="Calibri" w:cstheme="minorHAnsi"/>
        </w:rPr>
        <w:t>Please include the following details:</w:t>
      </w:r>
    </w:p>
    <w:p w14:paraId="69E2E82D" w14:textId="77777777" w:rsidR="00CE2955" w:rsidRPr="00BA094B" w:rsidRDefault="00CE2955" w:rsidP="00CE2955">
      <w:pPr>
        <w:numPr>
          <w:ilvl w:val="0"/>
          <w:numId w:val="18"/>
        </w:numPr>
        <w:tabs>
          <w:tab w:val="clear" w:pos="1080"/>
        </w:tabs>
        <w:spacing w:after="0" w:line="240" w:lineRule="auto"/>
        <w:ind w:left="720"/>
        <w:rPr>
          <w:rFonts w:ascii="Calibri" w:hAnsi="Calibri" w:cstheme="minorHAnsi"/>
        </w:rPr>
      </w:pPr>
      <w:r w:rsidRPr="00BA094B">
        <w:rPr>
          <w:rFonts w:ascii="Calibri" w:hAnsi="Calibri" w:cstheme="minorHAnsi"/>
        </w:rPr>
        <w:t>What was the method of contact (e.g. needle stick, splash)?</w:t>
      </w:r>
    </w:p>
    <w:p w14:paraId="40F1EDC0" w14:textId="77777777" w:rsidR="00CE2955" w:rsidRPr="00BA094B" w:rsidRDefault="00CE2955" w:rsidP="00CE2955">
      <w:pPr>
        <w:numPr>
          <w:ilvl w:val="0"/>
          <w:numId w:val="18"/>
        </w:numPr>
        <w:tabs>
          <w:tab w:val="clear" w:pos="1080"/>
        </w:tabs>
        <w:spacing w:after="0" w:line="240" w:lineRule="auto"/>
        <w:ind w:left="720"/>
        <w:rPr>
          <w:rFonts w:ascii="Calibri" w:hAnsi="Calibri" w:cstheme="minorHAnsi"/>
        </w:rPr>
      </w:pPr>
      <w:r w:rsidRPr="00BA094B">
        <w:rPr>
          <w:rFonts w:ascii="Calibri" w:hAnsi="Calibri" w:cstheme="minorHAnsi"/>
        </w:rPr>
        <w:t>How did the exposure occur?</w:t>
      </w:r>
    </w:p>
    <w:p w14:paraId="1C3AABB4" w14:textId="77777777" w:rsidR="00CE2955" w:rsidRPr="00BA094B" w:rsidRDefault="00CE2955" w:rsidP="00CE2955">
      <w:pPr>
        <w:numPr>
          <w:ilvl w:val="0"/>
          <w:numId w:val="18"/>
        </w:numPr>
        <w:tabs>
          <w:tab w:val="clear" w:pos="1080"/>
        </w:tabs>
        <w:spacing w:after="0" w:line="240" w:lineRule="auto"/>
        <w:ind w:left="720"/>
        <w:rPr>
          <w:rFonts w:ascii="Calibri" w:hAnsi="Calibri" w:cstheme="minorHAnsi"/>
        </w:rPr>
      </w:pPr>
      <w:r w:rsidRPr="00BA094B">
        <w:rPr>
          <w:rFonts w:ascii="Calibri" w:hAnsi="Calibri" w:cstheme="minorHAnsi"/>
        </w:rPr>
        <w:t>What known biological agents or body fluids were you in contact with?</w:t>
      </w:r>
    </w:p>
    <w:p w14:paraId="11D9E0C6" w14:textId="77777777" w:rsidR="00CE2955" w:rsidRPr="00BA094B" w:rsidRDefault="00CE2955" w:rsidP="00CE2955">
      <w:pPr>
        <w:numPr>
          <w:ilvl w:val="0"/>
          <w:numId w:val="18"/>
        </w:numPr>
        <w:tabs>
          <w:tab w:val="clear" w:pos="1080"/>
        </w:tabs>
        <w:spacing w:after="0" w:line="240" w:lineRule="auto"/>
        <w:ind w:left="720"/>
        <w:rPr>
          <w:rFonts w:ascii="Calibri" w:hAnsi="Calibri" w:cstheme="minorHAnsi"/>
        </w:rPr>
      </w:pPr>
      <w:r w:rsidRPr="00BA094B">
        <w:rPr>
          <w:rFonts w:ascii="Calibri" w:hAnsi="Calibri" w:cstheme="minorHAnsi"/>
        </w:rPr>
        <w:t>What action was taken in response to the exposure to remove the contamination (e.g. hand washing)?</w:t>
      </w:r>
    </w:p>
    <w:p w14:paraId="6E90D13C" w14:textId="77777777" w:rsidR="00CE2955" w:rsidRPr="00BA094B" w:rsidRDefault="00CE2955" w:rsidP="00CE2955">
      <w:pPr>
        <w:numPr>
          <w:ilvl w:val="0"/>
          <w:numId w:val="18"/>
        </w:numPr>
        <w:tabs>
          <w:tab w:val="clear" w:pos="1080"/>
        </w:tabs>
        <w:spacing w:after="0" w:line="240" w:lineRule="auto"/>
        <w:ind w:left="720"/>
        <w:rPr>
          <w:rFonts w:ascii="Calibri" w:hAnsi="Calibri" w:cstheme="minorHAnsi"/>
        </w:rPr>
      </w:pPr>
      <w:r w:rsidRPr="00BA094B">
        <w:rPr>
          <w:rFonts w:ascii="Calibri" w:hAnsi="Calibri" w:cstheme="minorHAnsi"/>
        </w:rPr>
        <w:t>What personal protective equipment was being used at the time of exposure?</w:t>
      </w:r>
    </w:p>
    <w:p w14:paraId="44B7EBAC" w14:textId="77777777" w:rsidR="00CE2955" w:rsidRDefault="00CE2955" w:rsidP="00CE2955">
      <w:pPr>
        <w:numPr>
          <w:ilvl w:val="0"/>
          <w:numId w:val="18"/>
        </w:numPr>
        <w:tabs>
          <w:tab w:val="clear" w:pos="1080"/>
        </w:tabs>
        <w:spacing w:after="0" w:line="240" w:lineRule="auto"/>
        <w:ind w:left="720"/>
        <w:rPr>
          <w:rFonts w:ascii="Calibri" w:hAnsi="Calibri" w:cstheme="minorHAnsi"/>
        </w:rPr>
      </w:pPr>
      <w:r w:rsidRPr="00BA094B">
        <w:rPr>
          <w:rFonts w:ascii="Calibri" w:hAnsi="Calibri" w:cstheme="minorHAnsi"/>
        </w:rPr>
        <w:t>What is your immune status (e.g. Tetanus, Hepatitis A or B Virus)?</w:t>
      </w:r>
    </w:p>
    <w:p w14:paraId="5ED90F82" w14:textId="77777777" w:rsidR="00CE2955" w:rsidRPr="001B78D9" w:rsidRDefault="00CE2955" w:rsidP="00CE2955">
      <w:pPr>
        <w:spacing w:after="0" w:line="240" w:lineRule="auto"/>
        <w:ind w:left="720"/>
        <w:rPr>
          <w:rFonts w:ascii="Calibri" w:hAnsi="Calibri" w:cstheme="minorHAnsi"/>
        </w:rPr>
      </w:pPr>
    </w:p>
    <w:p w14:paraId="4834C8E4" w14:textId="77777777" w:rsidR="00CE2955" w:rsidRPr="00BA094B" w:rsidRDefault="00CE2955" w:rsidP="00CE2955">
      <w:pPr>
        <w:pStyle w:val="Heading3"/>
        <w:spacing w:before="0"/>
        <w:rPr>
          <w:noProof/>
        </w:rPr>
      </w:pPr>
      <w:bookmarkStart w:id="33" w:name="_Toc508371828"/>
      <w:r w:rsidRPr="00BA094B">
        <w:rPr>
          <w:noProof/>
        </w:rPr>
        <w:t>Eyes or Mucous Membrane Exposure (e.g. Splash)</w:t>
      </w:r>
      <w:bookmarkEnd w:id="33"/>
    </w:p>
    <w:p w14:paraId="2C0BA46D" w14:textId="77777777" w:rsidR="00CE2955" w:rsidRPr="00BA094B" w:rsidRDefault="00CE2955" w:rsidP="00CE2955">
      <w:pPr>
        <w:numPr>
          <w:ilvl w:val="0"/>
          <w:numId w:val="16"/>
        </w:numPr>
        <w:tabs>
          <w:tab w:val="clear" w:pos="720"/>
        </w:tabs>
        <w:spacing w:after="0" w:line="240" w:lineRule="auto"/>
        <w:ind w:left="360"/>
        <w:rPr>
          <w:rStyle w:val="maintext"/>
          <w:rFonts w:ascii="Calibri" w:hAnsi="Calibri" w:cstheme="minorHAnsi"/>
        </w:rPr>
      </w:pPr>
      <w:r w:rsidRPr="00BA094B">
        <w:rPr>
          <w:rStyle w:val="maintext"/>
          <w:rFonts w:ascii="Calibri" w:hAnsi="Calibri" w:cstheme="minorHAnsi"/>
        </w:rPr>
        <w:t>Immediately flush the affected area for 15 minutes using an eyewash or shower.</w:t>
      </w:r>
    </w:p>
    <w:p w14:paraId="55AFBC05" w14:textId="77777777" w:rsidR="00CE2955" w:rsidRPr="00BA094B" w:rsidRDefault="00CE2955" w:rsidP="00CE2955">
      <w:pPr>
        <w:numPr>
          <w:ilvl w:val="0"/>
          <w:numId w:val="16"/>
        </w:numPr>
        <w:tabs>
          <w:tab w:val="clear" w:pos="720"/>
        </w:tabs>
        <w:spacing w:after="0" w:line="240" w:lineRule="auto"/>
        <w:ind w:left="360"/>
        <w:rPr>
          <w:rStyle w:val="maintext"/>
          <w:rFonts w:ascii="Calibri" w:hAnsi="Calibri" w:cstheme="minorHAnsi"/>
        </w:rPr>
      </w:pPr>
      <w:r w:rsidRPr="00BA094B">
        <w:rPr>
          <w:rStyle w:val="maintext"/>
          <w:rFonts w:ascii="Calibri" w:hAnsi="Calibri" w:cstheme="minorHAnsi"/>
        </w:rPr>
        <w:t>Notify Supervisor (if available) to obtain assistance.</w:t>
      </w:r>
    </w:p>
    <w:p w14:paraId="51CCDE29" w14:textId="77777777" w:rsidR="00CE2955" w:rsidRPr="00BA094B" w:rsidRDefault="00CE2955" w:rsidP="00CE2955">
      <w:pPr>
        <w:numPr>
          <w:ilvl w:val="0"/>
          <w:numId w:val="16"/>
        </w:numPr>
        <w:tabs>
          <w:tab w:val="clear" w:pos="720"/>
        </w:tabs>
        <w:spacing w:after="0" w:line="240" w:lineRule="auto"/>
        <w:ind w:left="360"/>
        <w:rPr>
          <w:rFonts w:ascii="Calibri" w:hAnsi="Calibri" w:cstheme="minorHAnsi"/>
        </w:rPr>
      </w:pPr>
      <w:r w:rsidRPr="00BA094B">
        <w:rPr>
          <w:rStyle w:val="maintext"/>
          <w:rFonts w:ascii="Calibri" w:hAnsi="Calibri" w:cstheme="minorHAnsi"/>
        </w:rPr>
        <w:t xml:space="preserve">Seek </w:t>
      </w:r>
      <w:r w:rsidRPr="00BA094B">
        <w:rPr>
          <w:rStyle w:val="maintext"/>
          <w:rFonts w:ascii="Calibri" w:hAnsi="Calibri" w:cstheme="minorHAnsi"/>
          <w:b/>
        </w:rPr>
        <w:t>medical assistance immediately</w:t>
      </w:r>
      <w:r w:rsidRPr="00BA094B">
        <w:rPr>
          <w:rStyle w:val="maintext"/>
          <w:rFonts w:ascii="Calibri" w:hAnsi="Calibri" w:cstheme="minorHAnsi"/>
        </w:rPr>
        <w:t xml:space="preserve"> (within </w:t>
      </w:r>
      <w:r w:rsidRPr="00BA094B">
        <w:rPr>
          <w:rStyle w:val="maintext"/>
          <w:rFonts w:ascii="Calibri" w:hAnsi="Calibri" w:cstheme="minorHAnsi"/>
          <w:b/>
        </w:rPr>
        <w:t>1-2 hours</w:t>
      </w:r>
      <w:r w:rsidRPr="00BA094B">
        <w:rPr>
          <w:rStyle w:val="maintext"/>
          <w:rFonts w:ascii="Calibri" w:hAnsi="Calibri" w:cstheme="minorHAnsi"/>
        </w:rPr>
        <w:t>) from a health care professional.  The organisms involved should be reported.</w:t>
      </w:r>
    </w:p>
    <w:p w14:paraId="3B73BCA3" w14:textId="77777777" w:rsidR="00CE2955" w:rsidRDefault="00CE2955" w:rsidP="00CE2955">
      <w:pPr>
        <w:numPr>
          <w:ilvl w:val="0"/>
          <w:numId w:val="16"/>
        </w:numPr>
        <w:tabs>
          <w:tab w:val="clear" w:pos="720"/>
        </w:tabs>
        <w:spacing w:after="0" w:line="240" w:lineRule="auto"/>
        <w:ind w:left="360"/>
        <w:rPr>
          <w:rStyle w:val="maintext"/>
          <w:rFonts w:ascii="Calibri" w:hAnsi="Calibri" w:cstheme="minorHAnsi"/>
        </w:rPr>
      </w:pPr>
      <w:r w:rsidRPr="00BA094B">
        <w:rPr>
          <w:rStyle w:val="maintext"/>
          <w:rFonts w:ascii="Calibri" w:hAnsi="Calibri" w:cstheme="minorHAnsi"/>
        </w:rPr>
        <w:t xml:space="preserve">Details of the incident must be documented using the </w:t>
      </w:r>
      <w:r w:rsidRPr="00BA094B">
        <w:rPr>
          <w:rStyle w:val="maintext"/>
          <w:rFonts w:ascii="Calibri" w:hAnsi="Calibri" w:cstheme="minorHAnsi"/>
          <w:b/>
        </w:rPr>
        <w:t>Incident Report Form</w:t>
      </w:r>
      <w:r w:rsidRPr="00BA094B">
        <w:rPr>
          <w:rStyle w:val="maintext"/>
          <w:rFonts w:ascii="Calibri" w:hAnsi="Calibri" w:cstheme="minorHAnsi"/>
        </w:rPr>
        <w:t xml:space="preserve"> and forwarded to Health, Safety &amp; Environment within 24 hours.  </w:t>
      </w:r>
      <w:r w:rsidRPr="00BA094B">
        <w:rPr>
          <w:rFonts w:cstheme="minorHAnsi"/>
          <w:iCs/>
          <w:lang w:val="en-CA"/>
        </w:rPr>
        <w:t xml:space="preserve">Forms can be found online </w:t>
      </w:r>
      <w:hyperlink r:id="rId24" w:history="1">
        <w:r w:rsidRPr="00BA094B">
          <w:rPr>
            <w:rStyle w:val="Hyperlink"/>
            <w:rFonts w:cstheme="minorHAnsi"/>
            <w:iCs/>
            <w:lang w:val="en-CA"/>
          </w:rPr>
          <w:t>www.uregina.ca/hr/hse</w:t>
        </w:r>
      </w:hyperlink>
      <w:r w:rsidRPr="00BA094B">
        <w:rPr>
          <w:rFonts w:cstheme="minorHAnsi"/>
          <w:iCs/>
          <w:lang w:val="en-CA"/>
        </w:rPr>
        <w:t xml:space="preserve"> or by contacting </w:t>
      </w:r>
      <w:hyperlink r:id="rId25" w:history="1">
        <w:r w:rsidRPr="00BA094B">
          <w:rPr>
            <w:rStyle w:val="Hyperlink"/>
            <w:rFonts w:cstheme="minorHAnsi"/>
            <w:iCs/>
            <w:lang w:val="en-CA"/>
          </w:rPr>
          <w:t>health.safety@uregina.ca</w:t>
        </w:r>
      </w:hyperlink>
      <w:r w:rsidRPr="00BA094B">
        <w:t xml:space="preserve"> or 306-585-4776</w:t>
      </w:r>
      <w:r w:rsidRPr="00BA094B">
        <w:rPr>
          <w:rFonts w:cstheme="minorHAnsi"/>
          <w:iCs/>
          <w:lang w:val="en-CA"/>
        </w:rPr>
        <w:t xml:space="preserve">. </w:t>
      </w:r>
      <w:r w:rsidRPr="00BA094B">
        <w:rPr>
          <w:rStyle w:val="maintext"/>
          <w:rFonts w:ascii="Calibri" w:hAnsi="Calibri" w:cstheme="minorHAnsi"/>
        </w:rPr>
        <w:t>Please include details as listed above.</w:t>
      </w:r>
    </w:p>
    <w:p w14:paraId="621888B6" w14:textId="77777777" w:rsidR="00CE2955" w:rsidRPr="001B78D9" w:rsidRDefault="00CE2955" w:rsidP="00CE2955">
      <w:pPr>
        <w:spacing w:after="0" w:line="240" w:lineRule="auto"/>
        <w:ind w:left="360"/>
        <w:rPr>
          <w:rFonts w:ascii="Calibri" w:hAnsi="Calibri" w:cstheme="minorHAnsi"/>
        </w:rPr>
      </w:pPr>
    </w:p>
    <w:p w14:paraId="6241A39A" w14:textId="77777777" w:rsidR="00CE2955" w:rsidRPr="00BA094B" w:rsidRDefault="00CE2955" w:rsidP="00CE2955">
      <w:pPr>
        <w:pStyle w:val="Heading3"/>
        <w:spacing w:before="0"/>
        <w:rPr>
          <w:noProof/>
        </w:rPr>
      </w:pPr>
      <w:bookmarkStart w:id="34" w:name="_Toc508371829"/>
      <w:r w:rsidRPr="00BA094B">
        <w:rPr>
          <w:noProof/>
        </w:rPr>
        <w:t>Ingestion</w:t>
      </w:r>
      <w:bookmarkEnd w:id="34"/>
    </w:p>
    <w:p w14:paraId="0B2E43F5" w14:textId="77777777" w:rsidR="00CE2955" w:rsidRPr="00BA094B" w:rsidRDefault="00CE2955" w:rsidP="00CE2955">
      <w:pPr>
        <w:numPr>
          <w:ilvl w:val="0"/>
          <w:numId w:val="17"/>
        </w:numPr>
        <w:tabs>
          <w:tab w:val="clear" w:pos="720"/>
        </w:tabs>
        <w:spacing w:after="0" w:line="240" w:lineRule="auto"/>
        <w:ind w:left="360"/>
        <w:rPr>
          <w:rFonts w:ascii="Calibri" w:hAnsi="Calibri" w:cstheme="minorHAnsi"/>
        </w:rPr>
      </w:pPr>
      <w:r w:rsidRPr="00BA094B">
        <w:rPr>
          <w:rFonts w:ascii="Calibri" w:hAnsi="Calibri" w:cstheme="minorHAnsi"/>
        </w:rPr>
        <w:t>Protective clothing should be removed.</w:t>
      </w:r>
    </w:p>
    <w:p w14:paraId="08F1CEE5" w14:textId="77777777" w:rsidR="00CE2955" w:rsidRPr="00BA094B" w:rsidRDefault="00CE2955" w:rsidP="00CE2955">
      <w:pPr>
        <w:numPr>
          <w:ilvl w:val="0"/>
          <w:numId w:val="17"/>
        </w:numPr>
        <w:tabs>
          <w:tab w:val="clear" w:pos="720"/>
        </w:tabs>
        <w:spacing w:after="0" w:line="240" w:lineRule="auto"/>
        <w:ind w:left="360"/>
        <w:rPr>
          <w:rFonts w:ascii="Calibri" w:hAnsi="Calibri" w:cstheme="minorHAnsi"/>
        </w:rPr>
      </w:pPr>
      <w:r w:rsidRPr="00BA094B">
        <w:rPr>
          <w:rFonts w:ascii="Calibri" w:hAnsi="Calibri" w:cstheme="minorHAnsi"/>
        </w:rPr>
        <w:t>Notify Supervisor (if available) to obtain assistance.</w:t>
      </w:r>
    </w:p>
    <w:p w14:paraId="3F9AE635" w14:textId="77777777" w:rsidR="00CE2955" w:rsidRPr="00BA094B" w:rsidRDefault="00CE2955" w:rsidP="00CE2955">
      <w:pPr>
        <w:numPr>
          <w:ilvl w:val="0"/>
          <w:numId w:val="17"/>
        </w:numPr>
        <w:tabs>
          <w:tab w:val="clear" w:pos="720"/>
        </w:tabs>
        <w:spacing w:after="0" w:line="240" w:lineRule="auto"/>
        <w:ind w:left="360"/>
        <w:rPr>
          <w:rStyle w:val="maintext"/>
          <w:rFonts w:ascii="Calibri" w:hAnsi="Calibri" w:cstheme="minorHAnsi"/>
        </w:rPr>
      </w:pPr>
      <w:r w:rsidRPr="00BA094B">
        <w:rPr>
          <w:rStyle w:val="maintext"/>
          <w:rFonts w:ascii="Calibri" w:hAnsi="Calibri" w:cstheme="minorHAnsi"/>
        </w:rPr>
        <w:t xml:space="preserve">Seek </w:t>
      </w:r>
      <w:r w:rsidRPr="00BA094B">
        <w:rPr>
          <w:rStyle w:val="maintext"/>
          <w:rFonts w:ascii="Calibri" w:hAnsi="Calibri" w:cstheme="minorHAnsi"/>
          <w:b/>
        </w:rPr>
        <w:t>medical assistance immediately</w:t>
      </w:r>
      <w:r w:rsidRPr="00BA094B">
        <w:rPr>
          <w:rStyle w:val="maintext"/>
          <w:rFonts w:ascii="Calibri" w:hAnsi="Calibri" w:cstheme="minorHAnsi"/>
        </w:rPr>
        <w:t xml:space="preserve"> (within </w:t>
      </w:r>
      <w:r w:rsidRPr="00BA094B">
        <w:rPr>
          <w:rStyle w:val="maintext"/>
          <w:rFonts w:ascii="Calibri" w:hAnsi="Calibri" w:cstheme="minorHAnsi"/>
          <w:b/>
        </w:rPr>
        <w:t>1-2</w:t>
      </w:r>
      <w:r w:rsidRPr="00BA094B">
        <w:rPr>
          <w:rStyle w:val="maintext"/>
          <w:rFonts w:ascii="Calibri" w:hAnsi="Calibri" w:cstheme="minorHAnsi"/>
        </w:rPr>
        <w:t xml:space="preserve"> </w:t>
      </w:r>
      <w:r w:rsidRPr="00BA094B">
        <w:rPr>
          <w:rStyle w:val="maintext"/>
          <w:rFonts w:ascii="Calibri" w:hAnsi="Calibri" w:cstheme="minorHAnsi"/>
          <w:b/>
        </w:rPr>
        <w:t>hours</w:t>
      </w:r>
      <w:r w:rsidRPr="00BA094B">
        <w:rPr>
          <w:rStyle w:val="maintext"/>
          <w:rFonts w:ascii="Calibri" w:hAnsi="Calibri" w:cstheme="minorHAnsi"/>
        </w:rPr>
        <w:t xml:space="preserve">) from a health care professional.  </w:t>
      </w:r>
    </w:p>
    <w:p w14:paraId="347E4FE1" w14:textId="77777777" w:rsidR="00CE2955" w:rsidRPr="00BA094B" w:rsidRDefault="00CE2955" w:rsidP="00CE2955">
      <w:pPr>
        <w:numPr>
          <w:ilvl w:val="0"/>
          <w:numId w:val="17"/>
        </w:numPr>
        <w:tabs>
          <w:tab w:val="clear" w:pos="720"/>
        </w:tabs>
        <w:spacing w:after="0" w:line="240" w:lineRule="auto"/>
        <w:ind w:left="360"/>
        <w:rPr>
          <w:rStyle w:val="maintext"/>
          <w:rFonts w:ascii="Calibri" w:hAnsi="Calibri" w:cstheme="minorHAnsi"/>
        </w:rPr>
      </w:pPr>
      <w:r w:rsidRPr="00BA094B">
        <w:rPr>
          <w:rStyle w:val="maintext"/>
          <w:rFonts w:ascii="Calibri" w:hAnsi="Calibri" w:cstheme="minorHAnsi"/>
        </w:rPr>
        <w:t xml:space="preserve">Identification of the material </w:t>
      </w:r>
      <w:proofErr w:type="gramStart"/>
      <w:r w:rsidRPr="00BA094B">
        <w:rPr>
          <w:rStyle w:val="maintext"/>
          <w:rFonts w:ascii="Calibri" w:hAnsi="Calibri" w:cstheme="minorHAnsi"/>
        </w:rPr>
        <w:t>ingested</w:t>
      </w:r>
      <w:proofErr w:type="gramEnd"/>
      <w:r w:rsidRPr="00BA094B">
        <w:rPr>
          <w:rStyle w:val="maintext"/>
          <w:rFonts w:ascii="Calibri" w:hAnsi="Calibri" w:cstheme="minorHAnsi"/>
        </w:rPr>
        <w:t xml:space="preserve"> and circumstances of the incident should be reported.</w:t>
      </w:r>
    </w:p>
    <w:p w14:paraId="6CCB2F4C" w14:textId="77777777" w:rsidR="00CE2955" w:rsidRDefault="00CE2955" w:rsidP="00CE2955">
      <w:pPr>
        <w:numPr>
          <w:ilvl w:val="0"/>
          <w:numId w:val="17"/>
        </w:numPr>
        <w:tabs>
          <w:tab w:val="clear" w:pos="720"/>
          <w:tab w:val="left" w:pos="1200"/>
        </w:tabs>
        <w:spacing w:after="0" w:line="240" w:lineRule="auto"/>
        <w:ind w:left="360"/>
        <w:rPr>
          <w:rStyle w:val="maintext"/>
          <w:rFonts w:ascii="Calibri" w:hAnsi="Calibri" w:cstheme="minorHAnsi"/>
        </w:rPr>
      </w:pPr>
      <w:r w:rsidRPr="00BA094B">
        <w:rPr>
          <w:rStyle w:val="maintext"/>
          <w:rFonts w:ascii="Calibri" w:hAnsi="Calibri" w:cstheme="minorHAnsi"/>
        </w:rPr>
        <w:t xml:space="preserve">Details of the incident must be documented using the </w:t>
      </w:r>
      <w:r w:rsidRPr="00BA094B">
        <w:rPr>
          <w:rStyle w:val="maintext"/>
          <w:rFonts w:ascii="Calibri" w:hAnsi="Calibri" w:cstheme="minorHAnsi"/>
          <w:b/>
        </w:rPr>
        <w:t>Incident Report Form</w:t>
      </w:r>
      <w:r w:rsidRPr="00BA094B">
        <w:rPr>
          <w:rStyle w:val="maintext"/>
          <w:rFonts w:ascii="Calibri" w:hAnsi="Calibri" w:cstheme="minorHAnsi"/>
        </w:rPr>
        <w:t xml:space="preserve"> and forwarded to Health, Safety &amp; Environment within 24 hours.  </w:t>
      </w:r>
      <w:r w:rsidRPr="00BA094B">
        <w:rPr>
          <w:rFonts w:cstheme="minorHAnsi"/>
          <w:iCs/>
          <w:lang w:val="en-CA"/>
        </w:rPr>
        <w:t xml:space="preserve">Forms can be found online </w:t>
      </w:r>
      <w:hyperlink r:id="rId26" w:history="1">
        <w:r w:rsidRPr="00BA094B">
          <w:rPr>
            <w:rStyle w:val="Hyperlink"/>
            <w:rFonts w:cstheme="minorHAnsi"/>
            <w:iCs/>
            <w:lang w:val="en-CA"/>
          </w:rPr>
          <w:t>www.uregina.ca/hr/hse</w:t>
        </w:r>
      </w:hyperlink>
      <w:r w:rsidRPr="00BA094B">
        <w:rPr>
          <w:rFonts w:cstheme="minorHAnsi"/>
          <w:iCs/>
          <w:lang w:val="en-CA"/>
        </w:rPr>
        <w:t xml:space="preserve"> or by contacting </w:t>
      </w:r>
      <w:hyperlink r:id="rId27" w:history="1">
        <w:r w:rsidRPr="00BA094B">
          <w:rPr>
            <w:rStyle w:val="Hyperlink"/>
            <w:rFonts w:cstheme="minorHAnsi"/>
            <w:iCs/>
            <w:lang w:val="en-CA"/>
          </w:rPr>
          <w:t>health.safety@uregina.ca</w:t>
        </w:r>
      </w:hyperlink>
      <w:r w:rsidRPr="00BA094B">
        <w:t xml:space="preserve"> or 306-585-4776</w:t>
      </w:r>
      <w:r w:rsidRPr="00BA094B">
        <w:rPr>
          <w:rFonts w:cstheme="minorHAnsi"/>
          <w:iCs/>
          <w:lang w:val="en-CA"/>
        </w:rPr>
        <w:t>.</w:t>
      </w:r>
      <w:r w:rsidRPr="00BA094B">
        <w:rPr>
          <w:rStyle w:val="maintext"/>
          <w:rFonts w:ascii="Calibri" w:hAnsi="Calibri" w:cstheme="minorHAnsi"/>
        </w:rPr>
        <w:t xml:space="preserve"> Please include details as listed above.</w:t>
      </w:r>
      <w:bookmarkStart w:id="35" w:name="_Toc314736718"/>
      <w:bookmarkEnd w:id="32"/>
    </w:p>
    <w:p w14:paraId="49E2582A" w14:textId="77777777" w:rsidR="00CE2955" w:rsidRPr="001B78D9" w:rsidRDefault="00CE2955" w:rsidP="00CE2955">
      <w:pPr>
        <w:tabs>
          <w:tab w:val="left" w:pos="1200"/>
        </w:tabs>
        <w:spacing w:after="0" w:line="240" w:lineRule="auto"/>
        <w:ind w:left="360"/>
        <w:rPr>
          <w:rFonts w:ascii="Calibri" w:hAnsi="Calibri" w:cstheme="minorHAnsi"/>
        </w:rPr>
      </w:pPr>
    </w:p>
    <w:p w14:paraId="0B5D3048" w14:textId="77777777" w:rsidR="00CE2955" w:rsidRPr="00730A37" w:rsidRDefault="00CE2955" w:rsidP="00CE2955">
      <w:pPr>
        <w:pStyle w:val="Heading3"/>
        <w:spacing w:before="0"/>
      </w:pPr>
      <w:bookmarkStart w:id="36" w:name="_Toc508371830"/>
      <w:r w:rsidRPr="00730A37">
        <w:lastRenderedPageBreak/>
        <w:t>Post-Exposure Procedures</w:t>
      </w:r>
      <w:bookmarkEnd w:id="35"/>
      <w:bookmarkEnd w:id="36"/>
    </w:p>
    <w:p w14:paraId="1111F8A6" w14:textId="77777777" w:rsidR="00CE2955" w:rsidRPr="00957A78" w:rsidRDefault="00CE2955" w:rsidP="00CE2955">
      <w:pPr>
        <w:tabs>
          <w:tab w:val="left" w:pos="1200"/>
        </w:tabs>
        <w:spacing w:after="0"/>
        <w:rPr>
          <w:rStyle w:val="maintext"/>
          <w:rFonts w:asciiTheme="minorHAnsi" w:hAnsiTheme="minorHAnsi" w:cstheme="minorHAnsi"/>
        </w:rPr>
      </w:pPr>
      <w:r w:rsidRPr="00957A78">
        <w:rPr>
          <w:rStyle w:val="maintext"/>
          <w:rFonts w:asciiTheme="minorHAnsi" w:hAnsiTheme="minorHAnsi" w:cstheme="minorHAnsi"/>
        </w:rPr>
        <w:t xml:space="preserve">If a student or employee has been exposed to biologically hazardous substances at the </w:t>
      </w:r>
      <w:r>
        <w:rPr>
          <w:rStyle w:val="maintext"/>
          <w:rFonts w:asciiTheme="minorHAnsi" w:hAnsiTheme="minorHAnsi" w:cstheme="minorHAnsi"/>
        </w:rPr>
        <w:t>U of R</w:t>
      </w:r>
      <w:r w:rsidRPr="00957A78">
        <w:rPr>
          <w:rStyle w:val="maintext"/>
          <w:rFonts w:asciiTheme="minorHAnsi" w:hAnsiTheme="minorHAnsi" w:cstheme="minorHAnsi"/>
        </w:rPr>
        <w:t>, the University will, with the consent of the student/employee, during the student/employee’s normal working hours, arrange for immediate medical evaluation, medical intervention, and confidential post-exposure counselling.</w:t>
      </w:r>
    </w:p>
    <w:p w14:paraId="797CBE82" w14:textId="77777777" w:rsidR="00CE2955" w:rsidRDefault="00CE2955" w:rsidP="00CE2955">
      <w:pPr>
        <w:tabs>
          <w:tab w:val="left" w:pos="1200"/>
        </w:tabs>
        <w:spacing w:after="0"/>
        <w:rPr>
          <w:rStyle w:val="maintext"/>
          <w:rFonts w:asciiTheme="minorHAnsi" w:hAnsiTheme="minorHAnsi" w:cstheme="minorHAnsi"/>
        </w:rPr>
      </w:pPr>
    </w:p>
    <w:p w14:paraId="41A588FF" w14:textId="77777777" w:rsidR="00CE2955" w:rsidRPr="00957A78" w:rsidRDefault="00CE2955" w:rsidP="00CE2955">
      <w:pPr>
        <w:tabs>
          <w:tab w:val="left" w:pos="1200"/>
        </w:tabs>
        <w:spacing w:after="0"/>
        <w:rPr>
          <w:rStyle w:val="maintext"/>
          <w:rFonts w:asciiTheme="minorHAnsi" w:hAnsiTheme="minorHAnsi" w:cstheme="minorHAnsi"/>
        </w:rPr>
      </w:pPr>
      <w:r w:rsidRPr="00957A78">
        <w:rPr>
          <w:rStyle w:val="maintext"/>
          <w:rFonts w:asciiTheme="minorHAnsi" w:hAnsiTheme="minorHAnsi" w:cstheme="minorHAnsi"/>
        </w:rPr>
        <w:t>If a student/employee cannot receive medical evaluation, medical intervention, or post-exposure counselling during the student/employee’s normal working hours, the U of R will credit the student/employee’s attendance for evaluation, intervention, or counselling as time at work and shall ensure that the student/employee does not lose any pay or other benefits.</w:t>
      </w:r>
    </w:p>
    <w:p w14:paraId="06857D93" w14:textId="77777777" w:rsidR="00CE2955" w:rsidRDefault="00CE2955" w:rsidP="00CE2955">
      <w:pPr>
        <w:tabs>
          <w:tab w:val="left" w:pos="1200"/>
        </w:tabs>
        <w:spacing w:after="0"/>
        <w:rPr>
          <w:rStyle w:val="maintext"/>
          <w:rFonts w:asciiTheme="minorHAnsi" w:hAnsiTheme="minorHAnsi" w:cstheme="minorHAnsi"/>
        </w:rPr>
      </w:pPr>
    </w:p>
    <w:p w14:paraId="4A2F2933" w14:textId="77777777" w:rsidR="00CE2955" w:rsidRPr="00957A78" w:rsidRDefault="00CE2955" w:rsidP="00CE2955">
      <w:pPr>
        <w:tabs>
          <w:tab w:val="left" w:pos="1200"/>
        </w:tabs>
        <w:spacing w:after="0"/>
        <w:rPr>
          <w:rFonts w:cstheme="minorHAnsi"/>
        </w:rPr>
      </w:pPr>
      <w:r>
        <w:rPr>
          <w:rStyle w:val="maintext"/>
          <w:rFonts w:asciiTheme="minorHAnsi" w:hAnsiTheme="minorHAnsi" w:cstheme="minorHAnsi"/>
        </w:rPr>
        <w:t>The U of R HSW</w:t>
      </w:r>
      <w:r w:rsidRPr="00957A78">
        <w:rPr>
          <w:rStyle w:val="maintext"/>
          <w:rFonts w:asciiTheme="minorHAnsi" w:hAnsiTheme="minorHAnsi" w:cstheme="minorHAnsi"/>
        </w:rPr>
        <w:t xml:space="preserve"> Unit investigates and documents any occurrence of an occupationally transmitted infection and any occupational exposures to an infectious agent to identify the route of exposure and implement measures to prevent infection. </w:t>
      </w:r>
      <w:r>
        <w:rPr>
          <w:rStyle w:val="maintext"/>
          <w:rFonts w:asciiTheme="minorHAnsi" w:hAnsiTheme="minorHAnsi" w:cstheme="minorHAnsi"/>
        </w:rPr>
        <w:t xml:space="preserve"> </w:t>
      </w:r>
      <w:r w:rsidRPr="00957A78">
        <w:rPr>
          <w:rStyle w:val="maintext"/>
          <w:rFonts w:asciiTheme="minorHAnsi" w:hAnsiTheme="minorHAnsi" w:cstheme="minorHAnsi"/>
        </w:rPr>
        <w:t>All investigations and documentation concerning personal information of any work-related exposure incident, including the route of exposure and the circumstances in which the exposure occurred, are held in complete confidentiality.</w:t>
      </w:r>
      <w:r w:rsidRPr="00957A78">
        <w:rPr>
          <w:rFonts w:cstheme="minorHAnsi"/>
        </w:rPr>
        <w:t xml:space="preserve"> </w:t>
      </w:r>
    </w:p>
    <w:p w14:paraId="73B9C807" w14:textId="77777777" w:rsidR="00CB16F5" w:rsidRDefault="00CB16F5" w:rsidP="006F391B">
      <w:pPr>
        <w:pStyle w:val="Heading2"/>
        <w:spacing w:before="0"/>
        <w:rPr>
          <w:sz w:val="22"/>
        </w:rPr>
      </w:pPr>
    </w:p>
    <w:p w14:paraId="40790D63" w14:textId="77777777" w:rsidR="008A60AF" w:rsidRDefault="008A60AF" w:rsidP="008A60AF">
      <w:pPr>
        <w:spacing w:after="0"/>
      </w:pPr>
    </w:p>
    <w:p w14:paraId="4256C74F" w14:textId="77777777" w:rsidR="008A60AF" w:rsidRDefault="008A60AF" w:rsidP="008A60AF">
      <w:pPr>
        <w:pStyle w:val="Heading2"/>
        <w:spacing w:before="0"/>
      </w:pPr>
      <w:bookmarkStart w:id="37" w:name="_Toc503353255"/>
      <w:bookmarkStart w:id="38" w:name="_Toc508371831"/>
      <w:r>
        <w:t>Biological Material Decontamination Procedures</w:t>
      </w:r>
      <w:bookmarkEnd w:id="37"/>
      <w:bookmarkEnd w:id="38"/>
    </w:p>
    <w:p w14:paraId="1628F027" w14:textId="77777777" w:rsidR="008A60AF" w:rsidRPr="00730A37" w:rsidRDefault="008A60AF" w:rsidP="008A60AF">
      <w:pPr>
        <w:pStyle w:val="Heading3"/>
        <w:spacing w:before="0"/>
      </w:pPr>
      <w:bookmarkStart w:id="39" w:name="_Toc503353256"/>
      <w:bookmarkStart w:id="40" w:name="_Toc508371832"/>
      <w:r w:rsidRPr="00730A37">
        <w:t>General</w:t>
      </w:r>
      <w:bookmarkEnd w:id="39"/>
      <w:bookmarkEnd w:id="40"/>
    </w:p>
    <w:p w14:paraId="3B91C276" w14:textId="77777777" w:rsidR="008A60AF" w:rsidRDefault="008A60AF" w:rsidP="008A60AF">
      <w:pPr>
        <w:tabs>
          <w:tab w:val="left" w:pos="1080"/>
        </w:tabs>
        <w:spacing w:after="0"/>
        <w:rPr>
          <w:rFonts w:cstheme="minorHAnsi"/>
        </w:rPr>
      </w:pPr>
      <w:r w:rsidRPr="00730A37">
        <w:rPr>
          <w:rFonts w:cstheme="minorHAnsi"/>
        </w:rPr>
        <w:t xml:space="preserve">Decontamination includes both the complete destruction of all microorganisms and any bacterial spores by </w:t>
      </w:r>
      <w:r w:rsidRPr="00203FAF">
        <w:rPr>
          <w:rFonts w:cstheme="minorHAnsi"/>
          <w:b/>
        </w:rPr>
        <w:t>sterilization</w:t>
      </w:r>
      <w:r w:rsidRPr="00730A37">
        <w:rPr>
          <w:rFonts w:cstheme="minorHAnsi"/>
        </w:rPr>
        <w:t xml:space="preserve"> and the chemical destruction and removal of specific types of microorganisms by chemical </w:t>
      </w:r>
      <w:r w:rsidRPr="00203FAF">
        <w:rPr>
          <w:rFonts w:cstheme="minorHAnsi"/>
          <w:b/>
        </w:rPr>
        <w:t>disinfection</w:t>
      </w:r>
      <w:r w:rsidRPr="00730A37">
        <w:rPr>
          <w:rFonts w:cstheme="minorHAnsi"/>
        </w:rPr>
        <w:t xml:space="preserve">.  </w:t>
      </w:r>
    </w:p>
    <w:p w14:paraId="61DE0ED8" w14:textId="77777777" w:rsidR="008A60AF" w:rsidRPr="00730A37" w:rsidRDefault="008A60AF" w:rsidP="008A60AF">
      <w:pPr>
        <w:tabs>
          <w:tab w:val="left" w:pos="1080"/>
        </w:tabs>
        <w:spacing w:after="0"/>
        <w:rPr>
          <w:rFonts w:cstheme="minorHAnsi"/>
        </w:rPr>
      </w:pPr>
    </w:p>
    <w:p w14:paraId="1EEC567A" w14:textId="77777777" w:rsidR="008A60AF" w:rsidRDefault="008A60AF" w:rsidP="008A60AF">
      <w:pPr>
        <w:tabs>
          <w:tab w:val="left" w:pos="1080"/>
        </w:tabs>
        <w:spacing w:after="0"/>
        <w:rPr>
          <w:rFonts w:cstheme="minorHAnsi"/>
        </w:rPr>
      </w:pPr>
      <w:r w:rsidRPr="00730A37">
        <w:rPr>
          <w:rFonts w:cstheme="minorHAnsi"/>
        </w:rPr>
        <w:t xml:space="preserve">All contaminated materials including, but not limited to, laboratory cultures, stocks, animal tissues, laboratory equipment, tools, sharps, and personal and protective clothing that has been in contact with biologically hazardous substances must be decontaminated before disposal or reuse.  A basic knowledge of how to properly decontaminate using chemical disinfectant and sterilization methods is important for biosafety in the laboratory.  </w:t>
      </w:r>
    </w:p>
    <w:p w14:paraId="6BBE5046" w14:textId="77777777" w:rsidR="008A60AF" w:rsidRDefault="008A60AF" w:rsidP="008A60AF">
      <w:pPr>
        <w:tabs>
          <w:tab w:val="left" w:pos="1080"/>
        </w:tabs>
        <w:spacing w:after="0"/>
        <w:rPr>
          <w:rFonts w:cstheme="minorHAnsi"/>
        </w:rPr>
      </w:pPr>
    </w:p>
    <w:p w14:paraId="7F1A71FB" w14:textId="77777777" w:rsidR="008A60AF" w:rsidRDefault="008A60AF" w:rsidP="008A60AF">
      <w:pPr>
        <w:tabs>
          <w:tab w:val="left" w:pos="1080"/>
        </w:tabs>
        <w:spacing w:after="0"/>
        <w:rPr>
          <w:rFonts w:cstheme="minorHAnsi"/>
        </w:rPr>
      </w:pPr>
      <w:r>
        <w:rPr>
          <w:rFonts w:cstheme="minorHAnsi"/>
        </w:rPr>
        <w:t>Lab</w:t>
      </w:r>
      <w:r w:rsidRPr="00730A37">
        <w:rPr>
          <w:rFonts w:cstheme="minorHAnsi"/>
        </w:rPr>
        <w:t xml:space="preserve"> bench tops, biological safety cabinets, tools, and surfaces are to be decontaminated after all spills of biologically hazardous substances </w:t>
      </w:r>
      <w:r w:rsidRPr="00730A37">
        <w:rPr>
          <w:rFonts w:cstheme="minorHAnsi"/>
          <w:i/>
        </w:rPr>
        <w:t>and</w:t>
      </w:r>
      <w:r w:rsidRPr="00730A37">
        <w:rPr>
          <w:rFonts w:cstheme="minorHAnsi"/>
        </w:rPr>
        <w:t xml:space="preserve"> at the end</w:t>
      </w:r>
      <w:r>
        <w:rPr>
          <w:rFonts w:cstheme="minorHAnsi"/>
        </w:rPr>
        <w:t xml:space="preserve"> of the working day.  Lab working</w:t>
      </w:r>
      <w:r w:rsidRPr="00730A37">
        <w:rPr>
          <w:rFonts w:cstheme="minorHAnsi"/>
        </w:rPr>
        <w:t xml:space="preserve"> rooms and large pieces of equipment may also require decontamination prior to servicing, maintenance, transfer and reassignment. </w:t>
      </w:r>
    </w:p>
    <w:p w14:paraId="3493A165" w14:textId="77777777" w:rsidR="008A60AF" w:rsidRPr="00730A37" w:rsidRDefault="008A60AF" w:rsidP="008A60AF">
      <w:pPr>
        <w:tabs>
          <w:tab w:val="left" w:pos="1080"/>
        </w:tabs>
        <w:spacing w:after="0"/>
        <w:rPr>
          <w:rFonts w:cstheme="minorHAnsi"/>
        </w:rPr>
      </w:pPr>
    </w:p>
    <w:p w14:paraId="1EA3793C" w14:textId="77777777" w:rsidR="008A60AF" w:rsidRDefault="008A60AF" w:rsidP="008A60AF">
      <w:pPr>
        <w:pStyle w:val="Heading3"/>
        <w:spacing w:before="0"/>
      </w:pPr>
      <w:bookmarkStart w:id="41" w:name="_Toc503353257"/>
      <w:bookmarkStart w:id="42" w:name="_Toc508371833"/>
      <w:r>
        <w:t>Sterilization</w:t>
      </w:r>
      <w:bookmarkEnd w:id="41"/>
      <w:bookmarkEnd w:id="42"/>
    </w:p>
    <w:p w14:paraId="006EA899" w14:textId="77777777" w:rsidR="008A60AF" w:rsidRDefault="008A60AF" w:rsidP="008A60AF">
      <w:pPr>
        <w:tabs>
          <w:tab w:val="left" w:pos="1080"/>
        </w:tabs>
        <w:spacing w:after="0"/>
        <w:rPr>
          <w:rFonts w:cstheme="minorHAnsi"/>
        </w:rPr>
      </w:pPr>
      <w:r w:rsidRPr="00730A37">
        <w:rPr>
          <w:rFonts w:cstheme="minorHAnsi"/>
        </w:rPr>
        <w:t>Dry heat sterilization is a non-corrosive proc</w:t>
      </w:r>
      <w:r>
        <w:rPr>
          <w:rFonts w:cstheme="minorHAnsi"/>
        </w:rPr>
        <w:t>ess used to sterilize lab glassware, lab</w:t>
      </w:r>
      <w:r w:rsidRPr="00730A37">
        <w:rPr>
          <w:rFonts w:cstheme="minorHAnsi"/>
        </w:rPr>
        <w:t xml:space="preserve"> waste, some plastics, metals, tools, etc. which can withstand temperatures of 160°C (320°F) or higher for 2-4 hours.  </w:t>
      </w:r>
    </w:p>
    <w:p w14:paraId="3046B918" w14:textId="77777777" w:rsidR="008A60AF" w:rsidRPr="00730A37" w:rsidRDefault="008A60AF" w:rsidP="008A60AF">
      <w:pPr>
        <w:tabs>
          <w:tab w:val="left" w:pos="1080"/>
        </w:tabs>
        <w:spacing w:after="0"/>
        <w:rPr>
          <w:rFonts w:cstheme="minorHAnsi"/>
        </w:rPr>
      </w:pPr>
    </w:p>
    <w:p w14:paraId="24379A73" w14:textId="77777777" w:rsidR="008A60AF" w:rsidRDefault="008A60AF" w:rsidP="008A60AF">
      <w:pPr>
        <w:tabs>
          <w:tab w:val="left" w:pos="1080"/>
        </w:tabs>
        <w:spacing w:after="0"/>
        <w:rPr>
          <w:rFonts w:cstheme="minorHAnsi"/>
        </w:rPr>
      </w:pPr>
      <w:r w:rsidRPr="00730A37">
        <w:rPr>
          <w:rFonts w:cstheme="minorHAnsi"/>
        </w:rPr>
        <w:t xml:space="preserve">Moist heat sterilization is a process used to sterilize laboratory wares and </w:t>
      </w:r>
      <w:proofErr w:type="gramStart"/>
      <w:r w:rsidRPr="00730A37">
        <w:rPr>
          <w:rFonts w:cstheme="minorHAnsi"/>
        </w:rPr>
        <w:t>wastes, and</w:t>
      </w:r>
      <w:proofErr w:type="gramEnd"/>
      <w:r w:rsidRPr="00730A37">
        <w:rPr>
          <w:rFonts w:cstheme="minorHAnsi"/>
        </w:rPr>
        <w:t xml:space="preserve"> is most effective when used in the form of autoclaving</w:t>
      </w:r>
      <w:r>
        <w:rPr>
          <w:rFonts w:cstheme="minorHAnsi"/>
        </w:rPr>
        <w:t>. For more details,</w:t>
      </w:r>
      <w:r w:rsidRPr="00730A37">
        <w:rPr>
          <w:rFonts w:cstheme="minorHAnsi"/>
        </w:rPr>
        <w:t xml:space="preserve"> </w:t>
      </w:r>
      <w:r>
        <w:rPr>
          <w:rFonts w:cstheme="minorHAnsi"/>
        </w:rPr>
        <w:t>p</w:t>
      </w:r>
      <w:r w:rsidRPr="003C1A43">
        <w:rPr>
          <w:rFonts w:cstheme="minorHAnsi"/>
        </w:rPr>
        <w:t>lease see the</w:t>
      </w:r>
      <w:r>
        <w:rPr>
          <w:rFonts w:cstheme="minorHAnsi"/>
        </w:rPr>
        <w:t xml:space="preserve"> online</w:t>
      </w:r>
      <w:r w:rsidRPr="003C1A43">
        <w:rPr>
          <w:rFonts w:cstheme="minorHAnsi"/>
        </w:rPr>
        <w:t xml:space="preserve"> </w:t>
      </w:r>
      <w:hyperlink r:id="rId28" w:history="1">
        <w:r w:rsidRPr="0090324D">
          <w:rPr>
            <w:rStyle w:val="Hyperlink"/>
            <w:rFonts w:cstheme="minorHAnsi"/>
            <w:b/>
          </w:rPr>
          <w:t>U of R Autoclave Program</w:t>
        </w:r>
      </w:hyperlink>
      <w:r w:rsidRPr="0090324D">
        <w:rPr>
          <w:rFonts w:cstheme="minorHAnsi"/>
          <w:b/>
        </w:rPr>
        <w:t xml:space="preserve">.  </w:t>
      </w:r>
      <w:r w:rsidRPr="00730A37">
        <w:rPr>
          <w:rFonts w:cstheme="minorHAnsi"/>
        </w:rPr>
        <w:lastRenderedPageBreak/>
        <w:t xml:space="preserve">The process of boiling does not necessarily kill all biologically hazardous materials or </w:t>
      </w:r>
      <w:proofErr w:type="gramStart"/>
      <w:r w:rsidRPr="00730A37">
        <w:rPr>
          <w:rFonts w:cstheme="minorHAnsi"/>
        </w:rPr>
        <w:t>organisms</w:t>
      </w:r>
      <w:proofErr w:type="gramEnd"/>
      <w:r w:rsidRPr="00730A37">
        <w:rPr>
          <w:rFonts w:cstheme="minorHAnsi"/>
        </w:rPr>
        <w:t xml:space="preserve"> but it may be used as the minimum processing for decontamination where other methods such as chemical disinfection and autoclaving are not feasible.</w:t>
      </w:r>
    </w:p>
    <w:p w14:paraId="042CECC2" w14:textId="77777777" w:rsidR="008A60AF" w:rsidRDefault="008A60AF" w:rsidP="008A60AF">
      <w:pPr>
        <w:tabs>
          <w:tab w:val="left" w:pos="1080"/>
        </w:tabs>
        <w:spacing w:after="0"/>
        <w:rPr>
          <w:rFonts w:cstheme="minorHAnsi"/>
        </w:rPr>
      </w:pPr>
    </w:p>
    <w:p w14:paraId="4A83886F" w14:textId="77777777" w:rsidR="008A60AF" w:rsidRPr="00730A37" w:rsidRDefault="008A60AF" w:rsidP="008A60AF">
      <w:pPr>
        <w:pStyle w:val="Heading3"/>
        <w:spacing w:before="0"/>
      </w:pPr>
      <w:bookmarkStart w:id="43" w:name="_Toc503353258"/>
      <w:bookmarkStart w:id="44" w:name="_Toc508371834"/>
      <w:r w:rsidRPr="00730A37">
        <w:t>Disinfect</w:t>
      </w:r>
      <w:r>
        <w:t>ion</w:t>
      </w:r>
      <w:bookmarkEnd w:id="43"/>
      <w:bookmarkEnd w:id="44"/>
    </w:p>
    <w:p w14:paraId="3315E420" w14:textId="77777777" w:rsidR="008A60AF" w:rsidRDefault="008A60AF" w:rsidP="008A60AF">
      <w:pPr>
        <w:tabs>
          <w:tab w:val="left" w:pos="1080"/>
        </w:tabs>
        <w:spacing w:after="0"/>
        <w:rPr>
          <w:rFonts w:cstheme="minorHAnsi"/>
        </w:rPr>
      </w:pPr>
      <w:r w:rsidRPr="00730A37">
        <w:rPr>
          <w:rFonts w:cstheme="minorHAnsi"/>
        </w:rPr>
        <w:t>Dirt, soil</w:t>
      </w:r>
      <w:r>
        <w:rPr>
          <w:rFonts w:cstheme="minorHAnsi"/>
        </w:rPr>
        <w:t>,</w:t>
      </w:r>
      <w:r w:rsidRPr="00730A37">
        <w:rPr>
          <w:rFonts w:cstheme="minorHAnsi"/>
        </w:rPr>
        <w:t xml:space="preserve"> and organic material can shield microorganisms and interfere with the killing action of disinfectants; thus, pre-cleaning is required before properly decontaminating heavily soiled items with disinfectants.  Cleaning is the removal of dirt, organic matter</w:t>
      </w:r>
      <w:r>
        <w:rPr>
          <w:rFonts w:cstheme="minorHAnsi"/>
        </w:rPr>
        <w:t>,</w:t>
      </w:r>
      <w:r w:rsidRPr="00730A37">
        <w:rPr>
          <w:rFonts w:cstheme="minorHAnsi"/>
        </w:rPr>
        <w:t xml:space="preserve"> and stains by brushing, vacuuming, dry dusting, washing</w:t>
      </w:r>
      <w:r>
        <w:rPr>
          <w:rFonts w:cstheme="minorHAnsi"/>
        </w:rPr>
        <w:t>,</w:t>
      </w:r>
      <w:r w:rsidRPr="00730A37">
        <w:rPr>
          <w:rFonts w:cstheme="minorHAnsi"/>
        </w:rPr>
        <w:t xml:space="preserve"> or damp mopping with water containing a soap or detergent.</w:t>
      </w:r>
    </w:p>
    <w:p w14:paraId="69DD8108" w14:textId="77777777" w:rsidR="008A60AF" w:rsidRPr="00730A37" w:rsidRDefault="008A60AF" w:rsidP="008A60AF">
      <w:pPr>
        <w:tabs>
          <w:tab w:val="left" w:pos="1080"/>
        </w:tabs>
        <w:spacing w:after="0"/>
        <w:rPr>
          <w:rFonts w:cstheme="minorHAnsi"/>
        </w:rPr>
      </w:pPr>
    </w:p>
    <w:p w14:paraId="71ABEED6" w14:textId="4A4EEDBE" w:rsidR="008A60AF" w:rsidRDefault="008A60AF" w:rsidP="008A60AF">
      <w:pPr>
        <w:spacing w:after="0"/>
        <w:rPr>
          <w:rFonts w:cstheme="minorHAnsi"/>
        </w:rPr>
      </w:pPr>
      <w:r w:rsidRPr="00730A37">
        <w:rPr>
          <w:rFonts w:cstheme="minorHAnsi"/>
        </w:rPr>
        <w:t xml:space="preserve">Many types of chemicals can be used as disinfectants; therefore, the proper type of disinfectant must be carefully selected for each laboratory’s specific needs.  Refer to </w:t>
      </w:r>
      <w:r w:rsidRPr="002515C8">
        <w:rPr>
          <w:rFonts w:cstheme="minorHAnsi"/>
          <w:b/>
        </w:rPr>
        <w:t>Appendix</w:t>
      </w:r>
      <w:r w:rsidR="000564E4">
        <w:rPr>
          <w:rFonts w:cstheme="minorHAnsi"/>
          <w:b/>
        </w:rPr>
        <w:t xml:space="preserve"> 3</w:t>
      </w:r>
      <w:r w:rsidRPr="002515C8">
        <w:rPr>
          <w:rFonts w:cstheme="minorHAnsi"/>
          <w:b/>
        </w:rPr>
        <w:t xml:space="preserve"> -</w:t>
      </w:r>
      <w:r w:rsidRPr="00203FAF">
        <w:rPr>
          <w:rFonts w:cstheme="minorHAnsi"/>
        </w:rPr>
        <w:t xml:space="preserve"> </w:t>
      </w:r>
      <w:r w:rsidRPr="00203FAF">
        <w:rPr>
          <w:rFonts w:cstheme="minorHAnsi"/>
          <w:b/>
        </w:rPr>
        <w:t>Disinfectants</w:t>
      </w:r>
      <w:r w:rsidRPr="00730A37">
        <w:rPr>
          <w:rFonts w:cstheme="minorHAnsi"/>
        </w:rPr>
        <w:t xml:space="preserve"> for a comprehensive list of disinfectant types and against which biological agents the disinfectant is effective.</w:t>
      </w:r>
    </w:p>
    <w:p w14:paraId="6BF68D43" w14:textId="77777777" w:rsidR="008A60AF" w:rsidRPr="00AD19B0" w:rsidRDefault="008A60AF" w:rsidP="008A60AF">
      <w:pPr>
        <w:spacing w:after="0"/>
        <w:rPr>
          <w:rFonts w:cstheme="minorHAnsi"/>
        </w:rPr>
      </w:pPr>
    </w:p>
    <w:p w14:paraId="6C96378D" w14:textId="77777777" w:rsidR="008A60AF" w:rsidRPr="00730A37" w:rsidRDefault="008A60AF" w:rsidP="008A60AF">
      <w:pPr>
        <w:pStyle w:val="Heading3"/>
        <w:spacing w:before="0"/>
      </w:pPr>
      <w:bookmarkStart w:id="45" w:name="_Toc503353259"/>
      <w:bookmarkStart w:id="46" w:name="_Toc508371835"/>
      <w:r w:rsidRPr="00730A37">
        <w:t>Protective and Personal Clothing Decontamination</w:t>
      </w:r>
      <w:bookmarkEnd w:id="45"/>
      <w:bookmarkEnd w:id="46"/>
    </w:p>
    <w:p w14:paraId="59DE11EF" w14:textId="7830FAEF" w:rsidR="008A60AF" w:rsidRPr="00202A15" w:rsidRDefault="008A60AF" w:rsidP="008A60AF">
      <w:pPr>
        <w:tabs>
          <w:tab w:val="left" w:pos="1080"/>
        </w:tabs>
        <w:spacing w:after="0"/>
        <w:rPr>
          <w:rFonts w:cstheme="minorHAnsi"/>
        </w:rPr>
      </w:pPr>
      <w:r>
        <w:rPr>
          <w:rFonts w:cstheme="minorHAnsi"/>
        </w:rPr>
        <w:t>All contaminated</w:t>
      </w:r>
      <w:r w:rsidRPr="00730A37">
        <w:rPr>
          <w:rFonts w:cstheme="minorHAnsi"/>
        </w:rPr>
        <w:t xml:space="preserve"> personal clothing items and non-disposable gowns, coveralls</w:t>
      </w:r>
      <w:r>
        <w:rPr>
          <w:rFonts w:cstheme="minorHAnsi"/>
        </w:rPr>
        <w:t>,</w:t>
      </w:r>
      <w:r w:rsidRPr="00730A37">
        <w:rPr>
          <w:rFonts w:cstheme="minorHAnsi"/>
        </w:rPr>
        <w:t xml:space="preserve"> and coats should be properly decontaminated to reduce risk of transmission and exposure.  The risk of disease transmission from soiled linen is low, but soiled linens may carry organisms that may contaminate the air and immediate environment.  </w:t>
      </w:r>
      <w:r>
        <w:rPr>
          <w:rFonts w:cstheme="minorHAnsi"/>
          <w:iCs/>
          <w:lang w:val="en-CA"/>
        </w:rPr>
        <w:t xml:space="preserve">See </w:t>
      </w:r>
      <w:r w:rsidR="000564E4" w:rsidRPr="000564E4">
        <w:rPr>
          <w:rFonts w:cstheme="minorHAnsi"/>
          <w:b/>
          <w:iCs/>
          <w:lang w:val="en-CA"/>
        </w:rPr>
        <w:t>Appendix 4</w:t>
      </w:r>
      <w:r w:rsidRPr="000564E4">
        <w:rPr>
          <w:rFonts w:cstheme="minorHAnsi"/>
          <w:b/>
          <w:iCs/>
          <w:lang w:val="en-CA"/>
        </w:rPr>
        <w:t xml:space="preserve"> – Personal Protective Equipment</w:t>
      </w:r>
      <w:r>
        <w:rPr>
          <w:rFonts w:cstheme="minorHAnsi"/>
          <w:iCs/>
          <w:lang w:val="en-CA"/>
        </w:rPr>
        <w:t xml:space="preserve"> for step-by-step details.</w:t>
      </w:r>
    </w:p>
    <w:p w14:paraId="3762E573" w14:textId="77777777" w:rsidR="008A60AF" w:rsidRPr="008A60AF" w:rsidRDefault="008A60AF" w:rsidP="008A60AF">
      <w:pPr>
        <w:spacing w:after="0"/>
        <w:rPr>
          <w:rFonts w:eastAsiaTheme="majorEastAsia" w:cstheme="majorBidi"/>
          <w:b/>
          <w:bCs/>
          <w:color w:val="4F81BD" w:themeColor="accent1"/>
          <w:szCs w:val="26"/>
        </w:rPr>
      </w:pPr>
    </w:p>
    <w:p w14:paraId="68094EA2" w14:textId="77777777" w:rsidR="008A60AF" w:rsidRPr="008A60AF" w:rsidRDefault="008A60AF" w:rsidP="008A60AF">
      <w:pPr>
        <w:spacing w:after="0"/>
        <w:rPr>
          <w:rFonts w:eastAsiaTheme="majorEastAsia" w:cstheme="majorBidi"/>
          <w:b/>
          <w:bCs/>
          <w:color w:val="4F81BD" w:themeColor="accent1"/>
          <w:szCs w:val="26"/>
        </w:rPr>
      </w:pPr>
    </w:p>
    <w:p w14:paraId="481A7F3B" w14:textId="77777777" w:rsidR="008A60AF" w:rsidRDefault="008A60AF" w:rsidP="008A60AF">
      <w:pPr>
        <w:pStyle w:val="Heading2"/>
        <w:spacing w:before="0"/>
      </w:pPr>
      <w:bookmarkStart w:id="47" w:name="_Toc503353260"/>
      <w:bookmarkStart w:id="48" w:name="_Toc508371836"/>
      <w:r>
        <w:t>Biological Material Laboratory Equipment Procedures</w:t>
      </w:r>
      <w:bookmarkEnd w:id="47"/>
      <w:bookmarkEnd w:id="48"/>
    </w:p>
    <w:p w14:paraId="3B8FE73B" w14:textId="77777777" w:rsidR="008A60AF" w:rsidRPr="00E9112B" w:rsidRDefault="008A60AF" w:rsidP="008A60AF">
      <w:pPr>
        <w:pStyle w:val="Heading3"/>
        <w:spacing w:before="0"/>
      </w:pPr>
      <w:bookmarkStart w:id="49" w:name="_Toc503353261"/>
      <w:bookmarkStart w:id="50" w:name="_Toc508371837"/>
      <w:r>
        <w:t>Personal Protective Equipment</w:t>
      </w:r>
      <w:bookmarkEnd w:id="49"/>
      <w:bookmarkEnd w:id="50"/>
    </w:p>
    <w:p w14:paraId="1AA69262" w14:textId="77777777" w:rsidR="008A60AF" w:rsidRPr="00730A37" w:rsidRDefault="008A60AF" w:rsidP="008A60AF">
      <w:pPr>
        <w:spacing w:after="120"/>
        <w:rPr>
          <w:rFonts w:cstheme="minorHAnsi"/>
          <w:bCs/>
        </w:rPr>
      </w:pPr>
      <w:r w:rsidRPr="00730A37">
        <w:rPr>
          <w:rFonts w:cstheme="minorHAnsi"/>
          <w:bCs/>
        </w:rPr>
        <w:t>Personal protective equipment (PPE) also known as barrier</w:t>
      </w:r>
      <w:r>
        <w:rPr>
          <w:rFonts w:cstheme="minorHAnsi"/>
          <w:bCs/>
        </w:rPr>
        <w:t xml:space="preserve"> equipment is used to prevent</w:t>
      </w:r>
      <w:r w:rsidRPr="00730A37">
        <w:rPr>
          <w:rFonts w:cstheme="minorHAnsi"/>
          <w:bCs/>
        </w:rPr>
        <w:t xml:space="preserve"> biologically hazardous substances from making direct contact with an individual.  In accordance with Universal Precautions, blood, body fluids, and tissues of all persons are considered potentially infectious. </w:t>
      </w:r>
    </w:p>
    <w:p w14:paraId="034A8C2D" w14:textId="77777777" w:rsidR="008A60AF" w:rsidRPr="00730A37" w:rsidRDefault="008A60AF" w:rsidP="008A60AF">
      <w:pPr>
        <w:spacing w:after="120"/>
        <w:rPr>
          <w:rFonts w:cstheme="minorHAnsi"/>
          <w:bCs/>
        </w:rPr>
      </w:pPr>
      <w:r w:rsidRPr="00730A37">
        <w:rPr>
          <w:rFonts w:cstheme="minorHAnsi"/>
          <w:bCs/>
        </w:rPr>
        <w:t>The type and amount of PPE depends upon the task or activity performed.  Remember PPE is the least effective type of hazard control and the last resource on which to rely.  Administrative and engineering controls are the most effective means of hazard control.</w:t>
      </w:r>
    </w:p>
    <w:p w14:paraId="5DF05444" w14:textId="39429A35" w:rsidR="008A60AF" w:rsidRDefault="008A60AF" w:rsidP="008A60AF">
      <w:pPr>
        <w:spacing w:after="0"/>
        <w:rPr>
          <w:rFonts w:cstheme="minorHAnsi"/>
          <w:bCs/>
        </w:rPr>
      </w:pPr>
      <w:r w:rsidRPr="00730A37">
        <w:rPr>
          <w:rFonts w:cstheme="minorHAnsi"/>
          <w:bCs/>
        </w:rPr>
        <w:t>See</w:t>
      </w:r>
      <w:r>
        <w:rPr>
          <w:rFonts w:cstheme="minorHAnsi"/>
          <w:bCs/>
        </w:rPr>
        <w:t xml:space="preserve"> </w:t>
      </w:r>
      <w:r w:rsidR="00A2108C">
        <w:rPr>
          <w:rFonts w:cstheme="minorHAnsi"/>
          <w:b/>
          <w:bCs/>
        </w:rPr>
        <w:t>Appendix 4</w:t>
      </w:r>
      <w:r w:rsidRPr="00E9112B">
        <w:rPr>
          <w:rFonts w:cstheme="minorHAnsi"/>
          <w:b/>
          <w:bCs/>
        </w:rPr>
        <w:t xml:space="preserve"> -</w:t>
      </w:r>
      <w:r w:rsidRPr="00730A37">
        <w:rPr>
          <w:rFonts w:cstheme="minorHAnsi"/>
          <w:bCs/>
        </w:rPr>
        <w:t xml:space="preserve"> </w:t>
      </w:r>
      <w:r w:rsidRPr="00E9112B">
        <w:rPr>
          <w:rFonts w:cstheme="minorHAnsi"/>
          <w:b/>
          <w:bCs/>
        </w:rPr>
        <w:t>Personal Protective Equipment</w:t>
      </w:r>
      <w:r w:rsidRPr="00730A37">
        <w:rPr>
          <w:rFonts w:cstheme="minorHAnsi"/>
          <w:bCs/>
        </w:rPr>
        <w:t xml:space="preserve"> for more information regarding types of PPE available for use</w:t>
      </w:r>
      <w:r>
        <w:rPr>
          <w:rFonts w:cstheme="minorHAnsi"/>
          <w:bCs/>
        </w:rPr>
        <w:t xml:space="preserve"> with biological materials</w:t>
      </w:r>
      <w:r w:rsidRPr="00730A37">
        <w:rPr>
          <w:rFonts w:cstheme="minorHAnsi"/>
          <w:bCs/>
        </w:rPr>
        <w:t>.</w:t>
      </w:r>
    </w:p>
    <w:p w14:paraId="67DD9E34" w14:textId="77777777" w:rsidR="008A60AF" w:rsidRDefault="008A60AF" w:rsidP="008A60AF">
      <w:pPr>
        <w:spacing w:after="0"/>
        <w:rPr>
          <w:rFonts w:cstheme="minorHAnsi"/>
          <w:bCs/>
        </w:rPr>
      </w:pPr>
    </w:p>
    <w:p w14:paraId="3C0B1824" w14:textId="77777777" w:rsidR="008A60AF" w:rsidRPr="00730A37" w:rsidRDefault="008A60AF" w:rsidP="008A60AF">
      <w:pPr>
        <w:pStyle w:val="Heading3"/>
        <w:spacing w:before="0"/>
        <w:rPr>
          <w:sz w:val="22"/>
        </w:rPr>
      </w:pPr>
      <w:bookmarkStart w:id="51" w:name="_Toc503353262"/>
      <w:bookmarkStart w:id="52" w:name="_Toc508371838"/>
      <w:r>
        <w:t>Biological Safety Cabinets</w:t>
      </w:r>
      <w:bookmarkEnd w:id="51"/>
      <w:bookmarkEnd w:id="52"/>
    </w:p>
    <w:p w14:paraId="10AA0276" w14:textId="77777777" w:rsidR="008A60AF" w:rsidRDefault="008A60AF" w:rsidP="008A60AF">
      <w:pPr>
        <w:tabs>
          <w:tab w:val="left" w:pos="1200"/>
        </w:tabs>
        <w:spacing w:after="0"/>
        <w:rPr>
          <w:rFonts w:cstheme="minorHAnsi"/>
          <w:i/>
        </w:rPr>
      </w:pPr>
      <w:r w:rsidRPr="00730A37">
        <w:rPr>
          <w:rFonts w:cstheme="minorHAnsi"/>
        </w:rPr>
        <w:t xml:space="preserve">Biological safety cabinets are </w:t>
      </w:r>
      <w:r>
        <w:rPr>
          <w:rFonts w:cstheme="minorHAnsi"/>
        </w:rPr>
        <w:t xml:space="preserve">specialized, </w:t>
      </w:r>
      <w:r w:rsidRPr="00730A37">
        <w:rPr>
          <w:rFonts w:cstheme="minorHAnsi"/>
        </w:rPr>
        <w:t xml:space="preserve">vented cabinets, which use a variety of combinations of high efficiency particulate air </w:t>
      </w:r>
      <w:r w:rsidRPr="00730A37">
        <w:rPr>
          <w:rFonts w:cstheme="minorHAnsi"/>
          <w:bCs/>
        </w:rPr>
        <w:t>(</w:t>
      </w:r>
      <w:r w:rsidRPr="00730A37">
        <w:rPr>
          <w:rFonts w:cstheme="minorHAnsi"/>
        </w:rPr>
        <w:t xml:space="preserve">HEPA) filtration, laminar airflow, and containment to provide protection to personnel, laboratory materials, or the environment.  </w:t>
      </w:r>
      <w:r w:rsidRPr="00730A37">
        <w:rPr>
          <w:rFonts w:cstheme="minorHAnsi"/>
          <w:i/>
        </w:rPr>
        <w:t>Biological safety cabinets are not chemical fume hoods and must not</w:t>
      </w:r>
      <w:r w:rsidRPr="00730A37">
        <w:rPr>
          <w:rFonts w:cstheme="minorHAnsi"/>
          <w:b/>
          <w:i/>
        </w:rPr>
        <w:t xml:space="preserve"> </w:t>
      </w:r>
      <w:r w:rsidRPr="00730A37">
        <w:rPr>
          <w:rFonts w:cstheme="minorHAnsi"/>
          <w:i/>
        </w:rPr>
        <w:t>be used as such.</w:t>
      </w:r>
    </w:p>
    <w:p w14:paraId="652D1320" w14:textId="77777777" w:rsidR="008A60AF" w:rsidRPr="00D4365C" w:rsidRDefault="008A60AF" w:rsidP="008A60AF">
      <w:pPr>
        <w:tabs>
          <w:tab w:val="left" w:pos="1200"/>
        </w:tabs>
        <w:spacing w:after="0"/>
        <w:rPr>
          <w:rFonts w:cstheme="minorHAnsi"/>
        </w:rPr>
      </w:pPr>
    </w:p>
    <w:p w14:paraId="0D439D8D" w14:textId="77777777" w:rsidR="008A60AF" w:rsidRPr="00730A37" w:rsidRDefault="008A60AF" w:rsidP="008A60AF">
      <w:pPr>
        <w:spacing w:after="0"/>
        <w:rPr>
          <w:rFonts w:cstheme="minorHAnsi"/>
        </w:rPr>
      </w:pPr>
      <w:r w:rsidRPr="00730A37">
        <w:rPr>
          <w:rFonts w:cstheme="minorHAnsi"/>
        </w:rPr>
        <w:t>A variety of types of cabinets exist, and the cabinet chosen must be suited to the work proposed:</w:t>
      </w:r>
    </w:p>
    <w:p w14:paraId="75FFE56A" w14:textId="77777777" w:rsidR="008A60AF" w:rsidRPr="00730A37" w:rsidRDefault="008A60AF" w:rsidP="008A60AF">
      <w:pPr>
        <w:numPr>
          <w:ilvl w:val="0"/>
          <w:numId w:val="12"/>
        </w:numPr>
        <w:spacing w:after="0" w:line="240" w:lineRule="auto"/>
        <w:rPr>
          <w:rFonts w:cstheme="minorHAnsi"/>
        </w:rPr>
      </w:pPr>
      <w:r w:rsidRPr="00730A37">
        <w:rPr>
          <w:rFonts w:cstheme="minorHAnsi"/>
          <w:b/>
        </w:rPr>
        <w:lastRenderedPageBreak/>
        <w:t>Clean Air Bench</w:t>
      </w:r>
      <w:r w:rsidRPr="00730A37">
        <w:rPr>
          <w:rFonts w:cstheme="minorHAnsi"/>
        </w:rPr>
        <w:t xml:space="preserve"> </w:t>
      </w:r>
      <w:r w:rsidRPr="003032A8">
        <w:rPr>
          <w:rFonts w:cstheme="minorHAnsi"/>
          <w:b/>
        </w:rPr>
        <w:t xml:space="preserve">(Laminar Flow Hood) </w:t>
      </w:r>
      <w:r w:rsidRPr="00730A37">
        <w:rPr>
          <w:rFonts w:cstheme="minorHAnsi"/>
        </w:rPr>
        <w:t xml:space="preserve">– These benches are used for product protection only, and do not protect the worker from aerosols or particulates from the work.  HEPA-filtered air flows towards the worker.  </w:t>
      </w:r>
      <w:r w:rsidRPr="00D4365C">
        <w:rPr>
          <w:rFonts w:cstheme="minorHAnsi"/>
          <w:i/>
          <w:u w:val="single"/>
        </w:rPr>
        <w:t>This is not a biological safety cabinet and should not be used as such</w:t>
      </w:r>
      <w:r w:rsidRPr="00D4365C">
        <w:rPr>
          <w:rFonts w:cstheme="minorHAnsi"/>
          <w:i/>
        </w:rPr>
        <w:t>.</w:t>
      </w:r>
    </w:p>
    <w:p w14:paraId="75110060" w14:textId="77777777" w:rsidR="008A60AF" w:rsidRPr="00730A37" w:rsidRDefault="008A60AF" w:rsidP="008A60AF">
      <w:pPr>
        <w:numPr>
          <w:ilvl w:val="0"/>
          <w:numId w:val="12"/>
        </w:numPr>
        <w:spacing w:after="0" w:line="240" w:lineRule="auto"/>
        <w:rPr>
          <w:rFonts w:cstheme="minorHAnsi"/>
        </w:rPr>
      </w:pPr>
      <w:r w:rsidRPr="00730A37">
        <w:rPr>
          <w:rFonts w:cstheme="minorHAnsi"/>
          <w:b/>
        </w:rPr>
        <w:t>Class I</w:t>
      </w:r>
      <w:r w:rsidRPr="00730A37">
        <w:rPr>
          <w:rFonts w:cstheme="minorHAnsi"/>
        </w:rPr>
        <w:t xml:space="preserve"> – Laminar air flow is directed away from the user and through a HEPA filter.  These cabinets provide partial protection to the user and protection of the environment, but do not protect the product.  Class I cabinets are suitable for some work procedures at Containment Level 1 and 2.</w:t>
      </w:r>
    </w:p>
    <w:p w14:paraId="2848603B" w14:textId="77777777" w:rsidR="008A60AF" w:rsidRPr="00730A37" w:rsidRDefault="008A60AF" w:rsidP="008A60AF">
      <w:pPr>
        <w:numPr>
          <w:ilvl w:val="0"/>
          <w:numId w:val="12"/>
        </w:numPr>
        <w:spacing w:after="0" w:line="240" w:lineRule="auto"/>
        <w:rPr>
          <w:rFonts w:cstheme="minorHAnsi"/>
        </w:rPr>
      </w:pPr>
      <w:r w:rsidRPr="00730A37">
        <w:rPr>
          <w:rFonts w:cstheme="minorHAnsi"/>
          <w:b/>
        </w:rPr>
        <w:t>Class II</w:t>
      </w:r>
      <w:r w:rsidRPr="00730A37">
        <w:rPr>
          <w:rFonts w:cstheme="minorHAnsi"/>
        </w:rPr>
        <w:t xml:space="preserve"> – These cabinets provide protection to the worker, the work</w:t>
      </w:r>
      <w:r>
        <w:rPr>
          <w:rFonts w:cstheme="minorHAnsi"/>
        </w:rPr>
        <w:t>,</w:t>
      </w:r>
      <w:r w:rsidRPr="00730A37">
        <w:rPr>
          <w:rFonts w:cstheme="minorHAnsi"/>
        </w:rPr>
        <w:t xml:space="preserve"> and the environment.</w:t>
      </w:r>
    </w:p>
    <w:p w14:paraId="7BA08CEC" w14:textId="77777777" w:rsidR="008A60AF" w:rsidRPr="00730A37" w:rsidRDefault="008A60AF" w:rsidP="008A60AF">
      <w:pPr>
        <w:numPr>
          <w:ilvl w:val="0"/>
          <w:numId w:val="12"/>
        </w:numPr>
        <w:spacing w:after="0" w:line="240" w:lineRule="auto"/>
        <w:rPr>
          <w:rFonts w:cstheme="minorHAnsi"/>
        </w:rPr>
      </w:pPr>
      <w:r w:rsidRPr="00730A37">
        <w:rPr>
          <w:rFonts w:cstheme="minorHAnsi"/>
          <w:b/>
        </w:rPr>
        <w:t>Class III</w:t>
      </w:r>
      <w:r w:rsidRPr="00730A37">
        <w:rPr>
          <w:rFonts w:cstheme="minorHAnsi"/>
        </w:rPr>
        <w:t xml:space="preserve"> – These cabinets are typically used in containment Level 4 facilities.</w:t>
      </w:r>
    </w:p>
    <w:p w14:paraId="594B439A" w14:textId="77777777" w:rsidR="008A60AF" w:rsidRDefault="008A60AF" w:rsidP="008A60AF">
      <w:pPr>
        <w:spacing w:after="0"/>
        <w:rPr>
          <w:rFonts w:cstheme="minorHAnsi"/>
        </w:rPr>
      </w:pPr>
    </w:p>
    <w:p w14:paraId="376D4D2D" w14:textId="084DFBDB" w:rsidR="008A60AF" w:rsidRDefault="008A60AF" w:rsidP="008A60AF">
      <w:pPr>
        <w:spacing w:after="0"/>
        <w:rPr>
          <w:rFonts w:cstheme="minorHAnsi"/>
        </w:rPr>
      </w:pPr>
      <w:r>
        <w:rPr>
          <w:rFonts w:cstheme="minorHAnsi"/>
        </w:rPr>
        <w:t xml:space="preserve">Please </w:t>
      </w:r>
      <w:r w:rsidR="00A2108C">
        <w:rPr>
          <w:rFonts w:cstheme="minorHAnsi"/>
        </w:rPr>
        <w:t>contact the BSO (</w:t>
      </w:r>
      <w:hyperlink r:id="rId29" w:history="1">
        <w:r w:rsidR="00A2108C" w:rsidRPr="000D184B">
          <w:rPr>
            <w:rStyle w:val="Hyperlink"/>
            <w:rFonts w:cstheme="minorHAnsi"/>
          </w:rPr>
          <w:t>health.safety@uregina.ca</w:t>
        </w:r>
      </w:hyperlink>
      <w:r w:rsidR="00A2108C">
        <w:rPr>
          <w:rFonts w:cstheme="minorHAnsi"/>
        </w:rPr>
        <w:t xml:space="preserve">) </w:t>
      </w:r>
      <w:r>
        <w:rPr>
          <w:rFonts w:cstheme="minorHAnsi"/>
        </w:rPr>
        <w:t>for more information, including procedures, training, and certification requirements.</w:t>
      </w:r>
    </w:p>
    <w:p w14:paraId="77369634" w14:textId="77777777" w:rsidR="008A60AF" w:rsidRDefault="008A60AF" w:rsidP="008A60AF">
      <w:pPr>
        <w:spacing w:after="0"/>
        <w:rPr>
          <w:rFonts w:cstheme="minorHAnsi"/>
        </w:rPr>
      </w:pPr>
    </w:p>
    <w:p w14:paraId="50A9EE7F" w14:textId="77777777" w:rsidR="008A60AF" w:rsidRPr="000B4822" w:rsidRDefault="008A60AF" w:rsidP="008A60AF">
      <w:pPr>
        <w:spacing w:after="0"/>
        <w:rPr>
          <w:b/>
        </w:rPr>
      </w:pPr>
    </w:p>
    <w:p w14:paraId="222F7161" w14:textId="77777777" w:rsidR="008A60AF" w:rsidRDefault="008A60AF" w:rsidP="008A60AF">
      <w:pPr>
        <w:pStyle w:val="Heading2"/>
        <w:spacing w:before="0"/>
      </w:pPr>
      <w:bookmarkStart w:id="53" w:name="_Toc503353264"/>
      <w:bookmarkStart w:id="54" w:name="_Toc508371839"/>
      <w:r>
        <w:t>Biological Waste Disposal Procedures</w:t>
      </w:r>
      <w:bookmarkEnd w:id="53"/>
      <w:bookmarkEnd w:id="54"/>
    </w:p>
    <w:p w14:paraId="111D57A7" w14:textId="77777777" w:rsidR="008A60AF" w:rsidRDefault="008A60AF" w:rsidP="008A60AF">
      <w:pPr>
        <w:spacing w:after="0"/>
      </w:pPr>
      <w:r w:rsidRPr="00730A37">
        <w:t xml:space="preserve">All human, animal, and microorganism material that has been produced, used, or handled at the University must be disposed of properly.  Biological material must never be poured down the drain or put into the regular garbage before inactivation and/or decontamination; this excludes whole water, soil, and plant samples that have not been manipulated.  </w:t>
      </w:r>
    </w:p>
    <w:p w14:paraId="2DB86B19" w14:textId="77777777" w:rsidR="008A60AF" w:rsidRPr="007E0D69" w:rsidRDefault="008A60AF" w:rsidP="008A60AF">
      <w:pPr>
        <w:spacing w:after="0"/>
      </w:pPr>
    </w:p>
    <w:p w14:paraId="16F17839" w14:textId="2E81E27F" w:rsidR="008A60AF" w:rsidRPr="007E0D69" w:rsidRDefault="008A60AF" w:rsidP="008A60AF">
      <w:pPr>
        <w:spacing w:after="0"/>
      </w:pPr>
      <w:r w:rsidRPr="007E0D69">
        <w:t>See the</w:t>
      </w:r>
      <w:r>
        <w:t xml:space="preserve"> online </w:t>
      </w:r>
      <w:hyperlink r:id="rId30" w:history="1">
        <w:r w:rsidRPr="0090324D">
          <w:rPr>
            <w:rStyle w:val="Hyperlink"/>
            <w:b/>
          </w:rPr>
          <w:t>Biological Waste Disposal</w:t>
        </w:r>
      </w:hyperlink>
      <w:r>
        <w:t xml:space="preserve"> </w:t>
      </w:r>
      <w:r w:rsidRPr="007E0D69">
        <w:t>for more details.</w:t>
      </w:r>
    </w:p>
    <w:p w14:paraId="489DE9E4" w14:textId="77777777" w:rsidR="008A60AF" w:rsidRDefault="008A60AF" w:rsidP="008A60AF">
      <w:pPr>
        <w:pStyle w:val="Heading3"/>
        <w:spacing w:before="0"/>
      </w:pPr>
    </w:p>
    <w:p w14:paraId="6D2298BB" w14:textId="77777777" w:rsidR="008A60AF" w:rsidRDefault="008A60AF" w:rsidP="008A60AF">
      <w:pPr>
        <w:pStyle w:val="Heading3"/>
        <w:spacing w:before="0"/>
      </w:pPr>
      <w:bookmarkStart w:id="55" w:name="_Toc503353265"/>
      <w:bookmarkStart w:id="56" w:name="_Toc508371840"/>
      <w:r>
        <w:t>Autoclaves</w:t>
      </w:r>
      <w:bookmarkEnd w:id="55"/>
      <w:bookmarkEnd w:id="56"/>
    </w:p>
    <w:p w14:paraId="634A3405" w14:textId="77777777" w:rsidR="008A60AF" w:rsidRDefault="008A60AF" w:rsidP="008A60AF">
      <w:pPr>
        <w:pStyle w:val="BodyText"/>
        <w:tabs>
          <w:tab w:val="left" w:pos="3420"/>
        </w:tabs>
        <w:spacing w:after="0" w:line="276" w:lineRule="auto"/>
        <w:rPr>
          <w:rFonts w:asciiTheme="minorHAnsi" w:hAnsiTheme="minorHAnsi" w:cstheme="minorHAnsi"/>
          <w:sz w:val="22"/>
          <w:szCs w:val="22"/>
        </w:rPr>
      </w:pPr>
      <w:r w:rsidRPr="00AB2A42">
        <w:rPr>
          <w:rFonts w:asciiTheme="minorHAnsi" w:hAnsiTheme="minorHAnsi" w:cstheme="minorHAnsi"/>
          <w:sz w:val="22"/>
          <w:szCs w:val="20"/>
        </w:rPr>
        <w:t xml:space="preserve">An autoclave is a specialized piece of equipment designed to deliver heat under pressure to a chamber, with the goal of decontaminating or sterilizing the contents of the chamber.  </w:t>
      </w:r>
      <w:r>
        <w:rPr>
          <w:rFonts w:asciiTheme="minorHAnsi" w:hAnsiTheme="minorHAnsi" w:cstheme="minorHAnsi"/>
          <w:sz w:val="22"/>
          <w:szCs w:val="22"/>
        </w:rPr>
        <w:t xml:space="preserve">Packaging materials to be autoclaved and using autoclave equipment properly ensures the integrity of research and teaching activities.  </w:t>
      </w:r>
      <w:r w:rsidRPr="00653AC4">
        <w:rPr>
          <w:rFonts w:asciiTheme="minorHAnsi" w:hAnsiTheme="minorHAnsi" w:cstheme="minorHAnsi"/>
          <w:sz w:val="22"/>
        </w:rPr>
        <w:t>Please see the</w:t>
      </w:r>
      <w:r>
        <w:rPr>
          <w:rFonts w:asciiTheme="minorHAnsi" w:hAnsiTheme="minorHAnsi" w:cstheme="minorHAnsi"/>
          <w:sz w:val="22"/>
        </w:rPr>
        <w:t xml:space="preserve"> online</w:t>
      </w:r>
      <w:r w:rsidRPr="00653AC4">
        <w:rPr>
          <w:rFonts w:asciiTheme="minorHAnsi" w:hAnsiTheme="minorHAnsi" w:cstheme="minorHAnsi"/>
          <w:sz w:val="22"/>
        </w:rPr>
        <w:t xml:space="preserve"> </w:t>
      </w:r>
      <w:hyperlink r:id="rId31" w:history="1">
        <w:r w:rsidRPr="0090324D">
          <w:rPr>
            <w:rStyle w:val="Hyperlink"/>
            <w:rFonts w:asciiTheme="minorHAnsi" w:hAnsiTheme="minorHAnsi" w:cstheme="minorHAnsi"/>
            <w:b/>
            <w:sz w:val="22"/>
            <w:szCs w:val="22"/>
          </w:rPr>
          <w:t>U of R Autoclave Program</w:t>
        </w:r>
      </w:hyperlink>
      <w:r>
        <w:rPr>
          <w:rFonts w:asciiTheme="minorHAnsi" w:hAnsiTheme="minorHAnsi" w:cstheme="minorHAnsi"/>
          <w:b/>
          <w:sz w:val="22"/>
          <w:szCs w:val="22"/>
        </w:rPr>
        <w:t xml:space="preserve"> </w:t>
      </w:r>
      <w:r>
        <w:rPr>
          <w:rFonts w:asciiTheme="minorHAnsi" w:hAnsiTheme="minorHAnsi" w:cstheme="minorHAnsi"/>
          <w:sz w:val="22"/>
          <w:szCs w:val="22"/>
        </w:rPr>
        <w:t>for a comprehensive manual detailing how to achieve these objectives.</w:t>
      </w:r>
    </w:p>
    <w:p w14:paraId="30BA87D9" w14:textId="77777777" w:rsidR="008A60AF" w:rsidRPr="00730A37" w:rsidRDefault="008A60AF" w:rsidP="008A60AF">
      <w:pPr>
        <w:pStyle w:val="BodyText"/>
        <w:tabs>
          <w:tab w:val="left" w:pos="3420"/>
        </w:tabs>
        <w:spacing w:after="0" w:line="276" w:lineRule="auto"/>
        <w:rPr>
          <w:rFonts w:asciiTheme="minorHAnsi" w:hAnsiTheme="minorHAnsi" w:cstheme="minorHAnsi"/>
          <w:sz w:val="22"/>
          <w:szCs w:val="22"/>
        </w:rPr>
      </w:pPr>
    </w:p>
    <w:p w14:paraId="7EFA561C" w14:textId="77777777" w:rsidR="008A60AF" w:rsidRDefault="008A60AF" w:rsidP="008A60AF">
      <w:pPr>
        <w:pStyle w:val="Heading3"/>
        <w:spacing w:before="0"/>
      </w:pPr>
      <w:bookmarkStart w:id="57" w:name="_Toc503353266"/>
      <w:bookmarkStart w:id="58" w:name="_Toc508371841"/>
      <w:r w:rsidRPr="007E0D69">
        <w:t>Incineration</w:t>
      </w:r>
      <w:bookmarkEnd w:id="57"/>
      <w:bookmarkEnd w:id="58"/>
    </w:p>
    <w:p w14:paraId="64C67EE9" w14:textId="77777777" w:rsidR="008A60AF" w:rsidRPr="00730A37" w:rsidRDefault="008A60AF" w:rsidP="008A60AF">
      <w:pPr>
        <w:spacing w:after="120"/>
        <w:rPr>
          <w:rFonts w:cstheme="minorHAnsi"/>
        </w:rPr>
      </w:pPr>
      <w:r w:rsidRPr="00730A37">
        <w:rPr>
          <w:rFonts w:cstheme="minorHAnsi"/>
        </w:rPr>
        <w:t>Incineration is a useful method for disposing of laboratory waste, animal carcasses and tissues, and anatomical biomedical waste.  Effective incineration depends on proper equipment design; modern incinerators have two chambers with an ideal temperature in the primary chamber of at least 800°C and in the secondary chamber a temperature of at least 1,000°C.</w:t>
      </w:r>
    </w:p>
    <w:p w14:paraId="7F0372C4" w14:textId="2DFF8B89" w:rsidR="008A60AF" w:rsidRPr="008A60AF" w:rsidRDefault="008A60AF" w:rsidP="008A60AF">
      <w:r w:rsidRPr="00730A37">
        <w:rPr>
          <w:rFonts w:cstheme="minorHAnsi"/>
        </w:rPr>
        <w:t>The University has a contract with a waste disposal company to transport a</w:t>
      </w:r>
      <w:r>
        <w:rPr>
          <w:rFonts w:cstheme="minorHAnsi"/>
        </w:rPr>
        <w:t xml:space="preserve">nd incinerate all human, animal, and </w:t>
      </w:r>
      <w:proofErr w:type="gramStart"/>
      <w:r>
        <w:rPr>
          <w:rFonts w:cstheme="minorHAnsi"/>
        </w:rPr>
        <w:t>chemically-contaminated</w:t>
      </w:r>
      <w:proofErr w:type="gramEnd"/>
      <w:r>
        <w:rPr>
          <w:rFonts w:cstheme="minorHAnsi"/>
        </w:rPr>
        <w:t xml:space="preserve"> microbiological </w:t>
      </w:r>
      <w:r w:rsidRPr="00730A37">
        <w:rPr>
          <w:rFonts w:cstheme="minorHAnsi"/>
        </w:rPr>
        <w:t xml:space="preserve">waste produced on and off campus.  </w:t>
      </w:r>
      <w:r>
        <w:rPr>
          <w:rFonts w:cstheme="minorHAnsi"/>
        </w:rPr>
        <w:t xml:space="preserve">As most wastes need to be stored in fridges and freezers, a waste disposal pick-up is only scheduled as required.  </w:t>
      </w:r>
      <w:r w:rsidRPr="00730A37">
        <w:rPr>
          <w:rFonts w:cstheme="minorHAnsi"/>
        </w:rPr>
        <w:t xml:space="preserve">Contact </w:t>
      </w:r>
      <w:hyperlink r:id="rId32" w:history="1">
        <w:r w:rsidRPr="00730A37">
          <w:rPr>
            <w:rStyle w:val="Hyperlink"/>
            <w:rFonts w:cstheme="minorHAnsi"/>
          </w:rPr>
          <w:t>health.safety@uregina.ca</w:t>
        </w:r>
      </w:hyperlink>
      <w:r>
        <w:t xml:space="preserve"> to schedule a waste disposal pick-up</w:t>
      </w:r>
      <w:r w:rsidRPr="00730A37">
        <w:rPr>
          <w:rFonts w:cstheme="minorHAnsi"/>
        </w:rPr>
        <w:t>.</w:t>
      </w:r>
    </w:p>
    <w:p w14:paraId="393BAC47" w14:textId="77777777" w:rsidR="00CB16F5" w:rsidRDefault="00CB16F5" w:rsidP="00CB16F5">
      <w:pPr>
        <w:spacing w:after="0"/>
      </w:pPr>
    </w:p>
    <w:p w14:paraId="3C107AB3" w14:textId="77777777" w:rsidR="006F391B" w:rsidRPr="00D34B87" w:rsidRDefault="006F391B" w:rsidP="006F391B">
      <w:pPr>
        <w:pStyle w:val="Heading2"/>
        <w:spacing w:before="0"/>
      </w:pPr>
      <w:bookmarkStart w:id="59" w:name="_Toc508371842"/>
      <w:r>
        <w:lastRenderedPageBreak/>
        <w:t>Laboratory and Wild Animals</w:t>
      </w:r>
      <w:bookmarkEnd w:id="27"/>
      <w:bookmarkEnd w:id="59"/>
    </w:p>
    <w:p w14:paraId="435B1E12" w14:textId="1635A0D9" w:rsidR="00CB16F5" w:rsidRDefault="00CB16F5" w:rsidP="008A60AF">
      <w:pPr>
        <w:pStyle w:val="Heading3"/>
        <w:spacing w:before="0"/>
      </w:pPr>
      <w:bookmarkStart w:id="60" w:name="_Toc508371843"/>
      <w:r>
        <w:t>General</w:t>
      </w:r>
      <w:bookmarkEnd w:id="60"/>
    </w:p>
    <w:p w14:paraId="5F400143" w14:textId="199D833D" w:rsidR="006F391B" w:rsidRPr="00B91FA5" w:rsidRDefault="006F391B" w:rsidP="00B91FA5">
      <w:pPr>
        <w:pStyle w:val="Default"/>
        <w:spacing w:line="276" w:lineRule="auto"/>
        <w:rPr>
          <w:rFonts w:asciiTheme="minorHAnsi" w:hAnsiTheme="minorHAnsi" w:cstheme="minorHAnsi"/>
          <w:sz w:val="22"/>
          <w:szCs w:val="22"/>
        </w:rPr>
      </w:pPr>
      <w:r w:rsidRPr="00B91FA5">
        <w:rPr>
          <w:rFonts w:asciiTheme="minorHAnsi" w:hAnsiTheme="minorHAnsi" w:cstheme="minorHAnsi"/>
          <w:sz w:val="22"/>
          <w:szCs w:val="22"/>
        </w:rPr>
        <w:t xml:space="preserve">When research and teaching activities involve animals, these activities must comply with the policies and procedures of the PCAC, as mentioned in the above section.  All animal work, including field studies done by research personnel of the U of R, must </w:t>
      </w:r>
      <w:proofErr w:type="gramStart"/>
      <w:r w:rsidRPr="00B91FA5">
        <w:rPr>
          <w:rFonts w:asciiTheme="minorHAnsi" w:hAnsiTheme="minorHAnsi" w:cstheme="minorHAnsi"/>
          <w:sz w:val="22"/>
          <w:szCs w:val="22"/>
        </w:rPr>
        <w:t>be in compliance with</w:t>
      </w:r>
      <w:proofErr w:type="gramEnd"/>
      <w:r w:rsidRPr="00B91FA5">
        <w:rPr>
          <w:rFonts w:asciiTheme="minorHAnsi" w:hAnsiTheme="minorHAnsi" w:cstheme="minorHAnsi"/>
          <w:sz w:val="22"/>
          <w:szCs w:val="22"/>
        </w:rPr>
        <w:t xml:space="preserve"> the national guidelines for animal care and use as established by the CCAC.</w:t>
      </w:r>
    </w:p>
    <w:p w14:paraId="357D582F" w14:textId="77777777" w:rsidR="006F391B" w:rsidRPr="00B91FA5" w:rsidRDefault="006F391B" w:rsidP="00B91FA5">
      <w:pPr>
        <w:pStyle w:val="Default"/>
        <w:spacing w:line="276" w:lineRule="auto"/>
        <w:rPr>
          <w:rFonts w:asciiTheme="minorHAnsi" w:hAnsiTheme="minorHAnsi" w:cstheme="minorHAnsi"/>
          <w:sz w:val="22"/>
          <w:szCs w:val="22"/>
        </w:rPr>
      </w:pPr>
    </w:p>
    <w:p w14:paraId="24ACCBAF" w14:textId="77777777" w:rsidR="006F391B" w:rsidRPr="00B91FA5" w:rsidRDefault="006F391B" w:rsidP="00B91FA5">
      <w:pPr>
        <w:pStyle w:val="Default"/>
        <w:spacing w:line="276" w:lineRule="auto"/>
        <w:rPr>
          <w:rFonts w:asciiTheme="minorHAnsi" w:hAnsiTheme="minorHAnsi" w:cstheme="minorHAnsi"/>
          <w:sz w:val="22"/>
          <w:szCs w:val="22"/>
        </w:rPr>
      </w:pPr>
      <w:r w:rsidRPr="00B91FA5">
        <w:rPr>
          <w:rFonts w:asciiTheme="minorHAnsi" w:hAnsiTheme="minorHAnsi" w:cstheme="minorHAnsi"/>
          <w:sz w:val="22"/>
          <w:szCs w:val="22"/>
        </w:rPr>
        <w:t xml:space="preserve">The CCAC has a series of online guides to assist implementation of animal use and care best practices.  See: </w:t>
      </w:r>
      <w:hyperlink r:id="rId33" w:history="1">
        <w:r w:rsidRPr="00B91FA5">
          <w:rPr>
            <w:rStyle w:val="Hyperlink"/>
            <w:rFonts w:asciiTheme="minorHAnsi" w:eastAsiaTheme="majorEastAsia" w:hAnsiTheme="minorHAnsi" w:cstheme="minorHAnsi"/>
            <w:sz w:val="22"/>
            <w:szCs w:val="22"/>
          </w:rPr>
          <w:t>www.ccac.ca/en/CCAC_Programs/Guidelines_Policies/GDLINES/Guidelis.htm</w:t>
        </w:r>
      </w:hyperlink>
      <w:r w:rsidRPr="00B91FA5">
        <w:rPr>
          <w:rFonts w:asciiTheme="minorHAnsi" w:hAnsiTheme="minorHAnsi" w:cstheme="minorHAnsi"/>
          <w:sz w:val="22"/>
          <w:szCs w:val="22"/>
        </w:rPr>
        <w:t>.</w:t>
      </w:r>
    </w:p>
    <w:p w14:paraId="140EAC6D" w14:textId="77777777" w:rsidR="006F391B" w:rsidRPr="00B91FA5" w:rsidRDefault="006F391B" w:rsidP="00B91FA5">
      <w:pPr>
        <w:pStyle w:val="Default"/>
        <w:spacing w:line="276" w:lineRule="auto"/>
        <w:rPr>
          <w:rFonts w:asciiTheme="minorHAnsi" w:hAnsiTheme="minorHAnsi" w:cstheme="minorHAnsi"/>
          <w:sz w:val="22"/>
          <w:szCs w:val="22"/>
        </w:rPr>
      </w:pPr>
    </w:p>
    <w:p w14:paraId="11F99FC0" w14:textId="77777777" w:rsidR="006F391B" w:rsidRPr="00CB16F5" w:rsidRDefault="006F391B" w:rsidP="00CB16F5">
      <w:pPr>
        <w:pStyle w:val="ListParagraph"/>
        <w:numPr>
          <w:ilvl w:val="0"/>
          <w:numId w:val="88"/>
        </w:numPr>
        <w:autoSpaceDE w:val="0"/>
        <w:autoSpaceDN w:val="0"/>
        <w:adjustRightInd w:val="0"/>
        <w:spacing w:after="0"/>
        <w:rPr>
          <w:rFonts w:cstheme="minorHAnsi"/>
        </w:rPr>
      </w:pPr>
      <w:r w:rsidRPr="00CB16F5">
        <w:rPr>
          <w:rFonts w:cstheme="minorHAnsi"/>
        </w:rPr>
        <w:t xml:space="preserve">Personal cleanliness is an important barrier to infection, and washing of hands after handling any animal will reduce the risk of disease spread and self-infection.  All employees working with animals, as well as visitors to the facility, must wear appropriate protective clothing. </w:t>
      </w:r>
    </w:p>
    <w:p w14:paraId="30724D89" w14:textId="77777777" w:rsidR="006F391B" w:rsidRPr="00B91FA5" w:rsidRDefault="006F391B" w:rsidP="00B91FA5">
      <w:pPr>
        <w:autoSpaceDE w:val="0"/>
        <w:autoSpaceDN w:val="0"/>
        <w:adjustRightInd w:val="0"/>
        <w:spacing w:after="0"/>
        <w:rPr>
          <w:rFonts w:cstheme="minorHAnsi"/>
        </w:rPr>
      </w:pPr>
      <w:r w:rsidRPr="00B91FA5">
        <w:rPr>
          <w:rFonts w:cstheme="minorHAnsi"/>
        </w:rPr>
        <w:t xml:space="preserve"> </w:t>
      </w:r>
    </w:p>
    <w:p w14:paraId="2C1550DF" w14:textId="77777777" w:rsidR="006F391B" w:rsidRDefault="006F391B" w:rsidP="00CB16F5">
      <w:pPr>
        <w:pStyle w:val="ListParagraph"/>
        <w:numPr>
          <w:ilvl w:val="0"/>
          <w:numId w:val="88"/>
        </w:numPr>
        <w:autoSpaceDE w:val="0"/>
        <w:autoSpaceDN w:val="0"/>
        <w:adjustRightInd w:val="0"/>
        <w:spacing w:after="0"/>
        <w:rPr>
          <w:rFonts w:cstheme="minorHAnsi"/>
        </w:rPr>
      </w:pPr>
      <w:r w:rsidRPr="00CB16F5">
        <w:rPr>
          <w:rFonts w:cstheme="minorHAnsi"/>
        </w:rPr>
        <w:t>Physical injuries related to the handling of animals may be kept to a minimum by ensuring that:</w:t>
      </w:r>
    </w:p>
    <w:p w14:paraId="202EE42C" w14:textId="77777777" w:rsidR="00CB16F5" w:rsidRDefault="00CB16F5" w:rsidP="00CB16F5">
      <w:pPr>
        <w:pStyle w:val="ListParagraph"/>
        <w:numPr>
          <w:ilvl w:val="1"/>
          <w:numId w:val="88"/>
        </w:numPr>
        <w:autoSpaceDE w:val="0"/>
        <w:autoSpaceDN w:val="0"/>
        <w:adjustRightInd w:val="0"/>
        <w:spacing w:after="0"/>
        <w:rPr>
          <w:rFonts w:cstheme="minorHAnsi"/>
        </w:rPr>
      </w:pPr>
      <w:r>
        <w:rPr>
          <w:rFonts w:cstheme="minorHAnsi"/>
        </w:rPr>
        <w:t xml:space="preserve">All </w:t>
      </w:r>
      <w:r w:rsidRPr="00B91FA5">
        <w:rPr>
          <w:rFonts w:cstheme="minorHAnsi"/>
        </w:rPr>
        <w:t xml:space="preserve">staff are trained and experienced in handling the species with which they work, and that they know the particular hazards associated with each </w:t>
      </w:r>
      <w:proofErr w:type="gramStart"/>
      <w:r w:rsidRPr="00B91FA5">
        <w:rPr>
          <w:rFonts w:cstheme="minorHAnsi"/>
        </w:rPr>
        <w:t>species;</w:t>
      </w:r>
      <w:proofErr w:type="gramEnd"/>
    </w:p>
    <w:p w14:paraId="0D58FCF1" w14:textId="77777777" w:rsidR="00CB16F5" w:rsidRDefault="006F391B" w:rsidP="00CB16F5">
      <w:pPr>
        <w:pStyle w:val="ListParagraph"/>
        <w:numPr>
          <w:ilvl w:val="1"/>
          <w:numId w:val="88"/>
        </w:numPr>
        <w:autoSpaceDE w:val="0"/>
        <w:autoSpaceDN w:val="0"/>
        <w:adjustRightInd w:val="0"/>
        <w:spacing w:after="0"/>
        <w:rPr>
          <w:rFonts w:cstheme="minorHAnsi"/>
        </w:rPr>
      </w:pPr>
      <w:r w:rsidRPr="00CB16F5">
        <w:rPr>
          <w:rFonts w:cstheme="minorHAnsi"/>
        </w:rPr>
        <w:t>all staff are familiar with the hazards of the experiment, and are provided with (and use) a proper working area, protective clothing and equipment;</w:t>
      </w:r>
      <w:r w:rsidR="00B91FA5" w:rsidRPr="00CB16F5">
        <w:rPr>
          <w:rFonts w:cstheme="minorHAnsi"/>
        </w:rPr>
        <w:t xml:space="preserve"> and</w:t>
      </w:r>
    </w:p>
    <w:p w14:paraId="3335264A" w14:textId="29EC69FE" w:rsidR="006F391B" w:rsidRPr="00CB16F5" w:rsidRDefault="006F391B" w:rsidP="00CB16F5">
      <w:pPr>
        <w:pStyle w:val="ListParagraph"/>
        <w:numPr>
          <w:ilvl w:val="1"/>
          <w:numId w:val="88"/>
        </w:numPr>
        <w:autoSpaceDE w:val="0"/>
        <w:autoSpaceDN w:val="0"/>
        <w:adjustRightInd w:val="0"/>
        <w:spacing w:after="0"/>
        <w:rPr>
          <w:rFonts w:cstheme="minorHAnsi"/>
        </w:rPr>
      </w:pPr>
      <w:r w:rsidRPr="00CB16F5">
        <w:rPr>
          <w:rFonts w:cstheme="minorHAnsi"/>
        </w:rPr>
        <w:t>a mechanism is in place in every unit to deal with animal-inflicted injury, and for referral for any further medical treatment if this is required.</w:t>
      </w:r>
    </w:p>
    <w:p w14:paraId="190AAE17" w14:textId="77777777" w:rsidR="006F391B" w:rsidRPr="00B91FA5" w:rsidRDefault="006F391B" w:rsidP="00B91FA5">
      <w:pPr>
        <w:spacing w:after="0"/>
        <w:rPr>
          <w:rFonts w:cstheme="minorHAnsi"/>
        </w:rPr>
      </w:pPr>
    </w:p>
    <w:p w14:paraId="49C56D97" w14:textId="77777777" w:rsidR="006F391B" w:rsidRPr="008A60AF" w:rsidRDefault="006F391B" w:rsidP="008A60AF">
      <w:pPr>
        <w:pStyle w:val="ListParagraph"/>
        <w:numPr>
          <w:ilvl w:val="0"/>
          <w:numId w:val="89"/>
        </w:numPr>
        <w:spacing w:after="0"/>
        <w:rPr>
          <w:rFonts w:cstheme="minorHAnsi"/>
        </w:rPr>
      </w:pPr>
      <w:r w:rsidRPr="008A60AF">
        <w:rPr>
          <w:rFonts w:cstheme="minorHAnsi"/>
        </w:rPr>
        <w:t xml:space="preserve">All personnel using and caring for animals must complete the required training courses in addition to duty/project specific training provided by their </w:t>
      </w:r>
      <w:proofErr w:type="gramStart"/>
      <w:r w:rsidRPr="008A60AF">
        <w:rPr>
          <w:rFonts w:cstheme="minorHAnsi"/>
        </w:rPr>
        <w:t>Supervisors</w:t>
      </w:r>
      <w:proofErr w:type="gramEnd"/>
      <w:r w:rsidRPr="008A60AF">
        <w:rPr>
          <w:rFonts w:cstheme="minorHAnsi"/>
        </w:rPr>
        <w:t xml:space="preserve">, which is documented by the Office of Research, Innovation &amp; Partnership. </w:t>
      </w:r>
    </w:p>
    <w:p w14:paraId="360A0D67" w14:textId="77777777" w:rsidR="006F391B" w:rsidRPr="00B91FA5" w:rsidRDefault="006F391B" w:rsidP="00B91FA5">
      <w:pPr>
        <w:spacing w:after="0"/>
        <w:rPr>
          <w:rFonts w:cstheme="minorHAnsi"/>
          <w:b/>
          <w:bCs/>
          <w:iCs/>
        </w:rPr>
      </w:pPr>
    </w:p>
    <w:p w14:paraId="3AB0F033" w14:textId="77777777" w:rsidR="006F391B" w:rsidRPr="00B91FA5" w:rsidRDefault="006F391B" w:rsidP="00B91FA5">
      <w:pPr>
        <w:pStyle w:val="Heading3"/>
        <w:spacing w:before="0"/>
        <w:rPr>
          <w:sz w:val="22"/>
        </w:rPr>
      </w:pPr>
      <w:bookmarkStart w:id="61" w:name="_Toc314736725"/>
      <w:bookmarkStart w:id="62" w:name="_Toc415054248"/>
      <w:bookmarkStart w:id="63" w:name="_Toc508371844"/>
      <w:r w:rsidRPr="00B91FA5">
        <w:rPr>
          <w:sz w:val="22"/>
        </w:rPr>
        <w:t>Wild Animals (Fieldwork)</w:t>
      </w:r>
      <w:bookmarkEnd w:id="61"/>
      <w:bookmarkEnd w:id="62"/>
      <w:bookmarkEnd w:id="63"/>
    </w:p>
    <w:p w14:paraId="30FBAED1" w14:textId="77777777" w:rsidR="006F391B" w:rsidRPr="00B91FA5" w:rsidRDefault="006F391B" w:rsidP="00B91FA5">
      <w:pPr>
        <w:pStyle w:val="Default"/>
        <w:spacing w:line="276" w:lineRule="auto"/>
        <w:rPr>
          <w:rFonts w:asciiTheme="minorHAnsi" w:hAnsiTheme="minorHAnsi" w:cstheme="minorHAnsi"/>
          <w:sz w:val="22"/>
          <w:szCs w:val="22"/>
        </w:rPr>
      </w:pPr>
      <w:r w:rsidRPr="00B91FA5">
        <w:rPr>
          <w:rFonts w:asciiTheme="minorHAnsi" w:hAnsiTheme="minorHAnsi" w:cstheme="minorHAnsi"/>
          <w:sz w:val="22"/>
          <w:szCs w:val="22"/>
        </w:rPr>
        <w:t xml:space="preserve">The approved CCAC guidelines on the care and use of wildlife provide detailed information for all personnel working with wildlife in the field.  Please see the CCAC website and become familiar with the entire document prior to initiation of activities: </w:t>
      </w:r>
      <w:hyperlink r:id="rId34" w:history="1">
        <w:r w:rsidRPr="00B91FA5">
          <w:rPr>
            <w:rStyle w:val="Hyperlink"/>
            <w:rFonts w:asciiTheme="minorHAnsi" w:eastAsiaTheme="majorEastAsia" w:hAnsiTheme="minorHAnsi" w:cstheme="minorHAnsi"/>
            <w:sz w:val="22"/>
            <w:szCs w:val="22"/>
          </w:rPr>
          <w:t>www.ccac.ca/en_/standards/guidelines</w:t>
        </w:r>
      </w:hyperlink>
      <w:r w:rsidRPr="00B91FA5">
        <w:rPr>
          <w:rFonts w:asciiTheme="minorHAnsi" w:hAnsiTheme="minorHAnsi"/>
          <w:sz w:val="22"/>
          <w:szCs w:val="22"/>
        </w:rPr>
        <w:t>.</w:t>
      </w:r>
    </w:p>
    <w:p w14:paraId="426E5D0B" w14:textId="77777777" w:rsidR="006F391B" w:rsidRPr="00B91FA5" w:rsidRDefault="006F391B" w:rsidP="00B91FA5">
      <w:pPr>
        <w:pStyle w:val="Default"/>
        <w:spacing w:line="276" w:lineRule="auto"/>
        <w:rPr>
          <w:rFonts w:asciiTheme="minorHAnsi" w:hAnsiTheme="minorHAnsi" w:cstheme="minorHAnsi"/>
          <w:sz w:val="22"/>
          <w:szCs w:val="22"/>
        </w:rPr>
      </w:pPr>
    </w:p>
    <w:p w14:paraId="1EF45606" w14:textId="18B650C1" w:rsidR="006F391B" w:rsidRPr="00B91FA5" w:rsidRDefault="006F391B" w:rsidP="00B91FA5">
      <w:pPr>
        <w:pStyle w:val="Default"/>
        <w:spacing w:line="276" w:lineRule="auto"/>
        <w:rPr>
          <w:rFonts w:asciiTheme="minorHAnsi" w:hAnsiTheme="minorHAnsi" w:cstheme="minorHAnsi"/>
          <w:sz w:val="22"/>
          <w:szCs w:val="22"/>
        </w:rPr>
      </w:pPr>
      <w:r w:rsidRPr="00B91FA5">
        <w:rPr>
          <w:rFonts w:asciiTheme="minorHAnsi" w:hAnsiTheme="minorHAnsi" w:cstheme="minorHAnsi"/>
          <w:sz w:val="22"/>
          <w:szCs w:val="22"/>
        </w:rPr>
        <w:t>Personnel working in the field may encounter a variety of unique hazards and risks, which have been identified in the CCAC guidelines on the care and use of wildlife.  Please see</w:t>
      </w:r>
      <w:r w:rsidRPr="00B91FA5">
        <w:rPr>
          <w:rFonts w:asciiTheme="minorHAnsi" w:hAnsiTheme="minorHAnsi" w:cstheme="minorHAnsi"/>
          <w:i/>
          <w:sz w:val="22"/>
          <w:szCs w:val="22"/>
        </w:rPr>
        <w:t xml:space="preserve"> </w:t>
      </w:r>
      <w:r w:rsidR="00A2108C" w:rsidRPr="00A2108C">
        <w:rPr>
          <w:rFonts w:asciiTheme="minorHAnsi" w:hAnsiTheme="minorHAnsi" w:cstheme="minorHAnsi"/>
          <w:b/>
          <w:sz w:val="22"/>
          <w:szCs w:val="22"/>
        </w:rPr>
        <w:t>Appendix 5</w:t>
      </w:r>
      <w:r w:rsidRPr="00A2108C">
        <w:rPr>
          <w:rFonts w:asciiTheme="minorHAnsi" w:hAnsiTheme="minorHAnsi" w:cstheme="minorHAnsi"/>
          <w:b/>
          <w:sz w:val="22"/>
          <w:szCs w:val="22"/>
        </w:rPr>
        <w:t xml:space="preserve"> -</w:t>
      </w:r>
      <w:r w:rsidRPr="00A2108C">
        <w:rPr>
          <w:rFonts w:asciiTheme="minorHAnsi" w:hAnsiTheme="minorHAnsi" w:cstheme="minorHAnsi"/>
          <w:i/>
          <w:sz w:val="22"/>
          <w:szCs w:val="22"/>
        </w:rPr>
        <w:t xml:space="preserve"> </w:t>
      </w:r>
      <w:r w:rsidRPr="00A2108C">
        <w:rPr>
          <w:rFonts w:asciiTheme="minorHAnsi" w:hAnsiTheme="minorHAnsi" w:cstheme="minorHAnsi"/>
          <w:b/>
          <w:sz w:val="22"/>
          <w:szCs w:val="22"/>
        </w:rPr>
        <w:t>Human Safety Considerations for Wildlife</w:t>
      </w:r>
      <w:r w:rsidRPr="00A2108C">
        <w:rPr>
          <w:rFonts w:asciiTheme="minorHAnsi" w:hAnsiTheme="minorHAnsi" w:cstheme="minorHAnsi"/>
          <w:sz w:val="22"/>
          <w:szCs w:val="22"/>
        </w:rPr>
        <w:t xml:space="preserve"> </w:t>
      </w:r>
      <w:r w:rsidRPr="00A2108C">
        <w:rPr>
          <w:rFonts w:asciiTheme="minorHAnsi" w:hAnsiTheme="minorHAnsi" w:cstheme="minorHAnsi"/>
          <w:b/>
          <w:sz w:val="22"/>
          <w:szCs w:val="22"/>
        </w:rPr>
        <w:t>Use</w:t>
      </w:r>
      <w:r w:rsidRPr="00B91FA5">
        <w:rPr>
          <w:rFonts w:asciiTheme="minorHAnsi" w:hAnsiTheme="minorHAnsi" w:cstheme="minorHAnsi"/>
          <w:b/>
          <w:sz w:val="22"/>
          <w:szCs w:val="22"/>
        </w:rPr>
        <w:t xml:space="preserve"> </w:t>
      </w:r>
      <w:r w:rsidRPr="00B91FA5">
        <w:rPr>
          <w:rFonts w:asciiTheme="minorHAnsi" w:hAnsiTheme="minorHAnsi" w:cstheme="minorHAnsi"/>
          <w:sz w:val="22"/>
          <w:szCs w:val="22"/>
        </w:rPr>
        <w:t>for the list of concerns that CCAC has identified.</w:t>
      </w:r>
    </w:p>
    <w:p w14:paraId="1E94F4A8" w14:textId="77777777" w:rsidR="006F391B" w:rsidRPr="00B91FA5" w:rsidRDefault="006F391B" w:rsidP="00B91FA5">
      <w:pPr>
        <w:pStyle w:val="Default"/>
        <w:spacing w:line="276" w:lineRule="auto"/>
        <w:rPr>
          <w:rFonts w:asciiTheme="minorHAnsi" w:hAnsiTheme="minorHAnsi" w:cstheme="minorHAnsi"/>
          <w:sz w:val="22"/>
          <w:szCs w:val="22"/>
        </w:rPr>
      </w:pPr>
    </w:p>
    <w:p w14:paraId="537A87A7" w14:textId="7B3D5518" w:rsidR="006F391B" w:rsidRPr="00B91FA5" w:rsidRDefault="006F391B" w:rsidP="00B91FA5">
      <w:pPr>
        <w:pStyle w:val="BodyText"/>
        <w:spacing w:after="0" w:line="276" w:lineRule="auto"/>
        <w:rPr>
          <w:rFonts w:asciiTheme="minorHAnsi" w:hAnsiTheme="minorHAnsi" w:cstheme="minorHAnsi"/>
          <w:sz w:val="22"/>
          <w:szCs w:val="22"/>
        </w:rPr>
      </w:pPr>
      <w:r w:rsidRPr="00B91FA5">
        <w:rPr>
          <w:rFonts w:asciiTheme="minorHAnsi" w:hAnsiTheme="minorHAnsi" w:cstheme="minorHAnsi"/>
          <w:sz w:val="22"/>
          <w:szCs w:val="22"/>
        </w:rPr>
        <w:t xml:space="preserve">In addition, the U of R </w:t>
      </w:r>
      <w:r w:rsidRPr="00B91FA5">
        <w:rPr>
          <w:rFonts w:asciiTheme="minorHAnsi" w:hAnsiTheme="minorHAnsi" w:cstheme="minorHAnsi"/>
          <w:b/>
          <w:sz w:val="22"/>
          <w:szCs w:val="22"/>
        </w:rPr>
        <w:t>Travel and Fieldwork Safety Procedures</w:t>
      </w:r>
      <w:r w:rsidRPr="00B91FA5">
        <w:rPr>
          <w:rFonts w:asciiTheme="minorHAnsi" w:hAnsiTheme="minorHAnsi" w:cstheme="minorHAnsi"/>
          <w:sz w:val="22"/>
          <w:szCs w:val="22"/>
        </w:rPr>
        <w:t xml:space="preserve"> pertain to all work activities carried out for the purpose of research, study, or teaching undertaken by employees or students of the University at a locality beyond the geographic boundary of University property (accessed here:</w:t>
      </w:r>
      <w:r w:rsidRPr="00B91FA5">
        <w:rPr>
          <w:rFonts w:asciiTheme="minorHAnsi" w:hAnsiTheme="minorHAnsi" w:cstheme="minorHAnsi"/>
          <w:b/>
          <w:i/>
          <w:sz w:val="22"/>
          <w:szCs w:val="22"/>
        </w:rPr>
        <w:t xml:space="preserve"> </w:t>
      </w:r>
      <w:hyperlink r:id="rId35" w:history="1">
        <w:r w:rsidR="00B91FA5" w:rsidRPr="008D77B4">
          <w:rPr>
            <w:rStyle w:val="Hyperlink"/>
            <w:rFonts w:asciiTheme="minorHAnsi" w:hAnsiTheme="minorHAnsi"/>
            <w:sz w:val="22"/>
            <w:szCs w:val="22"/>
          </w:rPr>
          <w:t>https://www.uregina.ca/hr/hsw/travel-fieldwork.html</w:t>
        </w:r>
      </w:hyperlink>
      <w:r w:rsidR="00B91FA5">
        <w:rPr>
          <w:rFonts w:asciiTheme="minorHAnsi" w:hAnsiTheme="minorHAnsi"/>
          <w:sz w:val="22"/>
          <w:szCs w:val="22"/>
        </w:rPr>
        <w:t xml:space="preserve"> </w:t>
      </w:r>
      <w:r w:rsidRPr="00B91FA5">
        <w:rPr>
          <w:rFonts w:asciiTheme="minorHAnsi" w:hAnsiTheme="minorHAnsi" w:cstheme="minorHAnsi"/>
          <w:sz w:val="22"/>
          <w:szCs w:val="22"/>
        </w:rPr>
        <w:t xml:space="preserve">or contact </w:t>
      </w:r>
      <w:hyperlink r:id="rId36" w:history="1">
        <w:r w:rsidRPr="00B91FA5">
          <w:rPr>
            <w:rStyle w:val="Hyperlink"/>
            <w:rFonts w:asciiTheme="minorHAnsi" w:hAnsiTheme="minorHAnsi" w:cstheme="minorHAnsi"/>
            <w:sz w:val="22"/>
            <w:szCs w:val="22"/>
          </w:rPr>
          <w:t>health.safety@uregina.ca</w:t>
        </w:r>
      </w:hyperlink>
      <w:r w:rsidRPr="00B91FA5">
        <w:rPr>
          <w:rFonts w:asciiTheme="minorHAnsi" w:hAnsiTheme="minorHAnsi" w:cstheme="minorHAnsi"/>
          <w:sz w:val="22"/>
          <w:szCs w:val="22"/>
        </w:rPr>
        <w:t xml:space="preserve"> for more information).</w:t>
      </w:r>
    </w:p>
    <w:p w14:paraId="5365F05A" w14:textId="77777777" w:rsidR="006F391B" w:rsidRPr="00B91FA5" w:rsidRDefault="006F391B" w:rsidP="00B91FA5">
      <w:pPr>
        <w:pStyle w:val="Heading3"/>
        <w:spacing w:before="0"/>
        <w:rPr>
          <w:sz w:val="22"/>
        </w:rPr>
      </w:pPr>
      <w:bookmarkStart w:id="64" w:name="_Toc415054249"/>
      <w:bookmarkStart w:id="65" w:name="_Toc508371845"/>
      <w:bookmarkStart w:id="66" w:name="_Toc314736726"/>
      <w:r w:rsidRPr="00B91FA5">
        <w:rPr>
          <w:sz w:val="22"/>
        </w:rPr>
        <w:lastRenderedPageBreak/>
        <w:t>Laboratory Animal Work</w:t>
      </w:r>
      <w:bookmarkEnd w:id="64"/>
      <w:bookmarkEnd w:id="65"/>
    </w:p>
    <w:p w14:paraId="08C28AA9" w14:textId="77777777" w:rsidR="006F391B" w:rsidRPr="00B91FA5" w:rsidRDefault="006F391B" w:rsidP="00B91FA5">
      <w:pPr>
        <w:pStyle w:val="BiosafetyLevel2"/>
        <w:spacing w:line="276" w:lineRule="auto"/>
        <w:rPr>
          <w:sz w:val="22"/>
        </w:rPr>
      </w:pPr>
      <w:bookmarkStart w:id="67" w:name="_Toc415054250"/>
      <w:bookmarkStart w:id="68" w:name="_Toc508371846"/>
      <w:r w:rsidRPr="00B91FA5">
        <w:rPr>
          <w:sz w:val="22"/>
        </w:rPr>
        <w:t>Animal Facilities</w:t>
      </w:r>
      <w:bookmarkEnd w:id="66"/>
      <w:bookmarkEnd w:id="67"/>
      <w:bookmarkEnd w:id="68"/>
    </w:p>
    <w:p w14:paraId="2A4E2055" w14:textId="77777777" w:rsidR="006F391B" w:rsidRPr="00B91FA5" w:rsidRDefault="006F391B" w:rsidP="00B91FA5">
      <w:pPr>
        <w:spacing w:after="0"/>
        <w:rPr>
          <w:rFonts w:cstheme="minorHAnsi"/>
        </w:rPr>
      </w:pPr>
      <w:r w:rsidRPr="00B91FA5">
        <w:rPr>
          <w:rFonts w:cstheme="minorHAnsi"/>
        </w:rPr>
        <w:t xml:space="preserve">Once approval has been received from PCAC, the PI must design the animal housing facility appropriately.  The Public Health Agency of Canada’s (PHAC) </w:t>
      </w:r>
      <w:r w:rsidRPr="00B91FA5">
        <w:rPr>
          <w:rFonts w:cstheme="minorHAnsi"/>
          <w:i/>
        </w:rPr>
        <w:t xml:space="preserve">Canadian Biosafety Standards, </w:t>
      </w:r>
      <w:r w:rsidRPr="00B91FA5">
        <w:rPr>
          <w:rFonts w:cstheme="minorHAnsi"/>
        </w:rPr>
        <w:t>Canadian Food Inspection Agency’s (CFIA) C</w:t>
      </w:r>
      <w:r w:rsidRPr="00B91FA5">
        <w:rPr>
          <w:rFonts w:cstheme="minorHAnsi"/>
          <w:i/>
        </w:rPr>
        <w:t xml:space="preserve">ontainment Standards for Veterinary Facilities, </w:t>
      </w:r>
      <w:r w:rsidRPr="00B91FA5">
        <w:rPr>
          <w:rFonts w:cstheme="minorHAnsi"/>
        </w:rPr>
        <w:t xml:space="preserve">and the CCAC’s </w:t>
      </w:r>
      <w:r w:rsidRPr="00B91FA5">
        <w:rPr>
          <w:rFonts w:cstheme="minorHAnsi"/>
          <w:i/>
        </w:rPr>
        <w:t>Guide to the Care and Use of Experimental</w:t>
      </w:r>
      <w:r w:rsidRPr="00B91FA5">
        <w:rPr>
          <w:rFonts w:cstheme="minorHAnsi"/>
        </w:rPr>
        <w:t xml:space="preserve"> </w:t>
      </w:r>
      <w:r w:rsidRPr="00B91FA5">
        <w:rPr>
          <w:rFonts w:cstheme="minorHAnsi"/>
          <w:i/>
        </w:rPr>
        <w:t>Animals</w:t>
      </w:r>
      <w:r w:rsidRPr="00B91FA5">
        <w:rPr>
          <w:rFonts w:cstheme="minorHAnsi"/>
        </w:rPr>
        <w:t xml:space="preserve"> resources should be followed when designing and operating animal facilities for work with animals.  </w:t>
      </w:r>
    </w:p>
    <w:p w14:paraId="123B136E" w14:textId="77777777" w:rsidR="006F391B" w:rsidRPr="00B91FA5" w:rsidRDefault="006F391B" w:rsidP="00B91FA5">
      <w:pPr>
        <w:spacing w:after="0"/>
        <w:rPr>
          <w:rFonts w:cstheme="minorHAnsi"/>
        </w:rPr>
      </w:pPr>
    </w:p>
    <w:p w14:paraId="7F651F6D" w14:textId="237D7875" w:rsidR="006F391B" w:rsidRPr="00B91FA5" w:rsidRDefault="006F391B" w:rsidP="00B91FA5">
      <w:pPr>
        <w:spacing w:after="0"/>
        <w:rPr>
          <w:rFonts w:cstheme="minorHAnsi"/>
        </w:rPr>
      </w:pPr>
      <w:r w:rsidRPr="00B91FA5">
        <w:rPr>
          <w:rFonts w:cstheme="minorHAnsi"/>
        </w:rPr>
        <w:t>At the U of R, animal facilities will be designated Containment Level 1 or 2 according to a risk assessment done by the PI</w:t>
      </w:r>
      <w:r w:rsidR="00B91FA5">
        <w:rPr>
          <w:rFonts w:cstheme="minorHAnsi"/>
        </w:rPr>
        <w:t xml:space="preserve"> in consultation with the BSO</w:t>
      </w:r>
      <w:r w:rsidR="004349B8">
        <w:rPr>
          <w:rFonts w:cstheme="minorHAnsi"/>
        </w:rPr>
        <w:t xml:space="preserve"> (</w:t>
      </w:r>
      <w:hyperlink r:id="rId37" w:history="1">
        <w:r w:rsidR="004349B8" w:rsidRPr="008D77B4">
          <w:rPr>
            <w:rStyle w:val="Hyperlink"/>
            <w:rFonts w:cstheme="minorHAnsi"/>
          </w:rPr>
          <w:t>health.safety@uregina.ca</w:t>
        </w:r>
      </w:hyperlink>
      <w:r w:rsidR="004349B8">
        <w:rPr>
          <w:rFonts w:cstheme="minorHAnsi"/>
        </w:rPr>
        <w:t>)</w:t>
      </w:r>
      <w:r w:rsidRPr="00B91FA5">
        <w:rPr>
          <w:rFonts w:cstheme="minorHAnsi"/>
        </w:rPr>
        <w:t>.</w:t>
      </w:r>
      <w:r w:rsidR="004349B8">
        <w:rPr>
          <w:rFonts w:cstheme="minorHAnsi"/>
        </w:rPr>
        <w:t xml:space="preserve"> </w:t>
      </w:r>
    </w:p>
    <w:p w14:paraId="657388D7" w14:textId="77777777" w:rsidR="006F391B" w:rsidRPr="00B91FA5" w:rsidRDefault="006F391B" w:rsidP="00B91FA5">
      <w:pPr>
        <w:spacing w:after="0"/>
        <w:rPr>
          <w:rFonts w:cstheme="minorHAnsi"/>
        </w:rPr>
      </w:pPr>
      <w:r w:rsidRPr="00B91FA5">
        <w:rPr>
          <w:rFonts w:cstheme="minorHAnsi"/>
        </w:rPr>
        <w:t xml:space="preserve"> </w:t>
      </w:r>
    </w:p>
    <w:p w14:paraId="163198EA" w14:textId="77777777" w:rsidR="006F391B" w:rsidRPr="00B91FA5" w:rsidRDefault="006F391B" w:rsidP="00B91FA5">
      <w:pPr>
        <w:spacing w:after="0"/>
        <w:rPr>
          <w:rFonts w:cstheme="minorHAnsi"/>
        </w:rPr>
      </w:pPr>
      <w:r w:rsidRPr="00B91FA5">
        <w:rPr>
          <w:rFonts w:cstheme="minorHAnsi"/>
        </w:rPr>
        <w:t>For facilities that use animals in the animal laboratory, things to be considered are:</w:t>
      </w:r>
    </w:p>
    <w:p w14:paraId="07C3FC43" w14:textId="77777777" w:rsidR="006F391B" w:rsidRPr="00B91FA5" w:rsidRDefault="006F391B" w:rsidP="00B91FA5">
      <w:pPr>
        <w:numPr>
          <w:ilvl w:val="0"/>
          <w:numId w:val="87"/>
        </w:numPr>
        <w:autoSpaceDE w:val="0"/>
        <w:autoSpaceDN w:val="0"/>
        <w:adjustRightInd w:val="0"/>
        <w:spacing w:after="0"/>
        <w:ind w:left="360"/>
        <w:rPr>
          <w:rFonts w:cstheme="minorHAnsi"/>
        </w:rPr>
      </w:pPr>
      <w:r w:rsidRPr="00B91FA5">
        <w:rPr>
          <w:rFonts w:cstheme="minorHAnsi"/>
        </w:rPr>
        <w:t>The nature of the animals (i.e. their aggressiveness and tendency to bite and scratch).</w:t>
      </w:r>
    </w:p>
    <w:p w14:paraId="04B1531C" w14:textId="77777777" w:rsidR="006F391B" w:rsidRPr="00B91FA5" w:rsidRDefault="006F391B" w:rsidP="00B91FA5">
      <w:pPr>
        <w:numPr>
          <w:ilvl w:val="0"/>
          <w:numId w:val="87"/>
        </w:numPr>
        <w:autoSpaceDE w:val="0"/>
        <w:autoSpaceDN w:val="0"/>
        <w:adjustRightInd w:val="0"/>
        <w:spacing w:after="0"/>
        <w:ind w:left="360"/>
        <w:rPr>
          <w:rFonts w:cstheme="minorHAnsi"/>
        </w:rPr>
      </w:pPr>
      <w:r w:rsidRPr="00B91FA5">
        <w:rPr>
          <w:rFonts w:cstheme="minorHAnsi"/>
        </w:rPr>
        <w:t xml:space="preserve">Their natural </w:t>
      </w:r>
      <w:proofErr w:type="spellStart"/>
      <w:r w:rsidRPr="00B91FA5">
        <w:rPr>
          <w:rFonts w:cstheme="minorHAnsi"/>
        </w:rPr>
        <w:t>ecto</w:t>
      </w:r>
      <w:proofErr w:type="spellEnd"/>
      <w:r w:rsidRPr="00B91FA5">
        <w:rPr>
          <w:rFonts w:cstheme="minorHAnsi"/>
        </w:rPr>
        <w:t>- and endoparasites.</w:t>
      </w:r>
    </w:p>
    <w:p w14:paraId="21CE1890" w14:textId="77777777" w:rsidR="006F391B" w:rsidRPr="00B91FA5" w:rsidRDefault="006F391B" w:rsidP="00B91FA5">
      <w:pPr>
        <w:numPr>
          <w:ilvl w:val="0"/>
          <w:numId w:val="87"/>
        </w:numPr>
        <w:autoSpaceDE w:val="0"/>
        <w:autoSpaceDN w:val="0"/>
        <w:adjustRightInd w:val="0"/>
        <w:spacing w:after="0"/>
        <w:ind w:left="360"/>
        <w:rPr>
          <w:rFonts w:cstheme="minorHAnsi"/>
        </w:rPr>
      </w:pPr>
      <w:r w:rsidRPr="00B91FA5">
        <w:rPr>
          <w:rFonts w:cstheme="minorHAnsi"/>
        </w:rPr>
        <w:t>The zoonotic disease to which they are susceptible.</w:t>
      </w:r>
    </w:p>
    <w:p w14:paraId="7A911969" w14:textId="77777777" w:rsidR="006F391B" w:rsidRPr="00B91FA5" w:rsidRDefault="006F391B" w:rsidP="00B91FA5">
      <w:pPr>
        <w:numPr>
          <w:ilvl w:val="0"/>
          <w:numId w:val="87"/>
        </w:numPr>
        <w:autoSpaceDE w:val="0"/>
        <w:autoSpaceDN w:val="0"/>
        <w:adjustRightInd w:val="0"/>
        <w:spacing w:after="0"/>
        <w:ind w:left="360"/>
        <w:rPr>
          <w:rFonts w:cstheme="minorHAnsi"/>
        </w:rPr>
      </w:pPr>
      <w:r w:rsidRPr="00B91FA5">
        <w:rPr>
          <w:rFonts w:cstheme="minorHAnsi"/>
        </w:rPr>
        <w:t>The possible dissemination of allergens.</w:t>
      </w:r>
    </w:p>
    <w:p w14:paraId="2B88CDD4" w14:textId="77777777" w:rsidR="006F391B" w:rsidRPr="00B91FA5" w:rsidRDefault="006F391B" w:rsidP="00B91FA5">
      <w:pPr>
        <w:spacing w:after="0"/>
        <w:rPr>
          <w:rFonts w:cstheme="minorHAnsi"/>
        </w:rPr>
      </w:pPr>
    </w:p>
    <w:p w14:paraId="3A4CFB15" w14:textId="50C2E0E8" w:rsidR="006F391B" w:rsidRPr="00B91FA5" w:rsidRDefault="006F391B" w:rsidP="00B91FA5">
      <w:pPr>
        <w:spacing w:after="0"/>
        <w:rPr>
          <w:rFonts w:cstheme="minorHAnsi"/>
        </w:rPr>
      </w:pPr>
      <w:r w:rsidRPr="00B91FA5">
        <w:rPr>
          <w:rFonts w:cstheme="minorHAnsi"/>
        </w:rPr>
        <w:t xml:space="preserve">Pathogen and toxin work performed </w:t>
      </w:r>
      <w:r w:rsidRPr="00B91FA5">
        <w:rPr>
          <w:rFonts w:cstheme="minorHAnsi"/>
          <w:i/>
        </w:rPr>
        <w:t>in vivo</w:t>
      </w:r>
      <w:r w:rsidRPr="00B91FA5">
        <w:rPr>
          <w:rFonts w:cstheme="minorHAnsi"/>
        </w:rPr>
        <w:t xml:space="preserve"> involves living animals and is carried out in an animal containment zone.  </w:t>
      </w:r>
      <w:r w:rsidR="004349B8">
        <w:rPr>
          <w:rFonts w:cstheme="minorHAnsi"/>
        </w:rPr>
        <w:t>Contact the BSO (</w:t>
      </w:r>
      <w:hyperlink r:id="rId38" w:history="1">
        <w:r w:rsidR="004349B8" w:rsidRPr="008D77B4">
          <w:rPr>
            <w:rStyle w:val="Hyperlink"/>
            <w:rFonts w:cstheme="minorHAnsi"/>
          </w:rPr>
          <w:t>health.safety@uregina.ca</w:t>
        </w:r>
      </w:hyperlink>
      <w:r w:rsidR="004349B8">
        <w:rPr>
          <w:rFonts w:cstheme="minorHAnsi"/>
        </w:rPr>
        <w:t xml:space="preserve">) for more information. </w:t>
      </w:r>
    </w:p>
    <w:p w14:paraId="77D8A9DD" w14:textId="77777777" w:rsidR="004349B8" w:rsidRDefault="004349B8" w:rsidP="00B91FA5">
      <w:pPr>
        <w:spacing w:after="0"/>
        <w:rPr>
          <w:rFonts w:cstheme="minorHAnsi"/>
        </w:rPr>
      </w:pPr>
    </w:p>
    <w:p w14:paraId="4DF9757A" w14:textId="77777777" w:rsidR="004349B8" w:rsidRDefault="004349B8" w:rsidP="00B91FA5">
      <w:pPr>
        <w:spacing w:after="0"/>
        <w:rPr>
          <w:rFonts w:cstheme="minorHAnsi"/>
        </w:rPr>
      </w:pPr>
    </w:p>
    <w:p w14:paraId="761C9C43" w14:textId="5D4F44B0" w:rsidR="00A064B7" w:rsidRDefault="00A064B7">
      <w:pPr>
        <w:rPr>
          <w:rFonts w:cstheme="minorHAnsi"/>
        </w:rPr>
      </w:pPr>
      <w:r>
        <w:rPr>
          <w:rFonts w:cstheme="minorHAnsi"/>
        </w:rPr>
        <w:br w:type="page"/>
      </w:r>
    </w:p>
    <w:p w14:paraId="42A3B977" w14:textId="1E0EDF47" w:rsidR="004349B8" w:rsidRDefault="004349B8" w:rsidP="00DA170F">
      <w:pPr>
        <w:pStyle w:val="Heading2"/>
        <w:spacing w:before="0"/>
      </w:pPr>
      <w:bookmarkStart w:id="69" w:name="_Toc508371847"/>
      <w:r>
        <w:lastRenderedPageBreak/>
        <w:t>Appendices</w:t>
      </w:r>
      <w:bookmarkEnd w:id="69"/>
    </w:p>
    <w:p w14:paraId="67A8E234" w14:textId="47DBD508" w:rsidR="000564E4" w:rsidRPr="007C1299" w:rsidRDefault="000564E4" w:rsidP="000564E4">
      <w:pPr>
        <w:pStyle w:val="Heading2"/>
      </w:pPr>
      <w:bookmarkStart w:id="70" w:name="_Toc508371848"/>
      <w:r>
        <w:t>Appendix</w:t>
      </w:r>
      <w:r w:rsidRPr="00DA69A4">
        <w:t xml:space="preserve"> </w:t>
      </w:r>
      <w:r>
        <w:t>1 – General Hazard Identification</w:t>
      </w:r>
      <w:bookmarkEnd w:id="70"/>
      <w:r>
        <w:t xml:space="preserve"> </w:t>
      </w:r>
    </w:p>
    <w:p w14:paraId="54FAD548" w14:textId="77777777" w:rsidR="000564E4" w:rsidRPr="00E51A5F" w:rsidRDefault="00A064B7" w:rsidP="000564E4">
      <w:pPr>
        <w:pStyle w:val="Heading2"/>
        <w:spacing w:before="0"/>
        <w:rPr>
          <w:sz w:val="16"/>
          <w:szCs w:val="20"/>
        </w:rPr>
      </w:pPr>
      <w:bookmarkStart w:id="71" w:name="_Toc508371849"/>
      <w:r>
        <w:rPr>
          <w:rFonts w:cstheme="minorHAnsi"/>
          <w:sz w:val="20"/>
          <w:szCs w:val="20"/>
        </w:rPr>
        <w:pict w14:anchorId="567528BE">
          <v:rect id="_x0000_i1025" style="width:0;height:1.5pt" o:hralign="center" o:hrstd="t" o:hr="t" fillcolor="#a0a0a0" stroked="f"/>
        </w:pict>
      </w:r>
      <w:bookmarkEnd w:id="71"/>
    </w:p>
    <w:p w14:paraId="66E8A80C" w14:textId="085CA99F" w:rsidR="004349B8" w:rsidRDefault="004349B8" w:rsidP="004349B8">
      <w:pPr>
        <w:spacing w:after="0"/>
        <w:rPr>
          <w:rFonts w:ascii="Calibri" w:hAnsi="Calibri" w:cs="Arial"/>
        </w:rPr>
      </w:pPr>
      <w:r>
        <w:rPr>
          <w:rFonts w:ascii="Calibri" w:hAnsi="Calibri" w:cs="Arial"/>
        </w:rPr>
        <w:t>This form is designed to assist faculty, staff, and students in identifying potential hazards associated with research acti</w:t>
      </w:r>
      <w:r w:rsidR="00DA170F">
        <w:rPr>
          <w:rFonts w:ascii="Calibri" w:hAnsi="Calibri" w:cs="Arial"/>
        </w:rPr>
        <w:t xml:space="preserve">vities.  </w:t>
      </w:r>
      <w:r>
        <w:rPr>
          <w:rFonts w:ascii="Calibri" w:hAnsi="Calibri" w:cs="Arial"/>
        </w:rPr>
        <w:t xml:space="preserve">If you require assistance in assessing the safety hazards and risks associated with your </w:t>
      </w:r>
      <w:r w:rsidR="00DA170F">
        <w:rPr>
          <w:rFonts w:ascii="Calibri" w:hAnsi="Calibri" w:cs="Arial"/>
        </w:rPr>
        <w:t>activities</w:t>
      </w:r>
      <w:r>
        <w:rPr>
          <w:rFonts w:ascii="Calibri" w:hAnsi="Calibri" w:cs="Arial"/>
        </w:rPr>
        <w:t xml:space="preserve">, please contact </w:t>
      </w:r>
      <w:hyperlink r:id="rId39" w:history="1">
        <w:r w:rsidRPr="009A1111">
          <w:rPr>
            <w:rStyle w:val="Hyperlink"/>
            <w:rFonts w:ascii="Calibri" w:hAnsi="Calibri" w:cs="Arial"/>
          </w:rPr>
          <w:t>health.safety@uregina.ca</w:t>
        </w:r>
      </w:hyperlink>
      <w:r>
        <w:rPr>
          <w:rFonts w:ascii="Calibri" w:hAnsi="Calibri" w:cs="Arial"/>
        </w:rPr>
        <w:t>.</w:t>
      </w:r>
    </w:p>
    <w:p w14:paraId="0683C73A" w14:textId="77777777" w:rsidR="004349B8" w:rsidRDefault="004349B8" w:rsidP="004349B8">
      <w:pPr>
        <w:spacing w:after="0"/>
        <w:rPr>
          <w:rFonts w:ascii="Calibri" w:hAnsi="Calibri" w:cs="Arial"/>
        </w:rPr>
      </w:pPr>
    </w:p>
    <w:tbl>
      <w:tblPr>
        <w:tblW w:w="0" w:type="auto"/>
        <w:tblLook w:val="04A0" w:firstRow="1" w:lastRow="0" w:firstColumn="1" w:lastColumn="0" w:noHBand="0" w:noVBand="1"/>
      </w:tblPr>
      <w:tblGrid>
        <w:gridCol w:w="485"/>
        <w:gridCol w:w="9091"/>
      </w:tblGrid>
      <w:tr w:rsidR="004349B8" w:rsidRPr="00350B9B" w14:paraId="1C711E53" w14:textId="77777777" w:rsidTr="003A7307">
        <w:trPr>
          <w:trHeight w:val="306"/>
        </w:trPr>
        <w:tc>
          <w:tcPr>
            <w:tcW w:w="0" w:type="auto"/>
          </w:tcPr>
          <w:p w14:paraId="087EC102" w14:textId="77777777" w:rsidR="004349B8" w:rsidRPr="00350B9B" w:rsidRDefault="004349B8" w:rsidP="003A7307">
            <w:pPr>
              <w:spacing w:after="0"/>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bookmarkStart w:id="72" w:name="Check1"/>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bookmarkEnd w:id="72"/>
          </w:p>
        </w:tc>
        <w:tc>
          <w:tcPr>
            <w:tcW w:w="0" w:type="auto"/>
          </w:tcPr>
          <w:p w14:paraId="01BF2167" w14:textId="11B20BD8" w:rsidR="004349B8" w:rsidRPr="00D441BA" w:rsidRDefault="004349B8" w:rsidP="003A7307">
            <w:pPr>
              <w:rPr>
                <w:rFonts w:ascii="Calibri" w:hAnsi="Calibri" w:cs="Arial"/>
              </w:rPr>
            </w:pPr>
            <w:r>
              <w:rPr>
                <w:rFonts w:ascii="Calibri" w:hAnsi="Calibri" w:cs="Arial"/>
              </w:rPr>
              <w:t>Will faculty, staff, or students</w:t>
            </w:r>
            <w:r w:rsidRPr="00D441BA">
              <w:rPr>
                <w:rFonts w:ascii="Calibri" w:hAnsi="Calibri" w:cs="Arial"/>
              </w:rPr>
              <w:t xml:space="preserve"> be </w:t>
            </w:r>
            <w:r>
              <w:rPr>
                <w:rFonts w:ascii="Calibri" w:hAnsi="Calibri" w:cs="Arial"/>
              </w:rPr>
              <w:t xml:space="preserve">training or </w:t>
            </w:r>
            <w:r w:rsidRPr="00D441BA">
              <w:rPr>
                <w:rFonts w:ascii="Calibri" w:hAnsi="Calibri" w:cs="Arial"/>
              </w:rPr>
              <w:t>directing the work of</w:t>
            </w:r>
            <w:r>
              <w:rPr>
                <w:rFonts w:ascii="Calibri" w:hAnsi="Calibri" w:cs="Arial"/>
              </w:rPr>
              <w:t xml:space="preserve"> other staff and students? </w:t>
            </w:r>
          </w:p>
        </w:tc>
      </w:tr>
      <w:tr w:rsidR="004349B8" w:rsidRPr="00350B9B" w14:paraId="093CA71E" w14:textId="77777777" w:rsidTr="003A7307">
        <w:tc>
          <w:tcPr>
            <w:tcW w:w="0" w:type="auto"/>
          </w:tcPr>
          <w:p w14:paraId="3AA50895" w14:textId="77777777" w:rsidR="004349B8" w:rsidRPr="00350B9B" w:rsidRDefault="004349B8" w:rsidP="003A7307">
            <w:pPr>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68470FF9" w14:textId="2B576012" w:rsidR="004349B8" w:rsidRPr="00D441BA" w:rsidRDefault="004349B8" w:rsidP="003A7307">
            <w:pPr>
              <w:rPr>
                <w:rFonts w:ascii="Calibri" w:hAnsi="Calibri" w:cs="Arial"/>
              </w:rPr>
            </w:pPr>
            <w:r w:rsidRPr="00D441BA">
              <w:rPr>
                <w:rFonts w:ascii="Calibri" w:hAnsi="Calibri" w:cs="Arial"/>
              </w:rPr>
              <w:t>Will the research activities require that faculty, staff, or students leave the City of Regina for travel and</w:t>
            </w:r>
            <w:r>
              <w:rPr>
                <w:rFonts w:ascii="Calibri" w:hAnsi="Calibri" w:cs="Arial"/>
              </w:rPr>
              <w:t>/or fieldwork?</w:t>
            </w:r>
          </w:p>
        </w:tc>
      </w:tr>
      <w:tr w:rsidR="004349B8" w:rsidRPr="00350B9B" w14:paraId="44F0B8A6" w14:textId="77777777" w:rsidTr="003A7307">
        <w:tc>
          <w:tcPr>
            <w:tcW w:w="0" w:type="auto"/>
          </w:tcPr>
          <w:p w14:paraId="76E3CD56" w14:textId="77777777" w:rsidR="004349B8" w:rsidRPr="00350B9B" w:rsidRDefault="004349B8" w:rsidP="003A7307">
            <w:pPr>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1C49593A" w14:textId="7639C511" w:rsidR="004349B8" w:rsidRPr="00D441BA" w:rsidRDefault="004349B8" w:rsidP="003A7307">
            <w:pPr>
              <w:rPr>
                <w:rFonts w:ascii="Calibri" w:hAnsi="Calibri" w:cs="Arial"/>
              </w:rPr>
            </w:pPr>
            <w:r w:rsidRPr="00D441BA">
              <w:rPr>
                <w:rFonts w:ascii="Calibri" w:hAnsi="Calibri" w:cs="Arial"/>
              </w:rPr>
              <w:t>Will faculty, staff, or students be working alone du</w:t>
            </w:r>
            <w:r>
              <w:rPr>
                <w:rFonts w:ascii="Calibri" w:hAnsi="Calibri" w:cs="Arial"/>
              </w:rPr>
              <w:t>ring evenings and weekends?</w:t>
            </w:r>
          </w:p>
        </w:tc>
      </w:tr>
      <w:tr w:rsidR="004349B8" w:rsidRPr="00350B9B" w14:paraId="16A678E7" w14:textId="77777777" w:rsidTr="003A7307">
        <w:trPr>
          <w:trHeight w:val="288"/>
        </w:trPr>
        <w:tc>
          <w:tcPr>
            <w:tcW w:w="0" w:type="auto"/>
          </w:tcPr>
          <w:p w14:paraId="61E88315" w14:textId="77777777" w:rsidR="004349B8" w:rsidRPr="00350B9B" w:rsidRDefault="004349B8" w:rsidP="003A7307">
            <w:pPr>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2FF9A11C" w14:textId="01031F2C" w:rsidR="004349B8" w:rsidRPr="00D441BA" w:rsidRDefault="004349B8" w:rsidP="003A7307">
            <w:pPr>
              <w:rPr>
                <w:rFonts w:ascii="Calibri" w:hAnsi="Calibri" w:cs="Arial"/>
              </w:rPr>
            </w:pPr>
            <w:r w:rsidRPr="00D441BA">
              <w:rPr>
                <w:rFonts w:ascii="Calibri" w:hAnsi="Calibri" w:cs="Arial"/>
              </w:rPr>
              <w:t>Will faculty, staff, or students spend significant periods of time working at a desk</w:t>
            </w:r>
            <w:r>
              <w:rPr>
                <w:rFonts w:ascii="Calibri" w:hAnsi="Calibri" w:cs="Arial"/>
              </w:rPr>
              <w:t xml:space="preserve"> or standing?</w:t>
            </w:r>
          </w:p>
        </w:tc>
      </w:tr>
      <w:tr w:rsidR="004349B8" w:rsidRPr="00350B9B" w14:paraId="2ED9E511" w14:textId="77777777" w:rsidTr="003A7307">
        <w:tc>
          <w:tcPr>
            <w:tcW w:w="0" w:type="auto"/>
          </w:tcPr>
          <w:p w14:paraId="0B790592" w14:textId="77777777" w:rsidR="004349B8" w:rsidRPr="00350B9B" w:rsidRDefault="004349B8" w:rsidP="003A7307">
            <w:pPr>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3CD768BD" w14:textId="6B533443" w:rsidR="004349B8" w:rsidRPr="00D441BA" w:rsidRDefault="004349B8" w:rsidP="003A7307">
            <w:pPr>
              <w:rPr>
                <w:rFonts w:ascii="Calibri" w:hAnsi="Calibri" w:cs="Arial"/>
              </w:rPr>
            </w:pPr>
            <w:r w:rsidRPr="004B2077">
              <w:rPr>
                <w:rFonts w:ascii="Calibri" w:hAnsi="Calibri" w:cs="Arial"/>
              </w:rPr>
              <w:t>Will faculty, staff, or students be lifting or</w:t>
            </w:r>
            <w:r>
              <w:rPr>
                <w:rFonts w:ascii="Calibri" w:hAnsi="Calibri" w:cs="Arial"/>
              </w:rPr>
              <w:t xml:space="preserve"> transferring heavy loads?</w:t>
            </w:r>
          </w:p>
        </w:tc>
      </w:tr>
      <w:tr w:rsidR="004349B8" w:rsidRPr="00350B9B" w14:paraId="658A7867" w14:textId="77777777" w:rsidTr="003A7307">
        <w:trPr>
          <w:trHeight w:val="414"/>
        </w:trPr>
        <w:tc>
          <w:tcPr>
            <w:tcW w:w="0" w:type="auto"/>
          </w:tcPr>
          <w:p w14:paraId="78357ECF" w14:textId="77777777" w:rsidR="004349B8" w:rsidRPr="00350B9B" w:rsidRDefault="004349B8" w:rsidP="003A7307">
            <w:pPr>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374ECFE6" w14:textId="3125024D" w:rsidR="004349B8" w:rsidRPr="00D441BA" w:rsidRDefault="004349B8" w:rsidP="003A7307">
            <w:pPr>
              <w:rPr>
                <w:rFonts w:ascii="Calibri" w:hAnsi="Calibri" w:cs="Arial"/>
              </w:rPr>
            </w:pPr>
            <w:r>
              <w:rPr>
                <w:rFonts w:ascii="Calibri" w:hAnsi="Calibri" w:cs="Arial"/>
              </w:rPr>
              <w:t>Will faculty, staff, or students be handling, storing, or working near</w:t>
            </w:r>
            <w:r w:rsidRPr="00D441BA">
              <w:rPr>
                <w:rFonts w:ascii="Calibri" w:hAnsi="Calibri" w:cs="Arial"/>
              </w:rPr>
              <w:t xml:space="preserve"> WHMIS</w:t>
            </w:r>
            <w:r>
              <w:rPr>
                <w:rFonts w:ascii="Calibri" w:hAnsi="Calibri" w:cs="Arial"/>
              </w:rPr>
              <w:t xml:space="preserve"> controlled chemicals?</w:t>
            </w:r>
          </w:p>
        </w:tc>
      </w:tr>
      <w:tr w:rsidR="004349B8" w:rsidRPr="00350B9B" w14:paraId="54DD9921" w14:textId="77777777" w:rsidTr="003A7307">
        <w:trPr>
          <w:trHeight w:val="351"/>
        </w:trPr>
        <w:tc>
          <w:tcPr>
            <w:tcW w:w="0" w:type="auto"/>
          </w:tcPr>
          <w:p w14:paraId="0C39FD0F" w14:textId="77777777" w:rsidR="004349B8" w:rsidRPr="00350B9B" w:rsidRDefault="004349B8" w:rsidP="003A7307">
            <w:pPr>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27ADE2AC" w14:textId="162530BB" w:rsidR="004349B8" w:rsidRPr="00D441BA" w:rsidRDefault="004349B8" w:rsidP="003A7307">
            <w:pPr>
              <w:rPr>
                <w:rFonts w:ascii="Calibri" w:hAnsi="Calibri" w:cs="Arial"/>
              </w:rPr>
            </w:pPr>
            <w:r w:rsidRPr="00D441BA">
              <w:rPr>
                <w:rFonts w:ascii="Calibri" w:hAnsi="Calibri" w:cs="Arial"/>
              </w:rPr>
              <w:t>Will faculty, staff, or students work unsupervised with chemicals and equipm</w:t>
            </w:r>
            <w:r>
              <w:rPr>
                <w:rFonts w:ascii="Calibri" w:hAnsi="Calibri" w:cs="Arial"/>
              </w:rPr>
              <w:t>ent (e.g. gas cylinders) in a wet laboratory?</w:t>
            </w:r>
          </w:p>
        </w:tc>
      </w:tr>
      <w:tr w:rsidR="004349B8" w:rsidRPr="00350B9B" w14:paraId="796CED64" w14:textId="77777777" w:rsidTr="003A7307">
        <w:tc>
          <w:tcPr>
            <w:tcW w:w="0" w:type="auto"/>
          </w:tcPr>
          <w:p w14:paraId="54486D1D" w14:textId="77777777" w:rsidR="004349B8" w:rsidRPr="00350B9B" w:rsidRDefault="004349B8" w:rsidP="003A7307">
            <w:pPr>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798EE17A" w14:textId="3C216E3F" w:rsidR="004349B8" w:rsidRPr="00D441BA" w:rsidRDefault="004349B8" w:rsidP="003A7307">
            <w:pPr>
              <w:rPr>
                <w:rFonts w:ascii="Calibri" w:hAnsi="Calibri" w:cs="Arial"/>
              </w:rPr>
            </w:pPr>
            <w:r w:rsidRPr="00D441BA">
              <w:rPr>
                <w:rFonts w:ascii="Calibri" w:hAnsi="Calibri" w:cs="Arial"/>
              </w:rPr>
              <w:t>Will faculty, staff, or students be receiving, shipping, and/or transporting chemicals and/o</w:t>
            </w:r>
            <w:r>
              <w:rPr>
                <w:rFonts w:ascii="Calibri" w:hAnsi="Calibri" w:cs="Arial"/>
              </w:rPr>
              <w:t>r other dangerous goods?</w:t>
            </w:r>
          </w:p>
        </w:tc>
      </w:tr>
      <w:tr w:rsidR="004349B8" w:rsidRPr="00350B9B" w14:paraId="7F5D6FAF" w14:textId="77777777" w:rsidTr="003A7307">
        <w:trPr>
          <w:trHeight w:val="342"/>
        </w:trPr>
        <w:tc>
          <w:tcPr>
            <w:tcW w:w="0" w:type="auto"/>
          </w:tcPr>
          <w:p w14:paraId="62DC2111" w14:textId="77777777" w:rsidR="004349B8" w:rsidRPr="00350B9B" w:rsidRDefault="004349B8" w:rsidP="003A7307">
            <w:pPr>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31ED803D" w14:textId="330C347D" w:rsidR="004349B8" w:rsidRPr="00D4459B" w:rsidRDefault="004349B8" w:rsidP="003A7307">
            <w:pPr>
              <w:rPr>
                <w:rFonts w:ascii="Calibri" w:hAnsi="Calibri" w:cs="Arial"/>
                <w:highlight w:val="yellow"/>
              </w:rPr>
            </w:pPr>
            <w:r w:rsidRPr="004B2077">
              <w:rPr>
                <w:rFonts w:ascii="Calibri" w:hAnsi="Calibri" w:cs="Arial"/>
              </w:rPr>
              <w:t xml:space="preserve">If research activities present a risk of fire, will faculty, staff, or students benefit from knowing how to use a fire extinguisher </w:t>
            </w:r>
            <w:r>
              <w:rPr>
                <w:rFonts w:ascii="Calibri" w:hAnsi="Calibri" w:cs="Arial"/>
              </w:rPr>
              <w:t xml:space="preserve">in </w:t>
            </w:r>
            <w:proofErr w:type="gramStart"/>
            <w:r>
              <w:rPr>
                <w:rFonts w:ascii="Calibri" w:hAnsi="Calibri" w:cs="Arial"/>
              </w:rPr>
              <w:t>an emergency situation</w:t>
            </w:r>
            <w:proofErr w:type="gramEnd"/>
            <w:r>
              <w:rPr>
                <w:rFonts w:ascii="Calibri" w:hAnsi="Calibri" w:cs="Arial"/>
              </w:rPr>
              <w:t>?</w:t>
            </w:r>
          </w:p>
        </w:tc>
      </w:tr>
      <w:tr w:rsidR="004349B8" w:rsidRPr="00350B9B" w14:paraId="4183BABE" w14:textId="77777777" w:rsidTr="003A7307">
        <w:tc>
          <w:tcPr>
            <w:tcW w:w="0" w:type="auto"/>
          </w:tcPr>
          <w:p w14:paraId="3E929060" w14:textId="77777777" w:rsidR="004349B8" w:rsidRPr="00350B9B" w:rsidRDefault="004349B8" w:rsidP="003A7307">
            <w:pPr>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17B979D6" w14:textId="19744002" w:rsidR="004349B8" w:rsidRPr="00350B9B" w:rsidRDefault="004349B8" w:rsidP="003A7307">
            <w:pPr>
              <w:rPr>
                <w:rFonts w:ascii="Calibri" w:hAnsi="Calibri" w:cs="Arial"/>
              </w:rPr>
            </w:pPr>
            <w:r w:rsidRPr="00350B9B">
              <w:rPr>
                <w:rFonts w:ascii="Calibri" w:hAnsi="Calibri" w:cs="Arial"/>
              </w:rPr>
              <w:t>Will faculty, staff</w:t>
            </w:r>
            <w:r>
              <w:rPr>
                <w:rFonts w:ascii="Calibri" w:hAnsi="Calibri" w:cs="Arial"/>
              </w:rPr>
              <w:t>, or students be handling, storing</w:t>
            </w:r>
            <w:r w:rsidRPr="00350B9B">
              <w:rPr>
                <w:rFonts w:ascii="Calibri" w:hAnsi="Calibri" w:cs="Arial"/>
              </w:rPr>
              <w:t>, or culturing biological materials (e.g. bacteria, viruse</w:t>
            </w:r>
            <w:r>
              <w:rPr>
                <w:rFonts w:ascii="Calibri" w:hAnsi="Calibri" w:cs="Arial"/>
              </w:rPr>
              <w:t>s, fungi, prions, etc.)?</w:t>
            </w:r>
          </w:p>
        </w:tc>
      </w:tr>
      <w:tr w:rsidR="004349B8" w:rsidRPr="00350B9B" w14:paraId="3A79D01D" w14:textId="77777777" w:rsidTr="003A7307">
        <w:trPr>
          <w:trHeight w:val="378"/>
        </w:trPr>
        <w:tc>
          <w:tcPr>
            <w:tcW w:w="0" w:type="auto"/>
          </w:tcPr>
          <w:p w14:paraId="759FE71B" w14:textId="77777777" w:rsidR="004349B8" w:rsidRPr="00350B9B" w:rsidRDefault="004349B8" w:rsidP="003A7307">
            <w:pPr>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12720015" w14:textId="77ACEFAA" w:rsidR="004349B8" w:rsidRPr="00350B9B" w:rsidRDefault="004349B8" w:rsidP="003A7307">
            <w:pPr>
              <w:rPr>
                <w:rFonts w:ascii="Calibri" w:hAnsi="Calibri" w:cs="Arial"/>
              </w:rPr>
            </w:pPr>
            <w:r w:rsidRPr="00350B9B">
              <w:rPr>
                <w:rFonts w:ascii="Calibri" w:hAnsi="Calibri" w:cs="Arial"/>
              </w:rPr>
              <w:t>Will faculty,</w:t>
            </w:r>
            <w:r>
              <w:rPr>
                <w:rFonts w:ascii="Calibri" w:hAnsi="Calibri" w:cs="Arial"/>
              </w:rPr>
              <w:t xml:space="preserve"> </w:t>
            </w:r>
            <w:r w:rsidRPr="00350B9B">
              <w:rPr>
                <w:rFonts w:ascii="Calibri" w:hAnsi="Calibri" w:cs="Arial"/>
              </w:rPr>
              <w:t>staff, or students be handling or using human</w:t>
            </w:r>
            <w:r>
              <w:rPr>
                <w:rFonts w:ascii="Calibri" w:hAnsi="Calibri" w:cs="Arial"/>
              </w:rPr>
              <w:t>,</w:t>
            </w:r>
            <w:r w:rsidRPr="00350B9B">
              <w:rPr>
                <w:rFonts w:ascii="Calibri" w:hAnsi="Calibri" w:cs="Arial"/>
              </w:rPr>
              <w:t xml:space="preserve"> tissues, organs, and/</w:t>
            </w:r>
            <w:r>
              <w:rPr>
                <w:rFonts w:ascii="Calibri" w:hAnsi="Calibri" w:cs="Arial"/>
              </w:rPr>
              <w:t>or cell lines (e.g. heart tissue</w:t>
            </w:r>
            <w:r w:rsidRPr="00350B9B">
              <w:rPr>
                <w:rFonts w:ascii="Calibri" w:hAnsi="Calibri" w:cs="Arial"/>
              </w:rPr>
              <w:t>, HEK</w:t>
            </w:r>
            <w:r>
              <w:rPr>
                <w:rFonts w:ascii="Calibri" w:hAnsi="Calibri" w:cs="Arial"/>
              </w:rPr>
              <w:t xml:space="preserve"> cell line, etc.)?</w:t>
            </w:r>
          </w:p>
        </w:tc>
      </w:tr>
      <w:tr w:rsidR="004349B8" w:rsidRPr="00350B9B" w14:paraId="55A6F8DF" w14:textId="77777777" w:rsidTr="003A7307">
        <w:tc>
          <w:tcPr>
            <w:tcW w:w="0" w:type="auto"/>
          </w:tcPr>
          <w:p w14:paraId="6E31C1FF" w14:textId="77777777" w:rsidR="004349B8" w:rsidRPr="00350B9B" w:rsidRDefault="004349B8" w:rsidP="003A7307">
            <w:pPr>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05EC4F33" w14:textId="4FEA3923" w:rsidR="004349B8" w:rsidRPr="00350B9B" w:rsidRDefault="004349B8" w:rsidP="003A7307">
            <w:pPr>
              <w:rPr>
                <w:rFonts w:ascii="Calibri" w:hAnsi="Calibri" w:cs="Arial"/>
                <w:b/>
              </w:rPr>
            </w:pPr>
            <w:r w:rsidRPr="00350B9B">
              <w:rPr>
                <w:rFonts w:ascii="Calibri" w:hAnsi="Calibri" w:cs="Arial"/>
              </w:rPr>
              <w:t>Will faculty, staff, or students be injecting or extracting live human blood or body fluids by methods such as intravenous cannulation, intramuscular or subcutaneous injection, capillary sampling using a lance</w:t>
            </w:r>
            <w:r>
              <w:rPr>
                <w:rFonts w:ascii="Calibri" w:hAnsi="Calibri" w:cs="Arial"/>
              </w:rPr>
              <w:t>t, sputum sampling, etc?</w:t>
            </w:r>
          </w:p>
        </w:tc>
      </w:tr>
      <w:tr w:rsidR="004349B8" w:rsidRPr="00350B9B" w14:paraId="02B8698E" w14:textId="77777777" w:rsidTr="003A7307">
        <w:tc>
          <w:tcPr>
            <w:tcW w:w="0" w:type="auto"/>
          </w:tcPr>
          <w:p w14:paraId="01A65656" w14:textId="77777777" w:rsidR="004349B8" w:rsidRPr="00350B9B" w:rsidRDefault="004349B8" w:rsidP="003A7307">
            <w:pPr>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654AD41E" w14:textId="2158322B" w:rsidR="004349B8" w:rsidRPr="00350B9B" w:rsidRDefault="004349B8" w:rsidP="003A7307">
            <w:pPr>
              <w:rPr>
                <w:rFonts w:ascii="Calibri" w:hAnsi="Calibri" w:cs="Arial"/>
                <w:b/>
              </w:rPr>
            </w:pPr>
            <w:r w:rsidRPr="00350B9B">
              <w:rPr>
                <w:rFonts w:ascii="Calibri" w:hAnsi="Calibri" w:cs="Arial"/>
              </w:rPr>
              <w:t>Is there a potential for faculty, staff, or students to be exposed to human and/or anima</w:t>
            </w:r>
            <w:r>
              <w:rPr>
                <w:rFonts w:ascii="Calibri" w:hAnsi="Calibri" w:cs="Arial"/>
              </w:rPr>
              <w:t>l blood and body fluids?</w:t>
            </w:r>
          </w:p>
        </w:tc>
      </w:tr>
      <w:tr w:rsidR="004349B8" w:rsidRPr="00350B9B" w14:paraId="5410A63D" w14:textId="77777777" w:rsidTr="003A7307">
        <w:tc>
          <w:tcPr>
            <w:tcW w:w="0" w:type="auto"/>
          </w:tcPr>
          <w:p w14:paraId="77B625AE" w14:textId="77777777" w:rsidR="004349B8" w:rsidRPr="00350B9B" w:rsidRDefault="004349B8" w:rsidP="003A7307">
            <w:pPr>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21D06DCA" w14:textId="79BE5B0B" w:rsidR="004349B8" w:rsidRPr="00350B9B" w:rsidRDefault="004349B8" w:rsidP="003A7307">
            <w:pPr>
              <w:rPr>
                <w:rFonts w:ascii="Calibri" w:hAnsi="Calibri" w:cs="Arial"/>
                <w:b/>
              </w:rPr>
            </w:pPr>
            <w:r w:rsidRPr="00350B9B">
              <w:rPr>
                <w:rFonts w:ascii="Calibri" w:hAnsi="Calibri" w:cs="Arial"/>
              </w:rPr>
              <w:t>Will faculty, staff, and students be handling, using,</w:t>
            </w:r>
            <w:r>
              <w:rPr>
                <w:rFonts w:ascii="Calibri" w:hAnsi="Calibri" w:cs="Arial"/>
              </w:rPr>
              <w:t xml:space="preserve"> or caring for live animals?</w:t>
            </w:r>
          </w:p>
        </w:tc>
      </w:tr>
      <w:tr w:rsidR="004349B8" w:rsidRPr="00350B9B" w14:paraId="75DD2C0C" w14:textId="77777777" w:rsidTr="003A7307">
        <w:tc>
          <w:tcPr>
            <w:tcW w:w="0" w:type="auto"/>
          </w:tcPr>
          <w:p w14:paraId="1DC6536B" w14:textId="77777777" w:rsidR="004349B8" w:rsidRPr="00350B9B" w:rsidRDefault="004349B8" w:rsidP="003A7307">
            <w:pPr>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5C7B00DE" w14:textId="11ED6ACB" w:rsidR="004349B8" w:rsidRPr="00350B9B" w:rsidRDefault="004349B8" w:rsidP="003A7307">
            <w:pPr>
              <w:rPr>
                <w:rFonts w:ascii="Calibri" w:hAnsi="Calibri" w:cs="Arial"/>
              </w:rPr>
            </w:pPr>
            <w:r w:rsidRPr="00350B9B">
              <w:rPr>
                <w:rFonts w:ascii="Calibri" w:hAnsi="Calibri" w:cs="Arial"/>
              </w:rPr>
              <w:t>Will faculty, staff, or stud</w:t>
            </w:r>
            <w:r>
              <w:rPr>
                <w:rFonts w:ascii="Calibri" w:hAnsi="Calibri" w:cs="Arial"/>
              </w:rPr>
              <w:t>ents use an autoclave?</w:t>
            </w:r>
          </w:p>
        </w:tc>
      </w:tr>
      <w:tr w:rsidR="004349B8" w:rsidRPr="00350B9B" w14:paraId="354F109D" w14:textId="77777777" w:rsidTr="003A7307">
        <w:trPr>
          <w:trHeight w:val="315"/>
        </w:trPr>
        <w:tc>
          <w:tcPr>
            <w:tcW w:w="0" w:type="auto"/>
          </w:tcPr>
          <w:p w14:paraId="40EFBBAD" w14:textId="77777777" w:rsidR="004349B8" w:rsidRPr="00350B9B" w:rsidRDefault="004349B8" w:rsidP="003A7307">
            <w:pPr>
              <w:rPr>
                <w:rFonts w:ascii="Calibri" w:hAnsi="Calibri" w:cs="Arial"/>
              </w:rPr>
            </w:pPr>
            <w:r w:rsidRPr="00350B9B">
              <w:rPr>
                <w:rFonts w:ascii="Calibri" w:hAnsi="Calibri" w:cs="Arial"/>
              </w:rPr>
              <w:lastRenderedPageBreak/>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47FFA44E" w14:textId="654B5174" w:rsidR="004349B8" w:rsidRPr="00350B9B" w:rsidRDefault="004349B8" w:rsidP="003A7307">
            <w:pPr>
              <w:rPr>
                <w:rFonts w:ascii="Calibri" w:hAnsi="Calibri" w:cs="Arial"/>
              </w:rPr>
            </w:pPr>
            <w:r w:rsidRPr="00350B9B">
              <w:rPr>
                <w:rFonts w:ascii="Calibri" w:hAnsi="Calibri"/>
              </w:rPr>
              <w:t>Will faculty, staff, or students use biological safety cabinets when performing research activities?</w:t>
            </w:r>
          </w:p>
        </w:tc>
      </w:tr>
      <w:tr w:rsidR="004349B8" w:rsidRPr="00350B9B" w14:paraId="5D284704" w14:textId="77777777" w:rsidTr="003A7307">
        <w:trPr>
          <w:trHeight w:val="297"/>
        </w:trPr>
        <w:tc>
          <w:tcPr>
            <w:tcW w:w="0" w:type="auto"/>
          </w:tcPr>
          <w:p w14:paraId="353D2D6E" w14:textId="77777777" w:rsidR="004349B8" w:rsidRPr="00350B9B" w:rsidRDefault="004349B8" w:rsidP="003A7307">
            <w:pPr>
              <w:tabs>
                <w:tab w:val="left" w:pos="122"/>
              </w:tabs>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07049900" w14:textId="77777777" w:rsidR="004349B8" w:rsidRDefault="004349B8" w:rsidP="003A7307">
            <w:pPr>
              <w:spacing w:after="0"/>
              <w:rPr>
                <w:rFonts w:ascii="Calibri" w:hAnsi="Calibri"/>
              </w:rPr>
            </w:pPr>
            <w:r w:rsidRPr="004B2077">
              <w:rPr>
                <w:rFonts w:ascii="Calibri" w:hAnsi="Calibri"/>
              </w:rPr>
              <w:t xml:space="preserve">Will faculty, staff, or students use centrifuges or other rotating equipment? </w:t>
            </w:r>
          </w:p>
          <w:p w14:paraId="566E45C7" w14:textId="77777777" w:rsidR="004349B8" w:rsidRDefault="004349B8" w:rsidP="003A7307">
            <w:pPr>
              <w:spacing w:after="0"/>
              <w:rPr>
                <w:rFonts w:ascii="Calibri" w:hAnsi="Calibri" w:cs="Arial"/>
              </w:rPr>
            </w:pPr>
            <w:r w:rsidRPr="00350B9B">
              <w:rPr>
                <w:rFonts w:ascii="Calibri" w:hAnsi="Calibri" w:cs="Arial"/>
              </w:rPr>
              <w:t xml:space="preserve">Will power tools or pressurized equipment (i.e. </w:t>
            </w:r>
            <w:r>
              <w:rPr>
                <w:rFonts w:ascii="Calibri" w:hAnsi="Calibri" w:cs="Arial"/>
              </w:rPr>
              <w:t xml:space="preserve">gas cylinder, </w:t>
            </w:r>
            <w:r w:rsidRPr="00350B9B">
              <w:rPr>
                <w:rFonts w:ascii="Calibri" w:hAnsi="Calibri" w:cs="Arial"/>
              </w:rPr>
              <w:t xml:space="preserve">hydraulic press, table saw, drill press, hydrostatic (pump) be used?  </w:t>
            </w:r>
          </w:p>
          <w:p w14:paraId="5F77C6A5" w14:textId="77777777" w:rsidR="004349B8" w:rsidRDefault="004349B8" w:rsidP="003A7307">
            <w:pPr>
              <w:spacing w:after="0"/>
              <w:rPr>
                <w:rFonts w:ascii="Calibri" w:hAnsi="Calibri" w:cs="Arial"/>
              </w:rPr>
            </w:pPr>
            <w:r w:rsidRPr="00350B9B">
              <w:rPr>
                <w:rFonts w:ascii="Calibri" w:hAnsi="Calibri" w:cs="Arial"/>
              </w:rPr>
              <w:t xml:space="preserve">Will equipment with stored energy (i.e. compressed springs, suspended loads) be used? </w:t>
            </w:r>
          </w:p>
          <w:p w14:paraId="110CA29A" w14:textId="4FACAB6B" w:rsidR="004349B8" w:rsidRDefault="004349B8" w:rsidP="003A7307">
            <w:pPr>
              <w:spacing w:after="0"/>
              <w:rPr>
                <w:rFonts w:ascii="Calibri" w:hAnsi="Calibri" w:cs="Arial"/>
              </w:rPr>
            </w:pPr>
            <w:r>
              <w:rPr>
                <w:rFonts w:ascii="Calibri" w:hAnsi="Calibri" w:cs="Arial"/>
              </w:rPr>
              <w:t>Will robotics be used?</w:t>
            </w:r>
          </w:p>
          <w:p w14:paraId="2CC6AEAF" w14:textId="77777777" w:rsidR="004349B8" w:rsidRPr="00350B9B" w:rsidRDefault="004349B8" w:rsidP="003A7307">
            <w:pPr>
              <w:spacing w:after="0"/>
              <w:rPr>
                <w:rFonts w:ascii="Calibri" w:hAnsi="Calibri"/>
              </w:rPr>
            </w:pPr>
          </w:p>
        </w:tc>
      </w:tr>
      <w:tr w:rsidR="004349B8" w:rsidRPr="00350B9B" w14:paraId="32257442" w14:textId="77777777" w:rsidTr="003A7307">
        <w:trPr>
          <w:trHeight w:val="324"/>
        </w:trPr>
        <w:tc>
          <w:tcPr>
            <w:tcW w:w="0" w:type="auto"/>
          </w:tcPr>
          <w:p w14:paraId="6D393D51" w14:textId="77777777" w:rsidR="004349B8" w:rsidRPr="00350B9B" w:rsidRDefault="004349B8" w:rsidP="003A7307">
            <w:pPr>
              <w:rPr>
                <w:rFonts w:ascii="Calibri" w:hAnsi="Calibri" w:cs="Arial"/>
              </w:rPr>
            </w:pPr>
            <w:r w:rsidRPr="00350B9B">
              <w:rPr>
                <w:rFonts w:ascii="Calibri" w:hAnsi="Calibri" w:cs="Arial"/>
              </w:rPr>
              <w:fldChar w:fldCharType="begin">
                <w:ffData>
                  <w:name w:val=""/>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47F23699" w14:textId="6D68466E" w:rsidR="004349B8" w:rsidRPr="00350B9B" w:rsidRDefault="004349B8" w:rsidP="003A7307">
            <w:pPr>
              <w:rPr>
                <w:rFonts w:ascii="Calibri" w:hAnsi="Calibri" w:cs="Arial"/>
              </w:rPr>
            </w:pPr>
            <w:r w:rsidRPr="00350B9B">
              <w:rPr>
                <w:rFonts w:ascii="Calibri" w:hAnsi="Calibri" w:cs="Arial"/>
              </w:rPr>
              <w:t xml:space="preserve">Will faculty, staff, or students handle or use radioisotopes, lasers, or x-ray </w:t>
            </w:r>
            <w:r>
              <w:rPr>
                <w:rFonts w:ascii="Calibri" w:hAnsi="Calibri" w:cs="Arial"/>
              </w:rPr>
              <w:t>equipment?</w:t>
            </w:r>
          </w:p>
        </w:tc>
      </w:tr>
      <w:tr w:rsidR="004349B8" w:rsidRPr="00350B9B" w14:paraId="3D2E9EDC" w14:textId="77777777" w:rsidTr="003A7307">
        <w:trPr>
          <w:trHeight w:val="333"/>
        </w:trPr>
        <w:tc>
          <w:tcPr>
            <w:tcW w:w="0" w:type="auto"/>
          </w:tcPr>
          <w:p w14:paraId="61E9D84C" w14:textId="77777777" w:rsidR="004349B8" w:rsidRPr="00350B9B" w:rsidRDefault="004349B8" w:rsidP="003A7307">
            <w:pPr>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631BD105" w14:textId="5E701B41" w:rsidR="004349B8" w:rsidRPr="00350B9B" w:rsidRDefault="004349B8" w:rsidP="003A7307">
            <w:pPr>
              <w:rPr>
                <w:rFonts w:ascii="Calibri" w:hAnsi="Calibri" w:cs="Arial"/>
              </w:rPr>
            </w:pPr>
            <w:r w:rsidRPr="00350B9B">
              <w:rPr>
                <w:rFonts w:ascii="Calibri" w:hAnsi="Calibri" w:cs="Arial"/>
              </w:rPr>
              <w:t xml:space="preserve">Will faculty, staff, or students require the use of respiratory protection (i.e. dust mask, </w:t>
            </w:r>
            <w:r>
              <w:rPr>
                <w:rFonts w:ascii="Calibri" w:hAnsi="Calibri" w:cs="Arial"/>
              </w:rPr>
              <w:t>air purifying respirator, supplied air respirator)?</w:t>
            </w:r>
          </w:p>
        </w:tc>
      </w:tr>
      <w:tr w:rsidR="004349B8" w:rsidRPr="00350B9B" w14:paraId="670A4E5F" w14:textId="77777777" w:rsidTr="003A7307">
        <w:trPr>
          <w:trHeight w:val="594"/>
        </w:trPr>
        <w:tc>
          <w:tcPr>
            <w:tcW w:w="0" w:type="auto"/>
          </w:tcPr>
          <w:p w14:paraId="409122EE" w14:textId="77777777" w:rsidR="004349B8" w:rsidRPr="00350B9B" w:rsidRDefault="004349B8" w:rsidP="003A7307">
            <w:pPr>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1AF5E978" w14:textId="4FDF2600" w:rsidR="004349B8" w:rsidRPr="00350B9B" w:rsidRDefault="004349B8" w:rsidP="003A7307">
            <w:pPr>
              <w:rPr>
                <w:rFonts w:ascii="Calibri" w:hAnsi="Calibri" w:cs="Arial"/>
              </w:rPr>
            </w:pPr>
            <w:r w:rsidRPr="00350B9B">
              <w:rPr>
                <w:rFonts w:ascii="Calibri" w:hAnsi="Calibri" w:cs="Arial"/>
              </w:rPr>
              <w:t>Will faculty, staff, or students be required to enter or work in confined spaces?  A confined space is defined as any space not normally in</w:t>
            </w:r>
            <w:r>
              <w:rPr>
                <w:rFonts w:ascii="Calibri" w:hAnsi="Calibri" w:cs="Arial"/>
              </w:rPr>
              <w:t xml:space="preserve">tended for human occupancy. </w:t>
            </w:r>
          </w:p>
        </w:tc>
      </w:tr>
      <w:tr w:rsidR="004349B8" w:rsidRPr="00350B9B" w14:paraId="133D208B" w14:textId="77777777" w:rsidTr="003A7307">
        <w:trPr>
          <w:trHeight w:val="405"/>
        </w:trPr>
        <w:tc>
          <w:tcPr>
            <w:tcW w:w="0" w:type="auto"/>
          </w:tcPr>
          <w:p w14:paraId="116D920B" w14:textId="77777777" w:rsidR="004349B8" w:rsidRPr="00350B9B" w:rsidRDefault="004349B8" w:rsidP="003A7307">
            <w:pPr>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33886951" w14:textId="7E6D44A4" w:rsidR="004349B8" w:rsidRPr="00350B9B" w:rsidRDefault="004349B8" w:rsidP="003A7307">
            <w:pPr>
              <w:rPr>
                <w:rFonts w:ascii="Calibri" w:hAnsi="Calibri" w:cs="Arial"/>
              </w:rPr>
            </w:pPr>
            <w:r w:rsidRPr="00350B9B">
              <w:rPr>
                <w:rFonts w:ascii="Calibri" w:hAnsi="Calibri" w:cs="Arial"/>
              </w:rPr>
              <w:t xml:space="preserve">Will faculty, staff, or students be working at heights greater than </w:t>
            </w:r>
            <w:r>
              <w:rPr>
                <w:rFonts w:ascii="Calibri" w:hAnsi="Calibri" w:cs="Arial"/>
              </w:rPr>
              <w:t>3 meters, or using ladders?</w:t>
            </w:r>
          </w:p>
        </w:tc>
      </w:tr>
      <w:tr w:rsidR="004349B8" w:rsidRPr="00350B9B" w14:paraId="1B54D244" w14:textId="77777777" w:rsidTr="003A7307">
        <w:trPr>
          <w:trHeight w:val="378"/>
        </w:trPr>
        <w:tc>
          <w:tcPr>
            <w:tcW w:w="0" w:type="auto"/>
          </w:tcPr>
          <w:p w14:paraId="2B163F5A" w14:textId="77777777" w:rsidR="004349B8" w:rsidRPr="00350B9B" w:rsidRDefault="004349B8" w:rsidP="003A7307">
            <w:pPr>
              <w:rPr>
                <w:rFonts w:ascii="Calibri" w:hAnsi="Calibri" w:cs="Arial"/>
              </w:rPr>
            </w:pPr>
            <w:r w:rsidRPr="00350B9B">
              <w:rPr>
                <w:rFonts w:ascii="Calibri" w:hAnsi="Calibri" w:cs="Arial"/>
              </w:rPr>
              <w:fldChar w:fldCharType="begin">
                <w:ffData>
                  <w:name w:val="Check1"/>
                  <w:enabled/>
                  <w:calcOnExit w:val="0"/>
                  <w:checkBox>
                    <w:sizeAuto/>
                    <w:default w:val="0"/>
                  </w:checkBox>
                </w:ffData>
              </w:fldChar>
            </w:r>
            <w:r w:rsidRPr="00350B9B">
              <w:rPr>
                <w:rFonts w:ascii="Calibri" w:hAnsi="Calibri" w:cs="Arial"/>
              </w:rPr>
              <w:instrText xml:space="preserve"> FORMCHECKBOX </w:instrText>
            </w:r>
            <w:r w:rsidR="00A064B7">
              <w:rPr>
                <w:rFonts w:ascii="Calibri" w:hAnsi="Calibri" w:cs="Arial"/>
              </w:rPr>
            </w:r>
            <w:r w:rsidR="00A064B7">
              <w:rPr>
                <w:rFonts w:ascii="Calibri" w:hAnsi="Calibri" w:cs="Arial"/>
              </w:rPr>
              <w:fldChar w:fldCharType="separate"/>
            </w:r>
            <w:r w:rsidRPr="00350B9B">
              <w:rPr>
                <w:rFonts w:ascii="Calibri" w:hAnsi="Calibri" w:cs="Arial"/>
              </w:rPr>
              <w:fldChar w:fldCharType="end"/>
            </w:r>
          </w:p>
        </w:tc>
        <w:tc>
          <w:tcPr>
            <w:tcW w:w="0" w:type="auto"/>
          </w:tcPr>
          <w:p w14:paraId="0F8924C8" w14:textId="01F656A4" w:rsidR="004349B8" w:rsidRPr="00350B9B" w:rsidRDefault="004349B8" w:rsidP="003A7307">
            <w:pPr>
              <w:rPr>
                <w:rFonts w:ascii="Calibri" w:hAnsi="Calibri" w:cs="Arial"/>
              </w:rPr>
            </w:pPr>
            <w:r w:rsidRPr="00350B9B">
              <w:rPr>
                <w:rFonts w:ascii="Calibri" w:hAnsi="Calibri" w:cs="Arial"/>
              </w:rPr>
              <w:t>Will faculty, staff, or students</w:t>
            </w:r>
            <w:r>
              <w:rPr>
                <w:rFonts w:ascii="Calibri" w:hAnsi="Calibri" w:cs="Arial"/>
              </w:rPr>
              <w:t xml:space="preserve"> be exposed to extreme temperatures, noise, or vibration?</w:t>
            </w:r>
          </w:p>
        </w:tc>
      </w:tr>
    </w:tbl>
    <w:p w14:paraId="2A1AC8DC" w14:textId="05550788" w:rsidR="00A064B7" w:rsidRDefault="00A064B7" w:rsidP="004349B8"/>
    <w:p w14:paraId="2A0EACC5" w14:textId="77777777" w:rsidR="00A064B7" w:rsidRDefault="00A064B7">
      <w:r>
        <w:br w:type="page"/>
      </w:r>
    </w:p>
    <w:p w14:paraId="4207F1A1" w14:textId="3B14D6F2" w:rsidR="000564E4" w:rsidRPr="007C1299" w:rsidRDefault="000564E4" w:rsidP="000564E4">
      <w:pPr>
        <w:pStyle w:val="Heading2"/>
      </w:pPr>
      <w:bookmarkStart w:id="73" w:name="_Toc508371850"/>
      <w:r>
        <w:lastRenderedPageBreak/>
        <w:t>Appendix</w:t>
      </w:r>
      <w:r w:rsidRPr="00DA69A4">
        <w:t xml:space="preserve"> </w:t>
      </w:r>
      <w:r>
        <w:t>2 – Zoonoses Awareness Guide</w:t>
      </w:r>
      <w:bookmarkEnd w:id="73"/>
    </w:p>
    <w:p w14:paraId="45CD8707" w14:textId="77777777" w:rsidR="000564E4" w:rsidRPr="00E51A5F" w:rsidRDefault="00A064B7" w:rsidP="000564E4">
      <w:pPr>
        <w:pStyle w:val="Heading2"/>
        <w:spacing w:before="0"/>
        <w:rPr>
          <w:sz w:val="16"/>
          <w:szCs w:val="20"/>
        </w:rPr>
      </w:pPr>
      <w:bookmarkStart w:id="74" w:name="_Toc508371851"/>
      <w:r>
        <w:rPr>
          <w:rFonts w:cstheme="minorHAnsi"/>
          <w:sz w:val="20"/>
          <w:szCs w:val="20"/>
        </w:rPr>
        <w:pict w14:anchorId="6494F856">
          <v:rect id="_x0000_i1026" style="width:0;height:1.5pt" o:hralign="center" o:hrstd="t" o:hr="t" fillcolor="#a0a0a0" stroked="f"/>
        </w:pict>
      </w:r>
      <w:bookmarkEnd w:id="74"/>
    </w:p>
    <w:p w14:paraId="25A9191B" w14:textId="43AF2A44" w:rsidR="00DA170F" w:rsidRPr="00DA170F" w:rsidRDefault="00DA170F" w:rsidP="000564E4">
      <w:pPr>
        <w:spacing w:after="120"/>
        <w:rPr>
          <w:rFonts w:cstheme="minorHAnsi"/>
          <w:szCs w:val="20"/>
        </w:rPr>
      </w:pPr>
      <w:r w:rsidRPr="00DA170F">
        <w:rPr>
          <w:rFonts w:cstheme="minorHAnsi"/>
          <w:szCs w:val="20"/>
        </w:rPr>
        <w:t xml:space="preserve">The spread of zoonoses requires a source of an infectious agent (from an animal), a susceptible host (human), and a means of transmission.  Zoonoses can be transmitted by various routes; thus, the University of Regina’s </w:t>
      </w:r>
      <w:r w:rsidRPr="00DA170F">
        <w:rPr>
          <w:rFonts w:cstheme="minorHAnsi"/>
          <w:i/>
          <w:szCs w:val="20"/>
        </w:rPr>
        <w:t>Biosafety Program</w:t>
      </w:r>
      <w:r w:rsidRPr="00DA170F">
        <w:rPr>
          <w:rFonts w:cstheme="minorHAnsi"/>
          <w:szCs w:val="20"/>
        </w:rPr>
        <w:t xml:space="preserve"> and duty/procedure</w:t>
      </w:r>
      <w:r>
        <w:rPr>
          <w:rFonts w:cstheme="minorHAnsi"/>
          <w:szCs w:val="20"/>
        </w:rPr>
        <w:t xml:space="preserve"> specific safe</w:t>
      </w:r>
      <w:r w:rsidRPr="00DA170F">
        <w:rPr>
          <w:rFonts w:cstheme="minorHAnsi"/>
          <w:szCs w:val="20"/>
        </w:rPr>
        <w:t xml:space="preserve"> operating procedures </w:t>
      </w:r>
      <w:r>
        <w:rPr>
          <w:rFonts w:cstheme="minorHAnsi"/>
          <w:szCs w:val="20"/>
        </w:rPr>
        <w:t xml:space="preserve">(SOPs) </w:t>
      </w:r>
      <w:r w:rsidRPr="00DA170F">
        <w:rPr>
          <w:rFonts w:cstheme="minorHAnsi"/>
          <w:szCs w:val="20"/>
        </w:rPr>
        <w:t>must be followed to reduce the risk of exposure and illness.</w:t>
      </w:r>
    </w:p>
    <w:p w14:paraId="6334F94C" w14:textId="6B2A4A96" w:rsidR="00DA170F" w:rsidRPr="00DA170F" w:rsidRDefault="00DA170F" w:rsidP="00DA170F">
      <w:pPr>
        <w:spacing w:after="120"/>
        <w:rPr>
          <w:rFonts w:cstheme="minorHAnsi"/>
          <w:szCs w:val="20"/>
        </w:rPr>
      </w:pPr>
      <w:r w:rsidRPr="00DA170F">
        <w:rPr>
          <w:rFonts w:cstheme="minorHAnsi"/>
          <w:szCs w:val="20"/>
        </w:rPr>
        <w:t xml:space="preserve">There are </w:t>
      </w:r>
      <w:proofErr w:type="gramStart"/>
      <w:r w:rsidRPr="00DA170F">
        <w:rPr>
          <w:rFonts w:cstheme="minorHAnsi"/>
          <w:szCs w:val="20"/>
        </w:rPr>
        <w:t>a number of</w:t>
      </w:r>
      <w:proofErr w:type="gramEnd"/>
      <w:r w:rsidRPr="00DA170F">
        <w:rPr>
          <w:rFonts w:cstheme="minorHAnsi"/>
          <w:szCs w:val="20"/>
        </w:rPr>
        <w:t xml:space="preserve"> ways in which biologically hazardous substances can enter the body and cause infection and disease, including ingestion, inhalation, injection or absorption.  The types of events that can lead to an infection or disease include, but are not limited to, exposure to infectious aerosols, spills and splashes, accidental needle stick injuries, cuts from sharps, bites and scratches from animals, oral pipetting, equipment accidents and secondary spread of biologically hazardous substances to non-laboratory areas.  </w:t>
      </w:r>
    </w:p>
    <w:p w14:paraId="024CC64F" w14:textId="77777777" w:rsidR="00DA170F" w:rsidRPr="00DA170F" w:rsidRDefault="00DA170F" w:rsidP="00DA170F">
      <w:pPr>
        <w:rPr>
          <w:rFonts w:cstheme="minorHAnsi"/>
          <w:szCs w:val="20"/>
        </w:rPr>
      </w:pPr>
      <w:r w:rsidRPr="00DA170F">
        <w:rPr>
          <w:rFonts w:cstheme="minorHAnsi"/>
          <w:szCs w:val="20"/>
        </w:rPr>
        <w:t xml:space="preserve">The Canadian Council on Animal Care’s (CCAC) </w:t>
      </w:r>
      <w:r w:rsidRPr="00DA170F">
        <w:rPr>
          <w:rFonts w:cstheme="minorHAnsi"/>
          <w:i/>
          <w:szCs w:val="20"/>
        </w:rPr>
        <w:t>Guide to the Care and Use of Experimental Animals</w:t>
      </w:r>
      <w:r w:rsidRPr="00DA170F">
        <w:rPr>
          <w:rFonts w:cstheme="minorHAnsi"/>
          <w:szCs w:val="20"/>
        </w:rPr>
        <w:t>, 1993, indicates that zoonotic hazards may sporadically affect susceptible persons or animals.  Persons potentially at higher risk are those who suffer from defective immune systems and those who are under severe stress or who have non-overt clinical disease.  Caution should be exercised in assigning women of childbearing status to animal care duties that might</w:t>
      </w:r>
      <w:r w:rsidRPr="00DA170F">
        <w:rPr>
          <w:rFonts w:cstheme="minorHAnsi"/>
          <w:i/>
          <w:szCs w:val="20"/>
        </w:rPr>
        <w:t xml:space="preserve"> </w:t>
      </w:r>
      <w:r w:rsidRPr="00DA170F">
        <w:rPr>
          <w:rFonts w:cstheme="minorHAnsi"/>
          <w:szCs w:val="20"/>
        </w:rPr>
        <w:t>expose them to potential or known teratogens.</w:t>
      </w:r>
    </w:p>
    <w:p w14:paraId="4D7C2D32" w14:textId="77777777" w:rsidR="00DA170F" w:rsidRPr="00730A37" w:rsidRDefault="00DA170F" w:rsidP="00DA170F">
      <w:pPr>
        <w:tabs>
          <w:tab w:val="left" w:pos="-720"/>
          <w:tab w:val="left" w:pos="360"/>
          <w:tab w:val="left" w:pos="5580"/>
          <w:tab w:val="left" w:pos="6300"/>
          <w:tab w:val="left" w:pos="7020"/>
        </w:tabs>
        <w:suppressAutoHyphens/>
        <w:spacing w:after="0"/>
        <w:rPr>
          <w:rFonts w:cstheme="minorHAnsi"/>
          <w:b/>
          <w:noProof/>
        </w:rPr>
      </w:pPr>
      <w:r w:rsidRPr="00730A37">
        <w:rPr>
          <w:rFonts w:cstheme="minorHAnsi"/>
          <w:b/>
          <w:noProof/>
        </w:rPr>
        <w:t>Zoonoses</w:t>
      </w:r>
    </w:p>
    <w:p w14:paraId="0C8FACAB" w14:textId="77777777" w:rsidR="00DA170F" w:rsidRPr="00DA170F" w:rsidRDefault="00DA170F" w:rsidP="00DA170F">
      <w:pPr>
        <w:rPr>
          <w:rFonts w:cstheme="minorHAnsi"/>
          <w:szCs w:val="20"/>
        </w:rPr>
      </w:pPr>
      <w:r w:rsidRPr="00DA170F">
        <w:rPr>
          <w:rFonts w:cstheme="minorHAnsi"/>
          <w:szCs w:val="20"/>
        </w:rPr>
        <w:t xml:space="preserve">The following information has been adapted from the CCAC’s </w:t>
      </w:r>
      <w:r w:rsidRPr="00DA170F">
        <w:rPr>
          <w:rFonts w:cstheme="minorHAnsi"/>
          <w:i/>
          <w:szCs w:val="20"/>
        </w:rPr>
        <w:t>Guide to Care and Use of Experimental Animals,</w:t>
      </w:r>
      <w:r w:rsidRPr="00DA170F">
        <w:rPr>
          <w:rFonts w:cstheme="minorHAnsi"/>
          <w:szCs w:val="20"/>
        </w:rPr>
        <w:t xml:space="preserve"> 1993, Appendix VII, </w:t>
      </w:r>
      <w:r w:rsidRPr="00DA170F">
        <w:rPr>
          <w:rFonts w:cstheme="minorHAnsi"/>
          <w:i/>
          <w:szCs w:val="20"/>
        </w:rPr>
        <w:t>Zoonoses - Experimental Animals to Man</w:t>
      </w:r>
      <w:r w:rsidRPr="00DA170F">
        <w:rPr>
          <w:rFonts w:cstheme="minorHAnsi"/>
          <w:szCs w:val="20"/>
        </w:rPr>
        <w:t xml:space="preserve"> and supplemented using the Public Health Agency of Canada’s online Pathogen Safety Data Sheets.</w:t>
      </w:r>
    </w:p>
    <w:p w14:paraId="6D0BFCA7" w14:textId="77777777" w:rsidR="00DA170F" w:rsidRPr="00DA170F" w:rsidRDefault="00DA170F" w:rsidP="00DA170F">
      <w:pPr>
        <w:pStyle w:val="ListParagraph"/>
        <w:numPr>
          <w:ilvl w:val="0"/>
          <w:numId w:val="90"/>
        </w:numPr>
        <w:spacing w:after="0" w:line="240" w:lineRule="auto"/>
        <w:ind w:left="360"/>
        <w:contextualSpacing w:val="0"/>
        <w:rPr>
          <w:rFonts w:cstheme="minorHAnsi"/>
          <w:b/>
          <w:szCs w:val="20"/>
        </w:rPr>
      </w:pPr>
      <w:r w:rsidRPr="00DA170F">
        <w:rPr>
          <w:rFonts w:cstheme="minorHAnsi"/>
          <w:b/>
          <w:szCs w:val="20"/>
        </w:rPr>
        <w:t>Bacterial Diseases</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980"/>
        <w:gridCol w:w="2093"/>
        <w:gridCol w:w="2857"/>
        <w:gridCol w:w="2070"/>
      </w:tblGrid>
      <w:tr w:rsidR="00DA170F" w:rsidRPr="00DA170F" w14:paraId="7FD3B887" w14:textId="77777777" w:rsidTr="00DA170F">
        <w:trPr>
          <w:trHeight w:hRule="exact" w:val="360"/>
          <w:jc w:val="center"/>
        </w:trPr>
        <w:tc>
          <w:tcPr>
            <w:tcW w:w="1705" w:type="dxa"/>
            <w:shd w:val="clear" w:color="auto" w:fill="DDD9C3" w:themeFill="background2" w:themeFillShade="E6"/>
            <w:tcMar>
              <w:top w:w="14" w:type="dxa"/>
              <w:left w:w="115" w:type="dxa"/>
              <w:bottom w:w="14" w:type="dxa"/>
              <w:right w:w="115" w:type="dxa"/>
            </w:tcMar>
            <w:vAlign w:val="center"/>
          </w:tcPr>
          <w:p w14:paraId="18A20366"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Disease/Infection</w:t>
            </w:r>
          </w:p>
          <w:p w14:paraId="1A692212"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in Human</w:t>
            </w:r>
          </w:p>
        </w:tc>
        <w:tc>
          <w:tcPr>
            <w:tcW w:w="1980" w:type="dxa"/>
            <w:shd w:val="clear" w:color="auto" w:fill="DDD9C3" w:themeFill="background2" w:themeFillShade="E6"/>
            <w:tcMar>
              <w:top w:w="14" w:type="dxa"/>
              <w:left w:w="115" w:type="dxa"/>
              <w:bottom w:w="14" w:type="dxa"/>
              <w:right w:w="115" w:type="dxa"/>
            </w:tcMar>
            <w:vAlign w:val="center"/>
          </w:tcPr>
          <w:p w14:paraId="4E4CC0FD"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Infectious</w:t>
            </w:r>
          </w:p>
          <w:p w14:paraId="71948971"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Agent</w:t>
            </w:r>
          </w:p>
        </w:tc>
        <w:tc>
          <w:tcPr>
            <w:tcW w:w="2093" w:type="dxa"/>
            <w:shd w:val="clear" w:color="auto" w:fill="DDD9C3" w:themeFill="background2" w:themeFillShade="E6"/>
            <w:tcMar>
              <w:top w:w="14" w:type="dxa"/>
              <w:left w:w="115" w:type="dxa"/>
              <w:bottom w:w="14" w:type="dxa"/>
              <w:right w:w="115" w:type="dxa"/>
            </w:tcMar>
            <w:vAlign w:val="center"/>
          </w:tcPr>
          <w:p w14:paraId="6A69A497"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Animal Hosts (Common)</w:t>
            </w:r>
          </w:p>
          <w:p w14:paraId="71DC2E76"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&amp; Vectors</w:t>
            </w:r>
          </w:p>
        </w:tc>
        <w:tc>
          <w:tcPr>
            <w:tcW w:w="2857" w:type="dxa"/>
            <w:shd w:val="clear" w:color="auto" w:fill="DDD9C3" w:themeFill="background2" w:themeFillShade="E6"/>
            <w:tcMar>
              <w:top w:w="14" w:type="dxa"/>
              <w:left w:w="115" w:type="dxa"/>
              <w:bottom w:w="14" w:type="dxa"/>
              <w:right w:w="115" w:type="dxa"/>
            </w:tcMar>
            <w:vAlign w:val="center"/>
          </w:tcPr>
          <w:p w14:paraId="26EF5D81"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Mode of</w:t>
            </w:r>
          </w:p>
          <w:p w14:paraId="47E2E26C"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Transmission</w:t>
            </w:r>
          </w:p>
        </w:tc>
        <w:tc>
          <w:tcPr>
            <w:tcW w:w="2070" w:type="dxa"/>
            <w:shd w:val="clear" w:color="auto" w:fill="DDD9C3" w:themeFill="background2" w:themeFillShade="E6"/>
            <w:tcMar>
              <w:top w:w="14" w:type="dxa"/>
              <w:left w:w="115" w:type="dxa"/>
              <w:bottom w:w="14" w:type="dxa"/>
              <w:right w:w="115" w:type="dxa"/>
            </w:tcMar>
            <w:vAlign w:val="center"/>
          </w:tcPr>
          <w:p w14:paraId="66152ACA"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Early Signs</w:t>
            </w:r>
          </w:p>
          <w:p w14:paraId="55177441"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and Symptoms</w:t>
            </w:r>
          </w:p>
        </w:tc>
      </w:tr>
      <w:tr w:rsidR="00DA170F" w:rsidRPr="00DA170F" w14:paraId="3D058953" w14:textId="77777777" w:rsidTr="00DA170F">
        <w:trPr>
          <w:jc w:val="center"/>
        </w:trPr>
        <w:tc>
          <w:tcPr>
            <w:tcW w:w="1705" w:type="dxa"/>
            <w:tcMar>
              <w:left w:w="115" w:type="dxa"/>
              <w:bottom w:w="72" w:type="dxa"/>
              <w:right w:w="115" w:type="dxa"/>
            </w:tcMar>
          </w:tcPr>
          <w:p w14:paraId="785B07DA" w14:textId="77777777" w:rsidR="00DA170F" w:rsidRPr="00DA170F" w:rsidRDefault="00DA170F" w:rsidP="00DA170F">
            <w:pPr>
              <w:rPr>
                <w:rFonts w:cstheme="minorHAnsi"/>
                <w:b/>
                <w:bCs/>
                <w:sz w:val="20"/>
                <w:szCs w:val="18"/>
              </w:rPr>
            </w:pPr>
            <w:r w:rsidRPr="00DA170F">
              <w:rPr>
                <w:rFonts w:cstheme="minorHAnsi"/>
                <w:b/>
                <w:bCs/>
                <w:sz w:val="20"/>
                <w:szCs w:val="18"/>
              </w:rPr>
              <w:t>Anthrax</w:t>
            </w:r>
          </w:p>
          <w:p w14:paraId="57493D4A" w14:textId="77777777" w:rsidR="00DA170F" w:rsidRPr="00DA170F" w:rsidRDefault="00DA170F" w:rsidP="00DA170F">
            <w:pPr>
              <w:rPr>
                <w:rFonts w:cstheme="minorHAnsi"/>
                <w:bCs/>
                <w:sz w:val="20"/>
                <w:szCs w:val="18"/>
              </w:rPr>
            </w:pPr>
            <w:r w:rsidRPr="00DA170F">
              <w:rPr>
                <w:rFonts w:cstheme="minorHAnsi"/>
                <w:bCs/>
                <w:sz w:val="20"/>
                <w:szCs w:val="18"/>
              </w:rPr>
              <w:t>(</w:t>
            </w:r>
            <w:proofErr w:type="spellStart"/>
            <w:r w:rsidRPr="00DA170F">
              <w:rPr>
                <w:rFonts w:cstheme="minorHAnsi"/>
                <w:bCs/>
                <w:sz w:val="20"/>
                <w:szCs w:val="18"/>
              </w:rPr>
              <w:t>Woolsorter’s</w:t>
            </w:r>
            <w:proofErr w:type="spellEnd"/>
            <w:r w:rsidRPr="00DA170F">
              <w:rPr>
                <w:rFonts w:cstheme="minorHAnsi"/>
                <w:bCs/>
                <w:sz w:val="20"/>
                <w:szCs w:val="18"/>
              </w:rPr>
              <w:t xml:space="preserve"> disease)</w:t>
            </w:r>
          </w:p>
        </w:tc>
        <w:tc>
          <w:tcPr>
            <w:tcW w:w="1980" w:type="dxa"/>
            <w:tcMar>
              <w:left w:w="115" w:type="dxa"/>
              <w:bottom w:w="72" w:type="dxa"/>
              <w:right w:w="115" w:type="dxa"/>
            </w:tcMar>
          </w:tcPr>
          <w:p w14:paraId="2FC12CE8" w14:textId="77777777" w:rsidR="00DA170F" w:rsidRPr="00DA170F" w:rsidRDefault="00DA170F" w:rsidP="00DA170F">
            <w:pPr>
              <w:rPr>
                <w:rFonts w:cstheme="minorHAnsi"/>
                <w:sz w:val="20"/>
                <w:szCs w:val="18"/>
              </w:rPr>
            </w:pPr>
            <w:r w:rsidRPr="00DA170F">
              <w:rPr>
                <w:rFonts w:cstheme="minorHAnsi"/>
                <w:i/>
                <w:iCs/>
                <w:sz w:val="20"/>
                <w:szCs w:val="18"/>
              </w:rPr>
              <w:t>Bacillus anthracis</w:t>
            </w:r>
          </w:p>
        </w:tc>
        <w:tc>
          <w:tcPr>
            <w:tcW w:w="2093" w:type="dxa"/>
            <w:tcMar>
              <w:left w:w="115" w:type="dxa"/>
              <w:bottom w:w="72" w:type="dxa"/>
              <w:right w:w="115" w:type="dxa"/>
            </w:tcMar>
          </w:tcPr>
          <w:p w14:paraId="20E47EC6" w14:textId="77777777" w:rsidR="00DA170F" w:rsidRPr="00DA170F" w:rsidRDefault="00DA170F" w:rsidP="00DA170F">
            <w:pPr>
              <w:rPr>
                <w:rFonts w:cstheme="minorHAnsi"/>
                <w:sz w:val="20"/>
                <w:szCs w:val="18"/>
              </w:rPr>
            </w:pPr>
            <w:r w:rsidRPr="00DA170F">
              <w:rPr>
                <w:rFonts w:cstheme="minorHAnsi"/>
                <w:sz w:val="20"/>
                <w:szCs w:val="18"/>
              </w:rPr>
              <w:t xml:space="preserve">Wild and zoo animals (cattle, sheep, goats, horses, pigs).  Vultures have been reported to spread the organism from one area to another. </w:t>
            </w:r>
          </w:p>
          <w:p w14:paraId="78E03822" w14:textId="77777777" w:rsidR="00DA170F" w:rsidRPr="00DA170F" w:rsidRDefault="00DA170F" w:rsidP="00DA170F">
            <w:pPr>
              <w:rPr>
                <w:rFonts w:cstheme="minorHAnsi"/>
                <w:sz w:val="20"/>
                <w:szCs w:val="18"/>
              </w:rPr>
            </w:pPr>
            <w:r w:rsidRPr="00DA170F">
              <w:rPr>
                <w:rFonts w:cstheme="minorHAnsi"/>
                <w:b/>
                <w:sz w:val="20"/>
                <w:szCs w:val="18"/>
              </w:rPr>
              <w:t>Vectors:</w:t>
            </w:r>
            <w:r w:rsidRPr="00DA170F">
              <w:rPr>
                <w:rFonts w:cstheme="minorHAnsi"/>
                <w:sz w:val="20"/>
                <w:szCs w:val="18"/>
              </w:rPr>
              <w:t xml:space="preserve"> Biting flies which had fed on infected animals.</w:t>
            </w:r>
          </w:p>
        </w:tc>
        <w:tc>
          <w:tcPr>
            <w:tcW w:w="2857" w:type="dxa"/>
            <w:tcMar>
              <w:left w:w="115" w:type="dxa"/>
              <w:bottom w:w="72" w:type="dxa"/>
              <w:right w:w="115" w:type="dxa"/>
            </w:tcMar>
          </w:tcPr>
          <w:p w14:paraId="4CD6781F" w14:textId="77777777" w:rsidR="00DA170F" w:rsidRPr="00DA170F" w:rsidRDefault="00DA170F" w:rsidP="00DA170F">
            <w:pPr>
              <w:rPr>
                <w:rFonts w:cstheme="minorHAnsi"/>
                <w:sz w:val="20"/>
                <w:szCs w:val="18"/>
              </w:rPr>
            </w:pPr>
            <w:r w:rsidRPr="00DA170F">
              <w:rPr>
                <w:rFonts w:cstheme="minorHAnsi"/>
                <w:sz w:val="20"/>
                <w:szCs w:val="18"/>
              </w:rPr>
              <w:t xml:space="preserve">Contact with infected animal tissues, contaminated hair, wool, hides or products made from them.  By biting flies feeding on such animals.  Inhalation of spores in contaminated soil areas, dried or processed skins, and hides of infected animals. Spores are resistant and remain viable for years in soil, dried or processed hides. Ingestion of contaminated undercooked meat. </w:t>
            </w:r>
          </w:p>
        </w:tc>
        <w:tc>
          <w:tcPr>
            <w:tcW w:w="2070" w:type="dxa"/>
            <w:tcMar>
              <w:left w:w="115" w:type="dxa"/>
              <w:bottom w:w="72" w:type="dxa"/>
              <w:right w:w="115" w:type="dxa"/>
            </w:tcMar>
          </w:tcPr>
          <w:p w14:paraId="5ACB1C32" w14:textId="77777777" w:rsidR="00DA170F" w:rsidRPr="00DA170F" w:rsidRDefault="00DA170F" w:rsidP="00DA170F">
            <w:pPr>
              <w:rPr>
                <w:rFonts w:cstheme="minorHAnsi"/>
                <w:bCs/>
                <w:sz w:val="20"/>
                <w:szCs w:val="18"/>
              </w:rPr>
            </w:pPr>
            <w:r w:rsidRPr="00DA170F">
              <w:rPr>
                <w:rFonts w:cstheme="minorHAnsi"/>
                <w:bCs/>
                <w:sz w:val="20"/>
                <w:szCs w:val="18"/>
              </w:rPr>
              <w:t xml:space="preserve">Skin lesions becoming </w:t>
            </w:r>
            <w:proofErr w:type="spellStart"/>
            <w:r w:rsidRPr="00DA170F">
              <w:rPr>
                <w:rFonts w:cstheme="minorHAnsi"/>
                <w:bCs/>
                <w:sz w:val="20"/>
                <w:szCs w:val="18"/>
              </w:rPr>
              <w:t>papular</w:t>
            </w:r>
            <w:proofErr w:type="spellEnd"/>
            <w:r w:rsidRPr="00DA170F">
              <w:rPr>
                <w:rFonts w:cstheme="minorHAnsi"/>
                <w:bCs/>
                <w:sz w:val="20"/>
                <w:szCs w:val="18"/>
              </w:rPr>
              <w:t>, then vesiculated and developing into a depressed eschar; respiratory distress, fever and shock with death shortly thereafter; abdominal distress followed by fever, septicemia.</w:t>
            </w:r>
          </w:p>
        </w:tc>
      </w:tr>
    </w:tbl>
    <w:p w14:paraId="187202DB" w14:textId="77777777" w:rsidR="00DA170F" w:rsidRPr="00DA170F" w:rsidRDefault="00DA170F" w:rsidP="00DA170F">
      <w:pPr>
        <w:rPr>
          <w:rFonts w:cstheme="minorHAnsi"/>
          <w:sz w:val="24"/>
        </w:rPr>
      </w:pPr>
      <w:r w:rsidRPr="00DA170F">
        <w:rPr>
          <w:rFonts w:cstheme="minorHAnsi"/>
          <w:sz w:val="24"/>
        </w:rPr>
        <w:br w:type="page"/>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925"/>
        <w:gridCol w:w="2243"/>
        <w:gridCol w:w="7"/>
        <w:gridCol w:w="2760"/>
        <w:gridCol w:w="1980"/>
      </w:tblGrid>
      <w:tr w:rsidR="00DA170F" w:rsidRPr="00DA170F" w14:paraId="3A8A02AA" w14:textId="77777777" w:rsidTr="00DA170F">
        <w:trPr>
          <w:trHeight w:hRule="exact" w:val="360"/>
          <w:jc w:val="center"/>
        </w:trPr>
        <w:tc>
          <w:tcPr>
            <w:tcW w:w="1705" w:type="dxa"/>
            <w:shd w:val="clear" w:color="auto" w:fill="DDD9C3" w:themeFill="background2" w:themeFillShade="E6"/>
            <w:tcMar>
              <w:top w:w="14" w:type="dxa"/>
              <w:left w:w="115" w:type="dxa"/>
              <w:bottom w:w="14" w:type="dxa"/>
              <w:right w:w="115" w:type="dxa"/>
            </w:tcMar>
            <w:vAlign w:val="center"/>
          </w:tcPr>
          <w:p w14:paraId="68E44CE5"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lastRenderedPageBreak/>
              <w:t>Disease/Infection</w:t>
            </w:r>
          </w:p>
          <w:p w14:paraId="1966D605"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in Human</w:t>
            </w:r>
          </w:p>
        </w:tc>
        <w:tc>
          <w:tcPr>
            <w:tcW w:w="1925" w:type="dxa"/>
            <w:shd w:val="clear" w:color="auto" w:fill="DDD9C3" w:themeFill="background2" w:themeFillShade="E6"/>
            <w:tcMar>
              <w:top w:w="14" w:type="dxa"/>
              <w:left w:w="115" w:type="dxa"/>
              <w:bottom w:w="14" w:type="dxa"/>
              <w:right w:w="115" w:type="dxa"/>
            </w:tcMar>
            <w:vAlign w:val="center"/>
          </w:tcPr>
          <w:p w14:paraId="192D35B7"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Infectious</w:t>
            </w:r>
          </w:p>
          <w:p w14:paraId="76727449"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Agent</w:t>
            </w:r>
          </w:p>
        </w:tc>
        <w:tc>
          <w:tcPr>
            <w:tcW w:w="2243" w:type="dxa"/>
            <w:shd w:val="clear" w:color="auto" w:fill="DDD9C3" w:themeFill="background2" w:themeFillShade="E6"/>
            <w:tcMar>
              <w:top w:w="14" w:type="dxa"/>
              <w:left w:w="115" w:type="dxa"/>
              <w:bottom w:w="14" w:type="dxa"/>
              <w:right w:w="115" w:type="dxa"/>
            </w:tcMar>
            <w:vAlign w:val="center"/>
          </w:tcPr>
          <w:p w14:paraId="1FE40750"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Animal Hosts (Common)</w:t>
            </w:r>
          </w:p>
          <w:p w14:paraId="09F94608"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&amp; Vectors</w:t>
            </w:r>
          </w:p>
        </w:tc>
        <w:tc>
          <w:tcPr>
            <w:tcW w:w="2767" w:type="dxa"/>
            <w:gridSpan w:val="2"/>
            <w:shd w:val="clear" w:color="auto" w:fill="DDD9C3" w:themeFill="background2" w:themeFillShade="E6"/>
            <w:tcMar>
              <w:top w:w="14" w:type="dxa"/>
              <w:left w:w="115" w:type="dxa"/>
              <w:bottom w:w="14" w:type="dxa"/>
              <w:right w:w="115" w:type="dxa"/>
            </w:tcMar>
            <w:vAlign w:val="center"/>
          </w:tcPr>
          <w:p w14:paraId="3B005CB3"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Mode of</w:t>
            </w:r>
          </w:p>
          <w:p w14:paraId="17F116EC"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Transmission</w:t>
            </w:r>
          </w:p>
        </w:tc>
        <w:tc>
          <w:tcPr>
            <w:tcW w:w="1980" w:type="dxa"/>
            <w:shd w:val="clear" w:color="auto" w:fill="DDD9C3" w:themeFill="background2" w:themeFillShade="E6"/>
            <w:tcMar>
              <w:top w:w="14" w:type="dxa"/>
              <w:left w:w="115" w:type="dxa"/>
              <w:bottom w:w="14" w:type="dxa"/>
              <w:right w:w="115" w:type="dxa"/>
            </w:tcMar>
            <w:vAlign w:val="center"/>
          </w:tcPr>
          <w:p w14:paraId="170911B0"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Early Signs</w:t>
            </w:r>
          </w:p>
          <w:p w14:paraId="51F83805"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and Symptoms</w:t>
            </w:r>
          </w:p>
        </w:tc>
      </w:tr>
      <w:tr w:rsidR="00DA170F" w:rsidRPr="00DA170F" w14:paraId="7293FB2C" w14:textId="77777777" w:rsidTr="00DA170F">
        <w:trPr>
          <w:jc w:val="center"/>
        </w:trPr>
        <w:tc>
          <w:tcPr>
            <w:tcW w:w="1705" w:type="dxa"/>
            <w:tcMar>
              <w:left w:w="115" w:type="dxa"/>
              <w:bottom w:w="72" w:type="dxa"/>
              <w:right w:w="115" w:type="dxa"/>
            </w:tcMar>
          </w:tcPr>
          <w:p w14:paraId="5B950E58" w14:textId="77777777" w:rsidR="00DA170F" w:rsidRPr="00DA170F" w:rsidRDefault="00DA170F" w:rsidP="00DA170F">
            <w:pPr>
              <w:rPr>
                <w:rFonts w:cstheme="minorHAnsi"/>
                <w:b/>
                <w:bCs/>
                <w:sz w:val="20"/>
                <w:szCs w:val="18"/>
              </w:rPr>
            </w:pPr>
            <w:r w:rsidRPr="00DA170F">
              <w:rPr>
                <w:rFonts w:cstheme="minorHAnsi"/>
                <w:b/>
                <w:bCs/>
                <w:sz w:val="20"/>
                <w:szCs w:val="18"/>
              </w:rPr>
              <w:t>Brucellosis</w:t>
            </w:r>
          </w:p>
          <w:p w14:paraId="005436F7" w14:textId="77777777" w:rsidR="00DA170F" w:rsidRPr="00DA170F" w:rsidRDefault="00DA170F" w:rsidP="00DA170F">
            <w:pPr>
              <w:rPr>
                <w:rFonts w:cstheme="minorHAnsi"/>
                <w:bCs/>
                <w:sz w:val="20"/>
                <w:szCs w:val="18"/>
              </w:rPr>
            </w:pPr>
            <w:r w:rsidRPr="00DA170F">
              <w:rPr>
                <w:rFonts w:cstheme="minorHAnsi"/>
                <w:bCs/>
                <w:sz w:val="20"/>
                <w:szCs w:val="18"/>
              </w:rPr>
              <w:t>(Undulant fever, Malta fever, Bang’s disease)</w:t>
            </w:r>
          </w:p>
        </w:tc>
        <w:tc>
          <w:tcPr>
            <w:tcW w:w="1925" w:type="dxa"/>
            <w:tcMar>
              <w:left w:w="115" w:type="dxa"/>
              <w:bottom w:w="72" w:type="dxa"/>
              <w:right w:w="115" w:type="dxa"/>
            </w:tcMar>
          </w:tcPr>
          <w:p w14:paraId="39CD51E9" w14:textId="77777777" w:rsidR="00DA170F" w:rsidRPr="00DA170F" w:rsidRDefault="00DA170F" w:rsidP="00DA170F">
            <w:pPr>
              <w:rPr>
                <w:rFonts w:cstheme="minorHAnsi"/>
                <w:i/>
                <w:sz w:val="20"/>
                <w:szCs w:val="18"/>
              </w:rPr>
            </w:pPr>
            <w:r w:rsidRPr="00DA170F">
              <w:rPr>
                <w:rFonts w:cstheme="minorHAnsi"/>
                <w:i/>
                <w:sz w:val="20"/>
                <w:szCs w:val="18"/>
              </w:rPr>
              <w:t xml:space="preserve">Brucellosis suis, </w:t>
            </w:r>
          </w:p>
          <w:p w14:paraId="14CC299F" w14:textId="77777777" w:rsidR="00DA170F" w:rsidRPr="00DA170F" w:rsidRDefault="00DA170F" w:rsidP="00DA170F">
            <w:pPr>
              <w:rPr>
                <w:rFonts w:cstheme="minorHAnsi"/>
                <w:i/>
                <w:sz w:val="20"/>
                <w:szCs w:val="18"/>
              </w:rPr>
            </w:pPr>
            <w:r w:rsidRPr="00DA170F">
              <w:rPr>
                <w:rFonts w:cstheme="minorHAnsi"/>
                <w:i/>
                <w:sz w:val="20"/>
                <w:szCs w:val="18"/>
              </w:rPr>
              <w:t xml:space="preserve">B. abortus, </w:t>
            </w:r>
          </w:p>
          <w:p w14:paraId="77656FAE" w14:textId="77777777" w:rsidR="00DA170F" w:rsidRPr="00DA170F" w:rsidRDefault="00DA170F" w:rsidP="00DA170F">
            <w:pPr>
              <w:rPr>
                <w:rFonts w:cstheme="minorHAnsi"/>
                <w:i/>
                <w:sz w:val="20"/>
                <w:szCs w:val="18"/>
              </w:rPr>
            </w:pPr>
            <w:r w:rsidRPr="00DA170F">
              <w:rPr>
                <w:rFonts w:cstheme="minorHAnsi"/>
                <w:i/>
                <w:sz w:val="20"/>
                <w:szCs w:val="18"/>
              </w:rPr>
              <w:t xml:space="preserve">B. </w:t>
            </w:r>
            <w:proofErr w:type="spellStart"/>
            <w:r w:rsidRPr="00DA170F">
              <w:rPr>
                <w:rFonts w:cstheme="minorHAnsi"/>
                <w:i/>
                <w:sz w:val="20"/>
                <w:szCs w:val="18"/>
              </w:rPr>
              <w:t>melitensis</w:t>
            </w:r>
            <w:proofErr w:type="spellEnd"/>
            <w:r w:rsidRPr="00DA170F">
              <w:rPr>
                <w:rFonts w:cstheme="minorHAnsi"/>
                <w:i/>
                <w:sz w:val="20"/>
                <w:szCs w:val="18"/>
              </w:rPr>
              <w:t xml:space="preserve">, </w:t>
            </w:r>
          </w:p>
          <w:p w14:paraId="097A6BE3" w14:textId="77777777" w:rsidR="00DA170F" w:rsidRPr="00DA170F" w:rsidRDefault="00DA170F" w:rsidP="00DA170F">
            <w:pPr>
              <w:rPr>
                <w:rFonts w:cstheme="minorHAnsi"/>
                <w:i/>
                <w:sz w:val="20"/>
                <w:szCs w:val="18"/>
              </w:rPr>
            </w:pPr>
            <w:r w:rsidRPr="00DA170F">
              <w:rPr>
                <w:rFonts w:cstheme="minorHAnsi"/>
                <w:i/>
                <w:sz w:val="20"/>
                <w:szCs w:val="18"/>
              </w:rPr>
              <w:t xml:space="preserve">B. </w:t>
            </w:r>
            <w:proofErr w:type="spellStart"/>
            <w:r w:rsidRPr="00DA170F">
              <w:rPr>
                <w:rFonts w:cstheme="minorHAnsi"/>
                <w:i/>
                <w:sz w:val="20"/>
                <w:szCs w:val="18"/>
              </w:rPr>
              <w:t>ovis</w:t>
            </w:r>
            <w:proofErr w:type="spellEnd"/>
            <w:r w:rsidRPr="00DA170F">
              <w:rPr>
                <w:rFonts w:cstheme="minorHAnsi"/>
                <w:i/>
                <w:sz w:val="20"/>
                <w:szCs w:val="18"/>
              </w:rPr>
              <w:t xml:space="preserve">, B. </w:t>
            </w:r>
            <w:proofErr w:type="spellStart"/>
            <w:r w:rsidRPr="00DA170F">
              <w:rPr>
                <w:rFonts w:cstheme="minorHAnsi"/>
                <w:i/>
                <w:sz w:val="20"/>
                <w:szCs w:val="18"/>
              </w:rPr>
              <w:t>canis</w:t>
            </w:r>
            <w:proofErr w:type="spellEnd"/>
          </w:p>
        </w:tc>
        <w:tc>
          <w:tcPr>
            <w:tcW w:w="2250" w:type="dxa"/>
            <w:gridSpan w:val="2"/>
            <w:tcMar>
              <w:left w:w="115" w:type="dxa"/>
              <w:bottom w:w="72" w:type="dxa"/>
              <w:right w:w="115" w:type="dxa"/>
            </w:tcMar>
          </w:tcPr>
          <w:p w14:paraId="388998BD" w14:textId="77777777" w:rsidR="00DA170F" w:rsidRPr="00DA170F" w:rsidRDefault="00DA170F" w:rsidP="00DA170F">
            <w:pPr>
              <w:rPr>
                <w:rFonts w:cstheme="minorHAnsi"/>
                <w:sz w:val="20"/>
                <w:szCs w:val="18"/>
              </w:rPr>
            </w:pPr>
            <w:r w:rsidRPr="00DA170F">
              <w:rPr>
                <w:rFonts w:cstheme="minorHAnsi"/>
                <w:sz w:val="20"/>
                <w:szCs w:val="18"/>
              </w:rPr>
              <w:t>Cattle, swine, goats, sheep, deer, caribou, elk, dogs and coyotes</w:t>
            </w:r>
          </w:p>
        </w:tc>
        <w:tc>
          <w:tcPr>
            <w:tcW w:w="2760" w:type="dxa"/>
            <w:tcMar>
              <w:left w:w="115" w:type="dxa"/>
              <w:bottom w:w="72" w:type="dxa"/>
              <w:right w:w="115" w:type="dxa"/>
            </w:tcMar>
          </w:tcPr>
          <w:p w14:paraId="11B56A1F" w14:textId="77777777" w:rsidR="00DA170F" w:rsidRPr="00DA170F" w:rsidRDefault="00DA170F" w:rsidP="00DA170F">
            <w:pPr>
              <w:rPr>
                <w:rFonts w:cstheme="minorHAnsi"/>
                <w:sz w:val="20"/>
                <w:szCs w:val="18"/>
              </w:rPr>
            </w:pPr>
            <w:r w:rsidRPr="00DA170F">
              <w:rPr>
                <w:rFonts w:cstheme="minorHAnsi"/>
                <w:sz w:val="20"/>
                <w:szCs w:val="18"/>
              </w:rPr>
              <w:t>Ingestion of raw milk or cheese from infected animals.  Direct contact via skin abrasions and mucous membranes and in abattoirs. Inhalation.  Risk factors: contact with infected animal tissues, blood, urine, vaginal discharge, aborted fetuses.</w:t>
            </w:r>
          </w:p>
        </w:tc>
        <w:tc>
          <w:tcPr>
            <w:tcW w:w="1980" w:type="dxa"/>
            <w:tcMar>
              <w:left w:w="115" w:type="dxa"/>
              <w:bottom w:w="72" w:type="dxa"/>
              <w:right w:w="115" w:type="dxa"/>
            </w:tcMar>
          </w:tcPr>
          <w:p w14:paraId="77B4EA78" w14:textId="77777777" w:rsidR="00DA170F" w:rsidRPr="00DA170F" w:rsidRDefault="00DA170F" w:rsidP="00DA170F">
            <w:pPr>
              <w:rPr>
                <w:rFonts w:cstheme="minorHAnsi"/>
                <w:bCs/>
                <w:sz w:val="20"/>
                <w:szCs w:val="18"/>
              </w:rPr>
            </w:pPr>
            <w:r w:rsidRPr="00DA170F">
              <w:rPr>
                <w:rFonts w:cstheme="minorHAnsi"/>
                <w:bCs/>
                <w:sz w:val="20"/>
                <w:szCs w:val="18"/>
              </w:rPr>
              <w:t>Systemic bacterial disease with acute or insidious onset. Intermittent fever, headache, weakness, sweating, chills, arthralgia; localized suppurative infections.</w:t>
            </w:r>
          </w:p>
        </w:tc>
      </w:tr>
      <w:tr w:rsidR="00DA170F" w:rsidRPr="00DA170F" w14:paraId="38460314" w14:textId="77777777" w:rsidTr="00DA170F">
        <w:trPr>
          <w:jc w:val="center"/>
        </w:trPr>
        <w:tc>
          <w:tcPr>
            <w:tcW w:w="1705" w:type="dxa"/>
            <w:tcMar>
              <w:left w:w="115" w:type="dxa"/>
              <w:bottom w:w="72" w:type="dxa"/>
              <w:right w:w="115" w:type="dxa"/>
            </w:tcMar>
          </w:tcPr>
          <w:p w14:paraId="3217B14F" w14:textId="77777777" w:rsidR="00DA170F" w:rsidRPr="00DA170F" w:rsidRDefault="00DA170F" w:rsidP="00DA170F">
            <w:pPr>
              <w:rPr>
                <w:rFonts w:cstheme="minorHAnsi"/>
                <w:b/>
                <w:bCs/>
                <w:sz w:val="20"/>
                <w:szCs w:val="18"/>
              </w:rPr>
            </w:pPr>
            <w:r w:rsidRPr="00DA170F">
              <w:rPr>
                <w:rFonts w:cstheme="minorHAnsi"/>
                <w:b/>
                <w:bCs/>
                <w:sz w:val="20"/>
                <w:szCs w:val="18"/>
              </w:rPr>
              <w:t>Campylobacteriosis</w:t>
            </w:r>
          </w:p>
        </w:tc>
        <w:tc>
          <w:tcPr>
            <w:tcW w:w="1925" w:type="dxa"/>
            <w:tcMar>
              <w:left w:w="115" w:type="dxa"/>
              <w:bottom w:w="72" w:type="dxa"/>
              <w:right w:w="115" w:type="dxa"/>
            </w:tcMar>
          </w:tcPr>
          <w:p w14:paraId="51F9F3F2" w14:textId="77777777" w:rsidR="00DA170F" w:rsidRPr="00DA170F" w:rsidRDefault="00DA170F" w:rsidP="00DA170F">
            <w:pPr>
              <w:rPr>
                <w:rFonts w:cstheme="minorHAnsi"/>
                <w:i/>
                <w:sz w:val="20"/>
                <w:szCs w:val="18"/>
              </w:rPr>
            </w:pPr>
            <w:r w:rsidRPr="00DA170F">
              <w:rPr>
                <w:rStyle w:val="Emphasis"/>
                <w:rFonts w:cstheme="minorHAnsi"/>
                <w:bCs/>
                <w:sz w:val="20"/>
                <w:szCs w:val="18"/>
              </w:rPr>
              <w:t>Campylobacter fetus</w:t>
            </w:r>
          </w:p>
        </w:tc>
        <w:tc>
          <w:tcPr>
            <w:tcW w:w="2250" w:type="dxa"/>
            <w:gridSpan w:val="2"/>
            <w:tcMar>
              <w:left w:w="115" w:type="dxa"/>
              <w:bottom w:w="72" w:type="dxa"/>
              <w:right w:w="115" w:type="dxa"/>
            </w:tcMar>
          </w:tcPr>
          <w:p w14:paraId="7D10795B" w14:textId="77777777" w:rsidR="00DA170F" w:rsidRPr="00DA170F" w:rsidRDefault="00DA170F" w:rsidP="00DA170F">
            <w:pPr>
              <w:rPr>
                <w:rFonts w:cstheme="minorHAnsi"/>
                <w:sz w:val="20"/>
                <w:szCs w:val="18"/>
              </w:rPr>
            </w:pPr>
            <w:r w:rsidRPr="00DA170F">
              <w:rPr>
                <w:rFonts w:cstheme="minorHAnsi"/>
                <w:sz w:val="20"/>
                <w:szCs w:val="18"/>
              </w:rPr>
              <w:t>Cattle</w:t>
            </w:r>
          </w:p>
        </w:tc>
        <w:tc>
          <w:tcPr>
            <w:tcW w:w="2760" w:type="dxa"/>
            <w:tcMar>
              <w:left w:w="115" w:type="dxa"/>
              <w:bottom w:w="72" w:type="dxa"/>
              <w:right w:w="115" w:type="dxa"/>
            </w:tcMar>
          </w:tcPr>
          <w:p w14:paraId="7C0C8E38" w14:textId="77777777" w:rsidR="00DA170F" w:rsidRPr="00DA170F" w:rsidRDefault="00DA170F" w:rsidP="00DA170F">
            <w:pPr>
              <w:rPr>
                <w:rFonts w:cstheme="minorHAnsi"/>
                <w:sz w:val="20"/>
                <w:szCs w:val="18"/>
              </w:rPr>
            </w:pPr>
            <w:r w:rsidRPr="00DA170F">
              <w:rPr>
                <w:rFonts w:cstheme="minorHAnsi"/>
                <w:sz w:val="20"/>
                <w:szCs w:val="18"/>
              </w:rPr>
              <w:t>Ingestion of organisms in food.  Contact with infected animals.</w:t>
            </w:r>
          </w:p>
        </w:tc>
        <w:tc>
          <w:tcPr>
            <w:tcW w:w="1980" w:type="dxa"/>
            <w:tcMar>
              <w:left w:w="115" w:type="dxa"/>
              <w:bottom w:w="72" w:type="dxa"/>
              <w:right w:w="115" w:type="dxa"/>
            </w:tcMar>
          </w:tcPr>
          <w:p w14:paraId="08B8E56C" w14:textId="77777777" w:rsidR="00DA170F" w:rsidRPr="00DA170F" w:rsidRDefault="00DA170F" w:rsidP="00DA170F">
            <w:pPr>
              <w:rPr>
                <w:rFonts w:cstheme="minorHAnsi"/>
                <w:bCs/>
                <w:sz w:val="20"/>
                <w:szCs w:val="18"/>
              </w:rPr>
            </w:pPr>
            <w:r w:rsidRPr="00DA170F">
              <w:rPr>
                <w:rFonts w:cstheme="minorHAnsi"/>
                <w:bCs/>
                <w:sz w:val="20"/>
                <w:szCs w:val="18"/>
              </w:rPr>
              <w:t xml:space="preserve">Systemic infection in immunocompromised hosts; </w:t>
            </w:r>
            <w:proofErr w:type="spellStart"/>
            <w:r w:rsidRPr="00DA170F">
              <w:rPr>
                <w:rFonts w:cstheme="minorHAnsi"/>
                <w:bCs/>
                <w:sz w:val="20"/>
                <w:szCs w:val="18"/>
              </w:rPr>
              <w:t>bacteremic</w:t>
            </w:r>
            <w:proofErr w:type="spellEnd"/>
            <w:r w:rsidRPr="00DA170F">
              <w:rPr>
                <w:rFonts w:cstheme="minorHAnsi"/>
                <w:bCs/>
                <w:sz w:val="20"/>
                <w:szCs w:val="18"/>
              </w:rPr>
              <w:t xml:space="preserve"> illness, high fever; endocarditis, pericarditis, thrombophlebitis, meningoencephalitis.</w:t>
            </w:r>
          </w:p>
        </w:tc>
      </w:tr>
      <w:tr w:rsidR="00DA170F" w:rsidRPr="00DA170F" w14:paraId="07CDD7C8" w14:textId="77777777" w:rsidTr="00DA170F">
        <w:trPr>
          <w:jc w:val="center"/>
        </w:trPr>
        <w:tc>
          <w:tcPr>
            <w:tcW w:w="1705" w:type="dxa"/>
            <w:tcMar>
              <w:left w:w="115" w:type="dxa"/>
              <w:bottom w:w="72" w:type="dxa"/>
              <w:right w:w="115" w:type="dxa"/>
            </w:tcMar>
          </w:tcPr>
          <w:p w14:paraId="70F0DB7F" w14:textId="77777777" w:rsidR="00DA170F" w:rsidRPr="00DA170F" w:rsidRDefault="00DA170F" w:rsidP="00DA170F">
            <w:pPr>
              <w:rPr>
                <w:rFonts w:cstheme="minorHAnsi"/>
                <w:b/>
                <w:bCs/>
                <w:sz w:val="20"/>
                <w:szCs w:val="18"/>
              </w:rPr>
            </w:pPr>
            <w:r w:rsidRPr="00DA170F">
              <w:rPr>
                <w:rFonts w:cstheme="minorHAnsi"/>
                <w:b/>
                <w:bCs/>
                <w:sz w:val="20"/>
                <w:szCs w:val="18"/>
              </w:rPr>
              <w:t>Campylobacteriosis</w:t>
            </w:r>
          </w:p>
          <w:p w14:paraId="6321910B" w14:textId="77777777" w:rsidR="00DA170F" w:rsidRPr="00DA170F" w:rsidRDefault="00DA170F" w:rsidP="00DA170F">
            <w:pPr>
              <w:rPr>
                <w:rFonts w:cstheme="minorHAnsi"/>
                <w:bCs/>
                <w:sz w:val="20"/>
                <w:szCs w:val="18"/>
              </w:rPr>
            </w:pPr>
            <w:r w:rsidRPr="00DA170F">
              <w:rPr>
                <w:rStyle w:val="Emphasis"/>
                <w:rFonts w:cstheme="minorHAnsi"/>
                <w:bCs/>
                <w:sz w:val="20"/>
                <w:szCs w:val="18"/>
              </w:rPr>
              <w:t>(Campylobacter</w:t>
            </w:r>
            <w:r w:rsidRPr="00DA170F">
              <w:rPr>
                <w:rFonts w:cstheme="minorHAnsi"/>
                <w:bCs/>
                <w:sz w:val="20"/>
                <w:szCs w:val="18"/>
              </w:rPr>
              <w:t xml:space="preserve"> enteritis, Vibrionic enteritis, Traveler’s diarrhea)</w:t>
            </w:r>
          </w:p>
        </w:tc>
        <w:tc>
          <w:tcPr>
            <w:tcW w:w="1925" w:type="dxa"/>
            <w:tcMar>
              <w:left w:w="115" w:type="dxa"/>
              <w:bottom w:w="72" w:type="dxa"/>
              <w:right w:w="115" w:type="dxa"/>
            </w:tcMar>
          </w:tcPr>
          <w:p w14:paraId="19C64138" w14:textId="77777777" w:rsidR="00DA170F" w:rsidRPr="00DA170F" w:rsidRDefault="00DA170F" w:rsidP="00DA170F">
            <w:pPr>
              <w:rPr>
                <w:rFonts w:cstheme="minorHAnsi"/>
                <w:sz w:val="20"/>
                <w:szCs w:val="18"/>
              </w:rPr>
            </w:pPr>
            <w:r w:rsidRPr="00DA170F">
              <w:rPr>
                <w:rStyle w:val="Emphasis"/>
                <w:rFonts w:cstheme="minorHAnsi"/>
                <w:bCs/>
                <w:sz w:val="20"/>
                <w:szCs w:val="18"/>
              </w:rPr>
              <w:t xml:space="preserve">Campylobacter </w:t>
            </w:r>
            <w:proofErr w:type="spellStart"/>
            <w:r w:rsidRPr="00DA170F">
              <w:rPr>
                <w:rStyle w:val="Emphasis"/>
                <w:rFonts w:cstheme="minorHAnsi"/>
                <w:bCs/>
                <w:sz w:val="20"/>
                <w:szCs w:val="18"/>
              </w:rPr>
              <w:t>jejuni</w:t>
            </w:r>
            <w:proofErr w:type="spellEnd"/>
          </w:p>
        </w:tc>
        <w:tc>
          <w:tcPr>
            <w:tcW w:w="2250" w:type="dxa"/>
            <w:gridSpan w:val="2"/>
            <w:tcMar>
              <w:left w:w="115" w:type="dxa"/>
              <w:bottom w:w="72" w:type="dxa"/>
              <w:right w:w="115" w:type="dxa"/>
            </w:tcMar>
          </w:tcPr>
          <w:p w14:paraId="65C0BC3C" w14:textId="77777777" w:rsidR="00DA170F" w:rsidRPr="00DA170F" w:rsidRDefault="00DA170F" w:rsidP="00DA170F">
            <w:pPr>
              <w:rPr>
                <w:rFonts w:cstheme="minorHAnsi"/>
                <w:sz w:val="20"/>
                <w:szCs w:val="18"/>
              </w:rPr>
            </w:pPr>
            <w:r w:rsidRPr="00DA170F">
              <w:rPr>
                <w:rFonts w:cstheme="minorHAnsi"/>
                <w:sz w:val="20"/>
                <w:szCs w:val="18"/>
              </w:rPr>
              <w:t>Swine, cattle, sheep, cats, dogs, other pets, rodents and birds, including poultry</w:t>
            </w:r>
          </w:p>
        </w:tc>
        <w:tc>
          <w:tcPr>
            <w:tcW w:w="2760" w:type="dxa"/>
            <w:tcMar>
              <w:left w:w="115" w:type="dxa"/>
              <w:bottom w:w="72" w:type="dxa"/>
              <w:right w:w="115" w:type="dxa"/>
            </w:tcMar>
          </w:tcPr>
          <w:p w14:paraId="2E024129" w14:textId="77777777" w:rsidR="00DA170F" w:rsidRPr="00DA170F" w:rsidRDefault="00DA170F" w:rsidP="00DA170F">
            <w:pPr>
              <w:rPr>
                <w:rFonts w:cstheme="minorHAnsi"/>
                <w:sz w:val="20"/>
                <w:szCs w:val="18"/>
              </w:rPr>
            </w:pPr>
            <w:r w:rsidRPr="00DA170F">
              <w:rPr>
                <w:rFonts w:cstheme="minorHAnsi"/>
                <w:sz w:val="20"/>
                <w:szCs w:val="18"/>
              </w:rPr>
              <w:t>Ingestion of organisms in undercooked food or in unpasteurized milk or water.  Contact with infected pets (puppies and kittens), farm animals or infected infants.  Cross-contamination from these sources to foods eaten uncooked or poorly refrigerated.</w:t>
            </w:r>
          </w:p>
        </w:tc>
        <w:tc>
          <w:tcPr>
            <w:tcW w:w="1980" w:type="dxa"/>
            <w:tcMar>
              <w:left w:w="115" w:type="dxa"/>
              <w:bottom w:w="72" w:type="dxa"/>
              <w:right w:w="115" w:type="dxa"/>
            </w:tcMar>
          </w:tcPr>
          <w:p w14:paraId="278A82EF" w14:textId="77777777" w:rsidR="00DA170F" w:rsidRPr="00DA170F" w:rsidRDefault="00DA170F" w:rsidP="00DA170F">
            <w:pPr>
              <w:rPr>
                <w:rFonts w:cstheme="minorHAnsi"/>
                <w:bCs/>
                <w:sz w:val="20"/>
                <w:szCs w:val="18"/>
                <w:highlight w:val="yellow"/>
              </w:rPr>
            </w:pPr>
            <w:r w:rsidRPr="00DA170F">
              <w:rPr>
                <w:rFonts w:cstheme="minorHAnsi"/>
                <w:bCs/>
                <w:sz w:val="20"/>
                <w:szCs w:val="18"/>
              </w:rPr>
              <w:t>Acute enteric disease; diarrhea, abdominal pain, malaise, fever, nausea and vomiting; blood in association with mucus and WCBs present in liquid of foul-smelling stools; typhoidal-like syndrome, reactive arthritis; rare cases of febrile convulsions, Guillain-Barré syndrome and meningitis.</w:t>
            </w:r>
          </w:p>
        </w:tc>
      </w:tr>
      <w:tr w:rsidR="00DA170F" w:rsidRPr="00DA170F" w14:paraId="2E7D0DF3" w14:textId="77777777" w:rsidTr="00DA170F">
        <w:trPr>
          <w:jc w:val="center"/>
        </w:trPr>
        <w:tc>
          <w:tcPr>
            <w:tcW w:w="1705" w:type="dxa"/>
            <w:tcMar>
              <w:left w:w="115" w:type="dxa"/>
              <w:bottom w:w="72" w:type="dxa"/>
              <w:right w:w="115" w:type="dxa"/>
            </w:tcMar>
          </w:tcPr>
          <w:p w14:paraId="7EDBB5AC" w14:textId="77777777" w:rsidR="00DA170F" w:rsidRPr="00DA170F" w:rsidRDefault="00DA170F" w:rsidP="00DA170F">
            <w:pPr>
              <w:rPr>
                <w:rFonts w:cstheme="minorHAnsi"/>
                <w:b/>
                <w:bCs/>
                <w:sz w:val="20"/>
                <w:szCs w:val="18"/>
              </w:rPr>
            </w:pPr>
            <w:r w:rsidRPr="00DA170F">
              <w:rPr>
                <w:rFonts w:cstheme="minorHAnsi"/>
                <w:b/>
                <w:bCs/>
                <w:sz w:val="20"/>
                <w:szCs w:val="18"/>
              </w:rPr>
              <w:t>Chlamydiosis</w:t>
            </w:r>
          </w:p>
          <w:p w14:paraId="4DD57328" w14:textId="77777777" w:rsidR="00DA170F" w:rsidRPr="00DA170F" w:rsidRDefault="00DA170F" w:rsidP="00DA170F">
            <w:pPr>
              <w:rPr>
                <w:rFonts w:cstheme="minorHAnsi"/>
                <w:bCs/>
                <w:sz w:val="20"/>
                <w:szCs w:val="18"/>
              </w:rPr>
            </w:pPr>
            <w:r w:rsidRPr="00DA170F">
              <w:rPr>
                <w:rFonts w:cstheme="minorHAnsi"/>
                <w:bCs/>
                <w:sz w:val="20"/>
                <w:szCs w:val="18"/>
              </w:rPr>
              <w:t>(Psittacosis, Parrot’s Fever)</w:t>
            </w:r>
          </w:p>
        </w:tc>
        <w:tc>
          <w:tcPr>
            <w:tcW w:w="1925" w:type="dxa"/>
            <w:tcMar>
              <w:left w:w="115" w:type="dxa"/>
              <w:bottom w:w="72" w:type="dxa"/>
              <w:right w:w="115" w:type="dxa"/>
            </w:tcMar>
          </w:tcPr>
          <w:p w14:paraId="10AFA01F" w14:textId="77777777" w:rsidR="00DA170F" w:rsidRPr="00DA170F" w:rsidRDefault="00DA170F" w:rsidP="00DA170F">
            <w:pPr>
              <w:rPr>
                <w:rFonts w:cstheme="minorHAnsi"/>
                <w:sz w:val="20"/>
                <w:szCs w:val="18"/>
              </w:rPr>
            </w:pPr>
            <w:r w:rsidRPr="00DA170F">
              <w:rPr>
                <w:rFonts w:cstheme="minorHAnsi"/>
                <w:i/>
                <w:sz w:val="20"/>
                <w:szCs w:val="18"/>
              </w:rPr>
              <w:t>Chlamydia psittaci</w:t>
            </w:r>
          </w:p>
        </w:tc>
        <w:tc>
          <w:tcPr>
            <w:tcW w:w="2250" w:type="dxa"/>
            <w:gridSpan w:val="2"/>
            <w:tcMar>
              <w:left w:w="115" w:type="dxa"/>
              <w:bottom w:w="72" w:type="dxa"/>
              <w:right w:w="115" w:type="dxa"/>
            </w:tcMar>
          </w:tcPr>
          <w:p w14:paraId="3C9E8FE4" w14:textId="77777777" w:rsidR="00DA170F" w:rsidRPr="00DA170F" w:rsidRDefault="00DA170F" w:rsidP="00DA170F">
            <w:pPr>
              <w:rPr>
                <w:rFonts w:cstheme="minorHAnsi"/>
                <w:sz w:val="20"/>
                <w:szCs w:val="18"/>
              </w:rPr>
            </w:pPr>
            <w:r w:rsidRPr="00DA170F">
              <w:rPr>
                <w:rFonts w:cstheme="minorHAnsi"/>
                <w:sz w:val="20"/>
                <w:szCs w:val="18"/>
              </w:rPr>
              <w:t xml:space="preserve">Cattle, swine, parakeets, parrots, pigeons, turkeys, ducks, other birds and other misc. animals.  Infections have occurred through contact with infected </w:t>
            </w:r>
            <w:r w:rsidRPr="00DA170F">
              <w:rPr>
                <w:rFonts w:cstheme="minorHAnsi"/>
                <w:sz w:val="20"/>
                <w:szCs w:val="18"/>
              </w:rPr>
              <w:lastRenderedPageBreak/>
              <w:t>domestic mammals, but this is relatively uncommon.</w:t>
            </w:r>
          </w:p>
        </w:tc>
        <w:tc>
          <w:tcPr>
            <w:tcW w:w="2760" w:type="dxa"/>
            <w:tcMar>
              <w:left w:w="115" w:type="dxa"/>
              <w:bottom w:w="72" w:type="dxa"/>
              <w:right w:w="115" w:type="dxa"/>
            </w:tcMar>
          </w:tcPr>
          <w:p w14:paraId="2A02F45F" w14:textId="77777777" w:rsidR="00DA170F" w:rsidRPr="00DA170F" w:rsidRDefault="00DA170F" w:rsidP="00DA170F">
            <w:pPr>
              <w:rPr>
                <w:rFonts w:cstheme="minorHAnsi"/>
                <w:sz w:val="20"/>
                <w:szCs w:val="18"/>
              </w:rPr>
            </w:pPr>
            <w:r w:rsidRPr="00DA170F">
              <w:rPr>
                <w:rFonts w:cstheme="minorHAnsi"/>
                <w:sz w:val="20"/>
                <w:szCs w:val="18"/>
              </w:rPr>
              <w:lastRenderedPageBreak/>
              <w:t xml:space="preserve">Inhalation of the agent from desiccated droppings and secretions of infected birds.  Direct contact with infected birds; relatively uncommon infections have occurred through contact with infected </w:t>
            </w:r>
            <w:r w:rsidRPr="00DA170F">
              <w:rPr>
                <w:rFonts w:cstheme="minorHAnsi"/>
                <w:sz w:val="20"/>
                <w:szCs w:val="18"/>
              </w:rPr>
              <w:lastRenderedPageBreak/>
              <w:t>domestic mammals.  Bite from an infected bird.</w:t>
            </w:r>
          </w:p>
        </w:tc>
        <w:tc>
          <w:tcPr>
            <w:tcW w:w="1980" w:type="dxa"/>
            <w:tcMar>
              <w:left w:w="115" w:type="dxa"/>
              <w:bottom w:w="72" w:type="dxa"/>
              <w:right w:w="115" w:type="dxa"/>
            </w:tcMar>
          </w:tcPr>
          <w:p w14:paraId="4E65B27C" w14:textId="77777777" w:rsidR="00DA170F" w:rsidRPr="00DA170F" w:rsidRDefault="00DA170F" w:rsidP="00DA170F">
            <w:pPr>
              <w:rPr>
                <w:rFonts w:cstheme="minorHAnsi"/>
                <w:bCs/>
                <w:sz w:val="20"/>
                <w:szCs w:val="18"/>
              </w:rPr>
            </w:pPr>
            <w:r w:rsidRPr="00DA170F">
              <w:rPr>
                <w:rFonts w:cstheme="minorHAnsi"/>
                <w:bCs/>
                <w:sz w:val="20"/>
                <w:szCs w:val="18"/>
              </w:rPr>
              <w:lastRenderedPageBreak/>
              <w:t xml:space="preserve">Fever, headache, myalgia, chills, upper or lower respiratory tract disease, pneumonia, lethargy, anorexia, </w:t>
            </w:r>
            <w:r w:rsidRPr="00DA170F">
              <w:rPr>
                <w:rFonts w:cstheme="minorHAnsi"/>
                <w:bCs/>
                <w:sz w:val="20"/>
                <w:szCs w:val="18"/>
              </w:rPr>
              <w:lastRenderedPageBreak/>
              <w:t>encephalitis.</w:t>
            </w:r>
          </w:p>
        </w:tc>
      </w:tr>
      <w:tr w:rsidR="00DA170F" w:rsidRPr="00DA170F" w14:paraId="7A5C4FDC" w14:textId="77777777" w:rsidTr="00DA170F">
        <w:trPr>
          <w:jc w:val="center"/>
        </w:trPr>
        <w:tc>
          <w:tcPr>
            <w:tcW w:w="1705" w:type="dxa"/>
            <w:tcMar>
              <w:left w:w="115" w:type="dxa"/>
              <w:bottom w:w="72" w:type="dxa"/>
              <w:right w:w="115" w:type="dxa"/>
            </w:tcMar>
          </w:tcPr>
          <w:p w14:paraId="0E8CE106" w14:textId="77777777" w:rsidR="00DA170F" w:rsidRPr="00DA170F" w:rsidRDefault="00DA170F" w:rsidP="00DA170F">
            <w:pPr>
              <w:rPr>
                <w:rFonts w:cstheme="minorHAnsi"/>
                <w:b/>
                <w:bCs/>
                <w:sz w:val="20"/>
                <w:szCs w:val="18"/>
              </w:rPr>
            </w:pPr>
            <w:r w:rsidRPr="00DA170F">
              <w:rPr>
                <w:rFonts w:cstheme="minorHAnsi"/>
                <w:b/>
                <w:bCs/>
                <w:sz w:val="20"/>
                <w:szCs w:val="18"/>
              </w:rPr>
              <w:lastRenderedPageBreak/>
              <w:t>Colibacillosis</w:t>
            </w:r>
          </w:p>
        </w:tc>
        <w:tc>
          <w:tcPr>
            <w:tcW w:w="1925" w:type="dxa"/>
            <w:tcMar>
              <w:left w:w="115" w:type="dxa"/>
              <w:bottom w:w="72" w:type="dxa"/>
              <w:right w:w="115" w:type="dxa"/>
            </w:tcMar>
          </w:tcPr>
          <w:p w14:paraId="4DA14A11" w14:textId="77777777" w:rsidR="00DA170F" w:rsidRPr="00DA170F" w:rsidRDefault="00DA170F" w:rsidP="00DA170F">
            <w:pPr>
              <w:rPr>
                <w:rFonts w:cstheme="minorHAnsi"/>
                <w:i/>
                <w:sz w:val="20"/>
                <w:szCs w:val="18"/>
              </w:rPr>
            </w:pPr>
            <w:r w:rsidRPr="00DA170F">
              <w:rPr>
                <w:rFonts w:cstheme="minorHAnsi"/>
                <w:i/>
                <w:sz w:val="20"/>
                <w:szCs w:val="18"/>
              </w:rPr>
              <w:t>Escherichia coli</w:t>
            </w:r>
          </w:p>
        </w:tc>
        <w:tc>
          <w:tcPr>
            <w:tcW w:w="2250" w:type="dxa"/>
            <w:gridSpan w:val="2"/>
            <w:tcMar>
              <w:left w:w="115" w:type="dxa"/>
              <w:bottom w:w="72" w:type="dxa"/>
              <w:right w:w="115" w:type="dxa"/>
            </w:tcMar>
          </w:tcPr>
          <w:p w14:paraId="3FA3526E" w14:textId="77777777" w:rsidR="00DA170F" w:rsidRPr="00DA170F" w:rsidRDefault="00DA170F" w:rsidP="00DA170F">
            <w:pPr>
              <w:rPr>
                <w:rFonts w:cstheme="minorHAnsi"/>
                <w:sz w:val="20"/>
                <w:szCs w:val="18"/>
              </w:rPr>
            </w:pPr>
            <w:r w:rsidRPr="00DA170F">
              <w:rPr>
                <w:rFonts w:cstheme="minorHAnsi"/>
                <w:sz w:val="20"/>
                <w:szCs w:val="18"/>
              </w:rPr>
              <w:t>Cattle, swine, poultry and other misc. animals</w:t>
            </w:r>
          </w:p>
        </w:tc>
        <w:tc>
          <w:tcPr>
            <w:tcW w:w="2760" w:type="dxa"/>
            <w:tcMar>
              <w:left w:w="115" w:type="dxa"/>
              <w:bottom w:w="72" w:type="dxa"/>
              <w:right w:w="115" w:type="dxa"/>
            </w:tcMar>
          </w:tcPr>
          <w:p w14:paraId="779E2125" w14:textId="77777777" w:rsidR="00DA170F" w:rsidRPr="00DA170F" w:rsidRDefault="00DA170F" w:rsidP="00DA170F">
            <w:pPr>
              <w:rPr>
                <w:rFonts w:cstheme="minorHAnsi"/>
                <w:sz w:val="20"/>
                <w:szCs w:val="18"/>
              </w:rPr>
            </w:pPr>
            <w:r w:rsidRPr="00DA170F">
              <w:rPr>
                <w:rFonts w:cstheme="minorHAnsi"/>
                <w:sz w:val="20"/>
                <w:szCs w:val="18"/>
              </w:rPr>
              <w:t>Ingestion</w:t>
            </w:r>
          </w:p>
        </w:tc>
        <w:tc>
          <w:tcPr>
            <w:tcW w:w="1980" w:type="dxa"/>
            <w:tcMar>
              <w:left w:w="115" w:type="dxa"/>
              <w:bottom w:w="72" w:type="dxa"/>
              <w:right w:w="115" w:type="dxa"/>
            </w:tcMar>
          </w:tcPr>
          <w:p w14:paraId="086A8AD2" w14:textId="77777777" w:rsidR="00DA170F" w:rsidRPr="00DA170F" w:rsidRDefault="00DA170F" w:rsidP="00DA170F">
            <w:pPr>
              <w:rPr>
                <w:rFonts w:cstheme="minorHAnsi"/>
                <w:bCs/>
                <w:sz w:val="20"/>
                <w:szCs w:val="18"/>
              </w:rPr>
            </w:pPr>
            <w:r w:rsidRPr="00DA170F">
              <w:rPr>
                <w:rStyle w:val="p"/>
                <w:rFonts w:cstheme="minorHAnsi"/>
                <w:sz w:val="20"/>
                <w:szCs w:val="18"/>
              </w:rPr>
              <w:t xml:space="preserve">Systemic </w:t>
            </w:r>
            <w:proofErr w:type="gramStart"/>
            <w:r w:rsidRPr="00DA170F">
              <w:rPr>
                <w:rStyle w:val="p"/>
                <w:rFonts w:cstheme="minorHAnsi"/>
                <w:sz w:val="20"/>
                <w:szCs w:val="18"/>
              </w:rPr>
              <w:t>infections;</w:t>
            </w:r>
            <w:proofErr w:type="gramEnd"/>
            <w:r w:rsidRPr="00DA170F">
              <w:rPr>
                <w:rStyle w:val="p"/>
                <w:rFonts w:cstheme="minorHAnsi"/>
                <w:sz w:val="20"/>
                <w:szCs w:val="18"/>
              </w:rPr>
              <w:t xml:space="preserve"> bacteremia progresses to septicemia and death, or the infection extends to serosal surfaces, pericardium, joints and other organs.</w:t>
            </w:r>
          </w:p>
        </w:tc>
      </w:tr>
    </w:tbl>
    <w:p w14:paraId="4270A641" w14:textId="40C8CCE4" w:rsidR="00DA170F" w:rsidRPr="00DA170F" w:rsidRDefault="00DA170F" w:rsidP="00DA170F">
      <w:pPr>
        <w:rPr>
          <w:rFonts w:cstheme="minorHAnsi"/>
          <w:sz w:val="24"/>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1845"/>
        <w:gridCol w:w="1683"/>
        <w:gridCol w:w="2430"/>
        <w:gridCol w:w="2518"/>
        <w:gridCol w:w="2222"/>
      </w:tblGrid>
      <w:tr w:rsidR="00DA170F" w:rsidRPr="00DA170F" w14:paraId="6EBFB9B2" w14:textId="77777777" w:rsidTr="000564E4">
        <w:trPr>
          <w:trHeight w:hRule="exact" w:val="360"/>
          <w:jc w:val="center"/>
        </w:trPr>
        <w:tc>
          <w:tcPr>
            <w:tcW w:w="1852" w:type="dxa"/>
            <w:gridSpan w:val="2"/>
            <w:shd w:val="clear" w:color="auto" w:fill="DDD9C3" w:themeFill="background2" w:themeFillShade="E6"/>
            <w:tcMar>
              <w:top w:w="14" w:type="dxa"/>
              <w:left w:w="115" w:type="dxa"/>
              <w:bottom w:w="14" w:type="dxa"/>
              <w:right w:w="115" w:type="dxa"/>
            </w:tcMar>
            <w:vAlign w:val="center"/>
          </w:tcPr>
          <w:p w14:paraId="76A6E4DA"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Disease/Infection</w:t>
            </w:r>
          </w:p>
          <w:p w14:paraId="7BA665D8"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in Human</w:t>
            </w:r>
          </w:p>
        </w:tc>
        <w:tc>
          <w:tcPr>
            <w:tcW w:w="1683" w:type="dxa"/>
            <w:shd w:val="clear" w:color="auto" w:fill="DDD9C3" w:themeFill="background2" w:themeFillShade="E6"/>
            <w:tcMar>
              <w:top w:w="14" w:type="dxa"/>
              <w:left w:w="115" w:type="dxa"/>
              <w:bottom w:w="14" w:type="dxa"/>
              <w:right w:w="115" w:type="dxa"/>
            </w:tcMar>
            <w:vAlign w:val="center"/>
          </w:tcPr>
          <w:p w14:paraId="399E09FA"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Infectious</w:t>
            </w:r>
          </w:p>
          <w:p w14:paraId="7EF1950E"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Agent</w:t>
            </w:r>
          </w:p>
        </w:tc>
        <w:tc>
          <w:tcPr>
            <w:tcW w:w="2430" w:type="dxa"/>
            <w:shd w:val="clear" w:color="auto" w:fill="DDD9C3" w:themeFill="background2" w:themeFillShade="E6"/>
            <w:tcMar>
              <w:top w:w="14" w:type="dxa"/>
              <w:left w:w="115" w:type="dxa"/>
              <w:bottom w:w="14" w:type="dxa"/>
              <w:right w:w="115" w:type="dxa"/>
            </w:tcMar>
            <w:vAlign w:val="center"/>
          </w:tcPr>
          <w:p w14:paraId="14F0471B"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Animal Hosts (Common)</w:t>
            </w:r>
          </w:p>
          <w:p w14:paraId="60E48497"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&amp; Vectors</w:t>
            </w:r>
          </w:p>
        </w:tc>
        <w:tc>
          <w:tcPr>
            <w:tcW w:w="2518" w:type="dxa"/>
            <w:shd w:val="clear" w:color="auto" w:fill="DDD9C3" w:themeFill="background2" w:themeFillShade="E6"/>
            <w:tcMar>
              <w:top w:w="14" w:type="dxa"/>
              <w:left w:w="115" w:type="dxa"/>
              <w:bottom w:w="14" w:type="dxa"/>
              <w:right w:w="115" w:type="dxa"/>
            </w:tcMar>
            <w:vAlign w:val="center"/>
          </w:tcPr>
          <w:p w14:paraId="39BF6E05"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Mode of</w:t>
            </w:r>
          </w:p>
          <w:p w14:paraId="7FEC957F"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Transmission</w:t>
            </w:r>
          </w:p>
        </w:tc>
        <w:tc>
          <w:tcPr>
            <w:tcW w:w="2222" w:type="dxa"/>
            <w:shd w:val="clear" w:color="auto" w:fill="DDD9C3" w:themeFill="background2" w:themeFillShade="E6"/>
            <w:tcMar>
              <w:top w:w="14" w:type="dxa"/>
              <w:left w:w="115" w:type="dxa"/>
              <w:bottom w:w="14" w:type="dxa"/>
              <w:right w:w="115" w:type="dxa"/>
            </w:tcMar>
            <w:vAlign w:val="center"/>
          </w:tcPr>
          <w:p w14:paraId="3230279E"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Early Signs</w:t>
            </w:r>
          </w:p>
          <w:p w14:paraId="7C6CA340"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and Symptoms</w:t>
            </w:r>
          </w:p>
        </w:tc>
      </w:tr>
      <w:tr w:rsidR="00DA170F" w:rsidRPr="00DA170F" w14:paraId="74FB906F" w14:textId="77777777" w:rsidTr="000564E4">
        <w:trPr>
          <w:gridBefore w:val="1"/>
          <w:wBefore w:w="7" w:type="dxa"/>
          <w:jc w:val="center"/>
        </w:trPr>
        <w:tc>
          <w:tcPr>
            <w:tcW w:w="1845" w:type="dxa"/>
            <w:tcMar>
              <w:left w:w="115" w:type="dxa"/>
              <w:bottom w:w="72" w:type="dxa"/>
              <w:right w:w="115" w:type="dxa"/>
            </w:tcMar>
          </w:tcPr>
          <w:p w14:paraId="4C43CDC9" w14:textId="77777777" w:rsidR="00DA170F" w:rsidRPr="00DA170F" w:rsidRDefault="00DA170F" w:rsidP="00DA170F">
            <w:pPr>
              <w:rPr>
                <w:rFonts w:cstheme="minorHAnsi"/>
                <w:b/>
                <w:bCs/>
                <w:sz w:val="20"/>
                <w:szCs w:val="18"/>
              </w:rPr>
            </w:pPr>
            <w:r w:rsidRPr="00DA170F">
              <w:rPr>
                <w:rFonts w:cstheme="minorHAnsi"/>
                <w:b/>
                <w:bCs/>
                <w:sz w:val="20"/>
                <w:szCs w:val="18"/>
              </w:rPr>
              <w:t>Leptospirosis</w:t>
            </w:r>
          </w:p>
          <w:p w14:paraId="603A760E" w14:textId="77777777" w:rsidR="00DA170F" w:rsidRPr="00DA170F" w:rsidRDefault="00DA170F" w:rsidP="00DA170F">
            <w:pPr>
              <w:rPr>
                <w:rFonts w:cstheme="minorHAnsi"/>
                <w:bCs/>
                <w:sz w:val="20"/>
                <w:szCs w:val="18"/>
              </w:rPr>
            </w:pPr>
            <w:r w:rsidRPr="00DA170F">
              <w:rPr>
                <w:rFonts w:cstheme="minorHAnsi"/>
                <w:bCs/>
                <w:sz w:val="20"/>
                <w:szCs w:val="18"/>
              </w:rPr>
              <w:t>(Weil’s disease)</w:t>
            </w:r>
          </w:p>
        </w:tc>
        <w:tc>
          <w:tcPr>
            <w:tcW w:w="1683" w:type="dxa"/>
            <w:tcMar>
              <w:left w:w="115" w:type="dxa"/>
              <w:bottom w:w="72" w:type="dxa"/>
              <w:right w:w="115" w:type="dxa"/>
            </w:tcMar>
          </w:tcPr>
          <w:p w14:paraId="3DCFCF5A" w14:textId="77777777" w:rsidR="00DA170F" w:rsidRPr="00DA170F" w:rsidRDefault="00DA170F" w:rsidP="00DA170F">
            <w:pPr>
              <w:rPr>
                <w:rFonts w:cstheme="minorHAnsi"/>
                <w:sz w:val="20"/>
                <w:szCs w:val="18"/>
              </w:rPr>
            </w:pPr>
            <w:r w:rsidRPr="00DA170F">
              <w:rPr>
                <w:rFonts w:cstheme="minorHAnsi"/>
                <w:i/>
                <w:sz w:val="20"/>
                <w:szCs w:val="18"/>
              </w:rPr>
              <w:t xml:space="preserve">Leptospira </w:t>
            </w:r>
            <w:r w:rsidRPr="00DA170F">
              <w:rPr>
                <w:rFonts w:cstheme="minorHAnsi"/>
                <w:sz w:val="20"/>
                <w:szCs w:val="18"/>
              </w:rPr>
              <w:t>spp.</w:t>
            </w:r>
          </w:p>
        </w:tc>
        <w:tc>
          <w:tcPr>
            <w:tcW w:w="2430" w:type="dxa"/>
            <w:tcMar>
              <w:left w:w="115" w:type="dxa"/>
              <w:bottom w:w="72" w:type="dxa"/>
              <w:right w:w="115" w:type="dxa"/>
            </w:tcMar>
          </w:tcPr>
          <w:p w14:paraId="6852887C" w14:textId="77777777" w:rsidR="00DA170F" w:rsidRPr="00DA170F" w:rsidRDefault="00DA170F" w:rsidP="00DA170F">
            <w:pPr>
              <w:rPr>
                <w:rFonts w:cstheme="minorHAnsi"/>
                <w:sz w:val="20"/>
                <w:szCs w:val="18"/>
              </w:rPr>
            </w:pPr>
            <w:r w:rsidRPr="00DA170F">
              <w:rPr>
                <w:rFonts w:cstheme="minorHAnsi"/>
                <w:sz w:val="20"/>
                <w:szCs w:val="18"/>
              </w:rPr>
              <w:t>Farm and pet animals, including cattle, dogs, horses, swine, rats and other rodents.  Wild animals, including deer, squirrels, foxes, skunks, reptiles and amphibians.  In Europe: field mice, voles, shrews and hedgehogs.</w:t>
            </w:r>
          </w:p>
        </w:tc>
        <w:tc>
          <w:tcPr>
            <w:tcW w:w="2518" w:type="dxa"/>
            <w:tcMar>
              <w:left w:w="115" w:type="dxa"/>
              <w:bottom w:w="72" w:type="dxa"/>
              <w:right w:w="115" w:type="dxa"/>
            </w:tcMar>
          </w:tcPr>
          <w:p w14:paraId="414AE041" w14:textId="77777777" w:rsidR="00DA170F" w:rsidRPr="00DA170F" w:rsidRDefault="00DA170F" w:rsidP="00DA170F">
            <w:pPr>
              <w:rPr>
                <w:rFonts w:cstheme="minorHAnsi"/>
                <w:sz w:val="20"/>
                <w:szCs w:val="18"/>
              </w:rPr>
            </w:pPr>
            <w:r w:rsidRPr="00DA170F">
              <w:rPr>
                <w:rFonts w:cstheme="minorHAnsi"/>
                <w:sz w:val="20"/>
                <w:szCs w:val="18"/>
              </w:rPr>
              <w:t>Indirect contact of the skin or mucous membranes with contaminated water, soil, or vegetation.  Direct contact with urine or tissues of infected animals.  Ingestion of contaminated food.  Inhalation of droplet aerosols of contaminated fluids.</w:t>
            </w:r>
          </w:p>
        </w:tc>
        <w:tc>
          <w:tcPr>
            <w:tcW w:w="2222" w:type="dxa"/>
            <w:tcMar>
              <w:left w:w="115" w:type="dxa"/>
              <w:bottom w:w="72" w:type="dxa"/>
              <w:right w:w="115" w:type="dxa"/>
            </w:tcMar>
          </w:tcPr>
          <w:p w14:paraId="7089E3F8" w14:textId="77777777" w:rsidR="00DA170F" w:rsidRPr="00DA170F" w:rsidRDefault="00DA170F" w:rsidP="00DA170F">
            <w:pPr>
              <w:rPr>
                <w:rFonts w:cstheme="minorHAnsi"/>
                <w:bCs/>
                <w:sz w:val="20"/>
                <w:szCs w:val="18"/>
              </w:rPr>
            </w:pPr>
            <w:r w:rsidRPr="00DA170F">
              <w:rPr>
                <w:rFonts w:cstheme="minorHAnsi"/>
                <w:bCs/>
                <w:sz w:val="20"/>
                <w:szCs w:val="18"/>
              </w:rPr>
              <w:t>Fever, headache, chills, severe malaise, vomiting, myalgia and conjunctival suffusion; meningitis, rash and uveitis; jaundice, renal insufficiency, anemia and hemorrhage of the skin.</w:t>
            </w:r>
          </w:p>
        </w:tc>
      </w:tr>
      <w:tr w:rsidR="00DA170F" w:rsidRPr="00DA170F" w14:paraId="08B75FD2" w14:textId="77777777" w:rsidTr="000564E4">
        <w:trPr>
          <w:gridBefore w:val="1"/>
          <w:wBefore w:w="7" w:type="dxa"/>
          <w:jc w:val="center"/>
        </w:trPr>
        <w:tc>
          <w:tcPr>
            <w:tcW w:w="1845" w:type="dxa"/>
            <w:tcMar>
              <w:left w:w="115" w:type="dxa"/>
              <w:bottom w:w="72" w:type="dxa"/>
              <w:right w:w="115" w:type="dxa"/>
            </w:tcMar>
          </w:tcPr>
          <w:p w14:paraId="71E0EF87" w14:textId="77777777" w:rsidR="00DA170F" w:rsidRPr="00DA170F" w:rsidRDefault="00DA170F" w:rsidP="00DA170F">
            <w:pPr>
              <w:rPr>
                <w:rFonts w:cstheme="minorHAnsi"/>
                <w:b/>
                <w:bCs/>
                <w:sz w:val="20"/>
                <w:szCs w:val="18"/>
              </w:rPr>
            </w:pPr>
            <w:proofErr w:type="spellStart"/>
            <w:r w:rsidRPr="00DA170F">
              <w:rPr>
                <w:rFonts w:cstheme="minorHAnsi"/>
                <w:b/>
                <w:bCs/>
                <w:sz w:val="20"/>
                <w:szCs w:val="18"/>
              </w:rPr>
              <w:t>Pasturellosis</w:t>
            </w:r>
            <w:proofErr w:type="spellEnd"/>
          </w:p>
          <w:p w14:paraId="5D51FBF6" w14:textId="77777777" w:rsidR="00DA170F" w:rsidRPr="00DA170F" w:rsidRDefault="00DA170F" w:rsidP="00DA170F">
            <w:pPr>
              <w:rPr>
                <w:rFonts w:cstheme="minorHAnsi"/>
                <w:bCs/>
                <w:sz w:val="20"/>
                <w:szCs w:val="18"/>
              </w:rPr>
            </w:pPr>
            <w:r w:rsidRPr="00DA170F">
              <w:rPr>
                <w:rFonts w:cstheme="minorHAnsi"/>
                <w:bCs/>
                <w:sz w:val="20"/>
                <w:szCs w:val="18"/>
              </w:rPr>
              <w:t>(Shipping fever)</w:t>
            </w:r>
          </w:p>
        </w:tc>
        <w:tc>
          <w:tcPr>
            <w:tcW w:w="1683" w:type="dxa"/>
            <w:tcMar>
              <w:left w:w="115" w:type="dxa"/>
              <w:bottom w:w="72" w:type="dxa"/>
              <w:right w:w="115" w:type="dxa"/>
            </w:tcMar>
          </w:tcPr>
          <w:p w14:paraId="2D3BF831" w14:textId="77777777" w:rsidR="00DA170F" w:rsidRPr="00DA170F" w:rsidRDefault="00DA170F" w:rsidP="00DA170F">
            <w:pPr>
              <w:rPr>
                <w:rFonts w:cstheme="minorHAnsi"/>
                <w:sz w:val="20"/>
                <w:szCs w:val="18"/>
              </w:rPr>
            </w:pPr>
            <w:r w:rsidRPr="00DA170F">
              <w:rPr>
                <w:rFonts w:cstheme="minorHAnsi"/>
                <w:i/>
                <w:sz w:val="20"/>
                <w:szCs w:val="18"/>
              </w:rPr>
              <w:t xml:space="preserve">Pasteurella </w:t>
            </w:r>
            <w:proofErr w:type="spellStart"/>
            <w:r w:rsidRPr="00DA170F">
              <w:rPr>
                <w:rFonts w:cstheme="minorHAnsi"/>
                <w:i/>
                <w:sz w:val="20"/>
                <w:szCs w:val="18"/>
              </w:rPr>
              <w:t>multocida</w:t>
            </w:r>
            <w:proofErr w:type="spellEnd"/>
            <w:r w:rsidRPr="00DA170F">
              <w:rPr>
                <w:rFonts w:cstheme="minorHAnsi"/>
                <w:sz w:val="20"/>
                <w:szCs w:val="18"/>
              </w:rPr>
              <w:t xml:space="preserve">, </w:t>
            </w:r>
          </w:p>
          <w:p w14:paraId="70AD31E3" w14:textId="77777777" w:rsidR="00DA170F" w:rsidRPr="00DA170F" w:rsidRDefault="00DA170F" w:rsidP="00DA170F">
            <w:pPr>
              <w:rPr>
                <w:rFonts w:cstheme="minorHAnsi"/>
                <w:sz w:val="20"/>
                <w:szCs w:val="18"/>
              </w:rPr>
            </w:pPr>
            <w:r w:rsidRPr="00DA170F">
              <w:rPr>
                <w:rFonts w:cstheme="minorHAnsi"/>
                <w:i/>
                <w:sz w:val="20"/>
                <w:szCs w:val="18"/>
              </w:rPr>
              <w:t xml:space="preserve">P. </w:t>
            </w:r>
            <w:proofErr w:type="spellStart"/>
            <w:r w:rsidRPr="00DA170F">
              <w:rPr>
                <w:rFonts w:cstheme="minorHAnsi"/>
                <w:i/>
                <w:sz w:val="20"/>
                <w:szCs w:val="18"/>
              </w:rPr>
              <w:t>hemolytica</w:t>
            </w:r>
            <w:proofErr w:type="spellEnd"/>
            <w:r w:rsidRPr="00DA170F">
              <w:rPr>
                <w:rFonts w:cstheme="minorHAnsi"/>
                <w:sz w:val="20"/>
                <w:szCs w:val="18"/>
              </w:rPr>
              <w:t xml:space="preserve"> and </w:t>
            </w:r>
          </w:p>
          <w:p w14:paraId="3F5FB33F" w14:textId="77777777" w:rsidR="00DA170F" w:rsidRPr="00DA170F" w:rsidRDefault="00DA170F" w:rsidP="00DA170F">
            <w:pPr>
              <w:rPr>
                <w:rFonts w:cstheme="minorHAnsi"/>
                <w:i/>
                <w:sz w:val="20"/>
                <w:szCs w:val="18"/>
              </w:rPr>
            </w:pPr>
            <w:r w:rsidRPr="00DA170F">
              <w:rPr>
                <w:rFonts w:cstheme="minorHAnsi"/>
                <w:i/>
                <w:sz w:val="20"/>
                <w:szCs w:val="18"/>
              </w:rPr>
              <w:t xml:space="preserve">P. </w:t>
            </w:r>
            <w:proofErr w:type="spellStart"/>
            <w:r w:rsidRPr="00DA170F">
              <w:rPr>
                <w:rFonts w:cstheme="minorHAnsi"/>
                <w:i/>
                <w:sz w:val="20"/>
                <w:szCs w:val="18"/>
              </w:rPr>
              <w:t>pneumotropica</w:t>
            </w:r>
            <w:proofErr w:type="spellEnd"/>
          </w:p>
        </w:tc>
        <w:tc>
          <w:tcPr>
            <w:tcW w:w="2430" w:type="dxa"/>
            <w:tcMar>
              <w:left w:w="115" w:type="dxa"/>
              <w:bottom w:w="72" w:type="dxa"/>
              <w:right w:w="115" w:type="dxa"/>
            </w:tcMar>
          </w:tcPr>
          <w:p w14:paraId="556C5360" w14:textId="77777777" w:rsidR="00DA170F" w:rsidRPr="00DA170F" w:rsidRDefault="00DA170F" w:rsidP="00DA170F">
            <w:pPr>
              <w:rPr>
                <w:rFonts w:cstheme="minorHAnsi"/>
                <w:sz w:val="20"/>
                <w:szCs w:val="18"/>
              </w:rPr>
            </w:pPr>
            <w:r w:rsidRPr="00DA170F">
              <w:rPr>
                <w:rFonts w:cstheme="minorHAnsi"/>
                <w:sz w:val="20"/>
                <w:szCs w:val="18"/>
              </w:rPr>
              <w:t>Cats, dogs, rabbits, misc. mammals, and birds</w:t>
            </w:r>
          </w:p>
          <w:p w14:paraId="37C75B66" w14:textId="77777777" w:rsidR="00DA170F" w:rsidRPr="00DA170F" w:rsidRDefault="00DA170F" w:rsidP="00DA170F">
            <w:pPr>
              <w:rPr>
                <w:rFonts w:cstheme="minorHAnsi"/>
                <w:sz w:val="20"/>
                <w:szCs w:val="18"/>
              </w:rPr>
            </w:pPr>
            <w:r w:rsidRPr="00DA170F">
              <w:rPr>
                <w:rFonts w:cstheme="minorHAnsi"/>
                <w:b/>
                <w:sz w:val="20"/>
                <w:szCs w:val="18"/>
              </w:rPr>
              <w:t>Vectors:</w:t>
            </w:r>
            <w:r w:rsidRPr="00DA170F">
              <w:rPr>
                <w:rFonts w:cstheme="minorHAnsi"/>
                <w:sz w:val="20"/>
                <w:szCs w:val="18"/>
              </w:rPr>
              <w:t xml:space="preserve"> Fleas, flies, cockroaches, mosquitoes</w:t>
            </w:r>
          </w:p>
        </w:tc>
        <w:tc>
          <w:tcPr>
            <w:tcW w:w="2518" w:type="dxa"/>
            <w:tcMar>
              <w:left w:w="115" w:type="dxa"/>
              <w:bottom w:w="72" w:type="dxa"/>
              <w:right w:w="115" w:type="dxa"/>
            </w:tcMar>
          </w:tcPr>
          <w:p w14:paraId="760A2381" w14:textId="77777777" w:rsidR="00DA170F" w:rsidRPr="00DA170F" w:rsidRDefault="00DA170F" w:rsidP="00DA170F">
            <w:pPr>
              <w:rPr>
                <w:rFonts w:cstheme="minorHAnsi"/>
                <w:sz w:val="20"/>
                <w:szCs w:val="18"/>
              </w:rPr>
            </w:pPr>
            <w:r w:rsidRPr="00DA170F">
              <w:rPr>
                <w:rFonts w:cstheme="minorHAnsi"/>
                <w:sz w:val="20"/>
                <w:szCs w:val="18"/>
              </w:rPr>
              <w:t>Animal bite or scratch (especially from cats and dogs).  Inhalation of aerosols. Indirect wound contamination from infected tissues.  Vector transmission by fleas, flies and cockroaches.</w:t>
            </w:r>
          </w:p>
        </w:tc>
        <w:tc>
          <w:tcPr>
            <w:tcW w:w="2222" w:type="dxa"/>
            <w:tcMar>
              <w:left w:w="115" w:type="dxa"/>
              <w:bottom w:w="72" w:type="dxa"/>
              <w:right w:w="115" w:type="dxa"/>
            </w:tcMar>
          </w:tcPr>
          <w:p w14:paraId="7E0108B1" w14:textId="77777777" w:rsidR="00DA170F" w:rsidRPr="00DA170F" w:rsidRDefault="00DA170F" w:rsidP="00DA170F">
            <w:pPr>
              <w:rPr>
                <w:rFonts w:cstheme="minorHAnsi"/>
                <w:bCs/>
                <w:sz w:val="20"/>
                <w:szCs w:val="18"/>
              </w:rPr>
            </w:pPr>
            <w:r w:rsidRPr="00DA170F">
              <w:rPr>
                <w:rFonts w:cstheme="minorHAnsi"/>
                <w:bCs/>
                <w:sz w:val="20"/>
                <w:szCs w:val="18"/>
              </w:rPr>
              <w:t>Localized infection such as cellulitis and abscess, osteomyelitis, arthritis, chronic pulmonary infections, bacteremia, meningitis, septicemia, otitis media, hepatic cirrhosis and peritonitis.</w:t>
            </w:r>
          </w:p>
        </w:tc>
      </w:tr>
      <w:tr w:rsidR="00DA170F" w:rsidRPr="00DA170F" w14:paraId="25EC16F4" w14:textId="77777777" w:rsidTr="000564E4">
        <w:trPr>
          <w:gridBefore w:val="1"/>
          <w:wBefore w:w="7" w:type="dxa"/>
          <w:jc w:val="center"/>
        </w:trPr>
        <w:tc>
          <w:tcPr>
            <w:tcW w:w="1845" w:type="dxa"/>
            <w:tcMar>
              <w:left w:w="115" w:type="dxa"/>
              <w:bottom w:w="72" w:type="dxa"/>
              <w:right w:w="115" w:type="dxa"/>
            </w:tcMar>
          </w:tcPr>
          <w:p w14:paraId="7DE3B5F4" w14:textId="77777777" w:rsidR="00DA170F" w:rsidRPr="00DA170F" w:rsidRDefault="00DA170F" w:rsidP="00DA170F">
            <w:pPr>
              <w:rPr>
                <w:rFonts w:cstheme="minorHAnsi"/>
                <w:b/>
                <w:bCs/>
                <w:sz w:val="20"/>
                <w:szCs w:val="18"/>
              </w:rPr>
            </w:pPr>
            <w:r w:rsidRPr="00DA170F">
              <w:rPr>
                <w:rFonts w:cstheme="minorHAnsi"/>
                <w:b/>
                <w:bCs/>
                <w:sz w:val="20"/>
                <w:szCs w:val="18"/>
              </w:rPr>
              <w:t>Plague</w:t>
            </w:r>
          </w:p>
        </w:tc>
        <w:tc>
          <w:tcPr>
            <w:tcW w:w="1683" w:type="dxa"/>
            <w:tcMar>
              <w:left w:w="115" w:type="dxa"/>
              <w:bottom w:w="72" w:type="dxa"/>
              <w:right w:w="115" w:type="dxa"/>
            </w:tcMar>
          </w:tcPr>
          <w:p w14:paraId="23C85A76" w14:textId="77777777" w:rsidR="00DA170F" w:rsidRPr="00DA170F" w:rsidRDefault="00DA170F" w:rsidP="00DA170F">
            <w:pPr>
              <w:rPr>
                <w:rFonts w:cstheme="minorHAnsi"/>
                <w:i/>
                <w:sz w:val="20"/>
                <w:szCs w:val="18"/>
              </w:rPr>
            </w:pPr>
            <w:r w:rsidRPr="00DA170F">
              <w:rPr>
                <w:rFonts w:cstheme="minorHAnsi"/>
                <w:i/>
                <w:sz w:val="20"/>
                <w:szCs w:val="18"/>
              </w:rPr>
              <w:t>Yersinia pestis</w:t>
            </w:r>
          </w:p>
        </w:tc>
        <w:tc>
          <w:tcPr>
            <w:tcW w:w="2430" w:type="dxa"/>
            <w:tcMar>
              <w:left w:w="115" w:type="dxa"/>
              <w:bottom w:w="72" w:type="dxa"/>
              <w:right w:w="115" w:type="dxa"/>
            </w:tcMar>
          </w:tcPr>
          <w:p w14:paraId="58432E6B" w14:textId="77777777" w:rsidR="00DA170F" w:rsidRPr="00DA170F" w:rsidRDefault="00DA170F" w:rsidP="00DA170F">
            <w:pPr>
              <w:rPr>
                <w:rFonts w:cstheme="minorHAnsi"/>
                <w:sz w:val="20"/>
                <w:szCs w:val="18"/>
              </w:rPr>
            </w:pPr>
            <w:r w:rsidRPr="00DA170F">
              <w:rPr>
                <w:rFonts w:cstheme="minorHAnsi"/>
                <w:sz w:val="20"/>
                <w:szCs w:val="18"/>
              </w:rPr>
              <w:t>&gt; 200 mammalian species including: wild rodents (rats), lagomorphs (rabbits, hares) and carnivores</w:t>
            </w:r>
          </w:p>
          <w:p w14:paraId="245898A3" w14:textId="77777777" w:rsidR="00DA170F" w:rsidRPr="00DA170F" w:rsidRDefault="00DA170F" w:rsidP="00DA170F">
            <w:pPr>
              <w:rPr>
                <w:rFonts w:cstheme="minorHAnsi"/>
                <w:sz w:val="20"/>
                <w:szCs w:val="18"/>
              </w:rPr>
            </w:pPr>
            <w:r w:rsidRPr="00DA170F">
              <w:rPr>
                <w:rFonts w:cstheme="minorHAnsi"/>
                <w:b/>
                <w:sz w:val="20"/>
                <w:szCs w:val="18"/>
              </w:rPr>
              <w:t xml:space="preserve">Vectors: </w:t>
            </w:r>
            <w:r w:rsidRPr="00DA170F">
              <w:rPr>
                <w:rFonts w:cstheme="minorHAnsi"/>
                <w:sz w:val="20"/>
                <w:szCs w:val="18"/>
              </w:rPr>
              <w:t xml:space="preserve">Wild rodent fleas, especially the oriental rat </w:t>
            </w:r>
            <w:r w:rsidRPr="00DA170F">
              <w:rPr>
                <w:rFonts w:cstheme="minorHAnsi"/>
                <w:sz w:val="20"/>
                <w:szCs w:val="18"/>
              </w:rPr>
              <w:lastRenderedPageBreak/>
              <w:t>flea (</w:t>
            </w:r>
            <w:proofErr w:type="spellStart"/>
            <w:r w:rsidRPr="00DA170F">
              <w:rPr>
                <w:rStyle w:val="Emphasis"/>
                <w:rFonts w:cstheme="minorHAnsi"/>
                <w:sz w:val="20"/>
                <w:szCs w:val="18"/>
              </w:rPr>
              <w:t>Xenopsylla</w:t>
            </w:r>
            <w:proofErr w:type="spellEnd"/>
            <w:r w:rsidRPr="00DA170F">
              <w:rPr>
                <w:rStyle w:val="Emphasis"/>
                <w:rFonts w:cstheme="minorHAnsi"/>
                <w:sz w:val="20"/>
                <w:szCs w:val="18"/>
              </w:rPr>
              <w:t xml:space="preserve"> </w:t>
            </w:r>
            <w:proofErr w:type="spellStart"/>
            <w:r w:rsidRPr="00DA170F">
              <w:rPr>
                <w:rStyle w:val="Emphasis"/>
                <w:rFonts w:cstheme="minorHAnsi"/>
                <w:sz w:val="20"/>
                <w:szCs w:val="18"/>
              </w:rPr>
              <w:t>cheopis</w:t>
            </w:r>
            <w:proofErr w:type="spellEnd"/>
            <w:r w:rsidRPr="00DA170F">
              <w:rPr>
                <w:rFonts w:cstheme="minorHAnsi"/>
                <w:sz w:val="20"/>
                <w:szCs w:val="18"/>
              </w:rPr>
              <w:t>), and occasionally by human fleas (</w:t>
            </w:r>
            <w:proofErr w:type="spellStart"/>
            <w:r w:rsidRPr="00DA170F">
              <w:rPr>
                <w:rStyle w:val="Emphasis"/>
                <w:rFonts w:cstheme="minorHAnsi"/>
                <w:sz w:val="20"/>
                <w:szCs w:val="18"/>
              </w:rPr>
              <w:t>Pulex</w:t>
            </w:r>
            <w:proofErr w:type="spellEnd"/>
            <w:r w:rsidRPr="00DA170F">
              <w:rPr>
                <w:rStyle w:val="Emphasis"/>
                <w:rFonts w:cstheme="minorHAnsi"/>
                <w:sz w:val="20"/>
                <w:szCs w:val="18"/>
              </w:rPr>
              <w:t xml:space="preserve"> </w:t>
            </w:r>
            <w:proofErr w:type="spellStart"/>
            <w:r w:rsidRPr="00DA170F">
              <w:rPr>
                <w:rStyle w:val="Emphasis"/>
                <w:rFonts w:cstheme="minorHAnsi"/>
                <w:sz w:val="20"/>
                <w:szCs w:val="18"/>
              </w:rPr>
              <w:t>irritans</w:t>
            </w:r>
            <w:proofErr w:type="spellEnd"/>
            <w:r w:rsidRPr="00DA170F">
              <w:rPr>
                <w:rFonts w:cstheme="minorHAnsi"/>
                <w:sz w:val="20"/>
                <w:szCs w:val="18"/>
              </w:rPr>
              <w:t>)</w:t>
            </w:r>
          </w:p>
        </w:tc>
        <w:tc>
          <w:tcPr>
            <w:tcW w:w="2518" w:type="dxa"/>
            <w:tcMar>
              <w:left w:w="115" w:type="dxa"/>
              <w:bottom w:w="72" w:type="dxa"/>
              <w:right w:w="115" w:type="dxa"/>
            </w:tcMar>
          </w:tcPr>
          <w:p w14:paraId="75E46FEA" w14:textId="77777777" w:rsidR="00DA170F" w:rsidRPr="00DA170F" w:rsidRDefault="00DA170F" w:rsidP="00DA170F">
            <w:pPr>
              <w:rPr>
                <w:rFonts w:cstheme="minorHAnsi"/>
                <w:sz w:val="20"/>
                <w:szCs w:val="18"/>
              </w:rPr>
            </w:pPr>
            <w:r w:rsidRPr="00DA170F">
              <w:rPr>
                <w:rFonts w:cstheme="minorHAnsi"/>
                <w:sz w:val="20"/>
                <w:szCs w:val="18"/>
              </w:rPr>
              <w:lastRenderedPageBreak/>
              <w:t xml:space="preserve">Contact of rats, flea bites and domestic pets can carry plague-infected fleas.  Handling of infected tissues. Airborne droplets from humans or pets.  Careless manipulation of laboratory cultures.  </w:t>
            </w:r>
            <w:r w:rsidRPr="00DA170F">
              <w:rPr>
                <w:rFonts w:cstheme="minorHAnsi"/>
                <w:sz w:val="20"/>
                <w:szCs w:val="18"/>
              </w:rPr>
              <w:lastRenderedPageBreak/>
              <w:t>Person-to-person transmission by human fleas.</w:t>
            </w:r>
          </w:p>
        </w:tc>
        <w:tc>
          <w:tcPr>
            <w:tcW w:w="2222" w:type="dxa"/>
            <w:tcMar>
              <w:left w:w="115" w:type="dxa"/>
              <w:bottom w:w="72" w:type="dxa"/>
              <w:right w:w="115" w:type="dxa"/>
            </w:tcMar>
          </w:tcPr>
          <w:p w14:paraId="57A667E1" w14:textId="77777777" w:rsidR="00DA170F" w:rsidRPr="00DA170F" w:rsidRDefault="00DA170F" w:rsidP="00DA170F">
            <w:pPr>
              <w:rPr>
                <w:rFonts w:cstheme="minorHAnsi"/>
                <w:bCs/>
                <w:sz w:val="20"/>
                <w:szCs w:val="18"/>
              </w:rPr>
            </w:pPr>
            <w:r w:rsidRPr="00DA170F">
              <w:rPr>
                <w:rFonts w:cstheme="minorHAnsi"/>
                <w:bCs/>
                <w:sz w:val="20"/>
                <w:szCs w:val="18"/>
              </w:rPr>
              <w:lastRenderedPageBreak/>
              <w:t xml:space="preserve">Bubonic plague with lymphadenitis occurring in lymph nodes and inguinal areas, fever, may progress to septicemic plague with dissemination by blood to meninges.  </w:t>
            </w:r>
            <w:r w:rsidRPr="00DA170F">
              <w:rPr>
                <w:rFonts w:cstheme="minorHAnsi"/>
                <w:bCs/>
                <w:sz w:val="20"/>
                <w:szCs w:val="18"/>
              </w:rPr>
              <w:lastRenderedPageBreak/>
              <w:t>Secondary pneumonic plague with pneumonia, mediastinitis, and pleural effusion.</w:t>
            </w:r>
          </w:p>
        </w:tc>
      </w:tr>
      <w:tr w:rsidR="00DA170F" w:rsidRPr="00DA170F" w14:paraId="05CF7946" w14:textId="77777777" w:rsidTr="000564E4">
        <w:trPr>
          <w:gridBefore w:val="1"/>
          <w:wBefore w:w="7" w:type="dxa"/>
          <w:jc w:val="center"/>
        </w:trPr>
        <w:tc>
          <w:tcPr>
            <w:tcW w:w="1845" w:type="dxa"/>
            <w:tcMar>
              <w:left w:w="115" w:type="dxa"/>
              <w:bottom w:w="72" w:type="dxa"/>
              <w:right w:w="115" w:type="dxa"/>
            </w:tcMar>
          </w:tcPr>
          <w:p w14:paraId="6D395DEA" w14:textId="77777777" w:rsidR="00DA170F" w:rsidRPr="00DA170F" w:rsidRDefault="00DA170F" w:rsidP="00DA170F">
            <w:pPr>
              <w:rPr>
                <w:rFonts w:cstheme="minorHAnsi"/>
                <w:b/>
                <w:bCs/>
                <w:sz w:val="20"/>
                <w:szCs w:val="18"/>
              </w:rPr>
            </w:pPr>
            <w:r w:rsidRPr="00DA170F">
              <w:rPr>
                <w:rFonts w:cstheme="minorHAnsi"/>
                <w:b/>
                <w:bCs/>
                <w:sz w:val="20"/>
                <w:szCs w:val="18"/>
              </w:rPr>
              <w:lastRenderedPageBreak/>
              <w:t>Pseudotuberculosis</w:t>
            </w:r>
          </w:p>
        </w:tc>
        <w:tc>
          <w:tcPr>
            <w:tcW w:w="1683" w:type="dxa"/>
            <w:tcMar>
              <w:left w:w="115" w:type="dxa"/>
              <w:bottom w:w="72" w:type="dxa"/>
              <w:right w:w="115" w:type="dxa"/>
            </w:tcMar>
          </w:tcPr>
          <w:p w14:paraId="4CD4BA97" w14:textId="77777777" w:rsidR="00DA170F" w:rsidRPr="00DA170F" w:rsidRDefault="00DA170F" w:rsidP="00DA170F">
            <w:pPr>
              <w:rPr>
                <w:rFonts w:cstheme="minorHAnsi"/>
                <w:i/>
                <w:sz w:val="20"/>
                <w:szCs w:val="18"/>
              </w:rPr>
            </w:pPr>
            <w:r w:rsidRPr="00DA170F">
              <w:rPr>
                <w:rFonts w:cstheme="minorHAnsi"/>
                <w:i/>
                <w:sz w:val="20"/>
                <w:szCs w:val="18"/>
              </w:rPr>
              <w:t>Yersinia pseudotuberculosis</w:t>
            </w:r>
          </w:p>
        </w:tc>
        <w:tc>
          <w:tcPr>
            <w:tcW w:w="2430" w:type="dxa"/>
            <w:tcMar>
              <w:left w:w="115" w:type="dxa"/>
              <w:bottom w:w="72" w:type="dxa"/>
              <w:right w:w="115" w:type="dxa"/>
            </w:tcMar>
          </w:tcPr>
          <w:p w14:paraId="180711F1" w14:textId="77777777" w:rsidR="00DA170F" w:rsidRPr="00DA170F" w:rsidRDefault="00DA170F" w:rsidP="00DA170F">
            <w:pPr>
              <w:rPr>
                <w:rFonts w:cstheme="minorHAnsi"/>
                <w:sz w:val="20"/>
                <w:szCs w:val="18"/>
              </w:rPr>
            </w:pPr>
            <w:r w:rsidRPr="00DA170F">
              <w:rPr>
                <w:rFonts w:cstheme="minorHAnsi"/>
                <w:sz w:val="20"/>
                <w:szCs w:val="18"/>
              </w:rPr>
              <w:t>Rodents, lagomorphs (rabbits and hares), pigeons, turkeys, canaries and other wild and domesticated birds and mammals (puppies, kittens, pigs)</w:t>
            </w:r>
          </w:p>
        </w:tc>
        <w:tc>
          <w:tcPr>
            <w:tcW w:w="2518" w:type="dxa"/>
            <w:tcMar>
              <w:left w:w="115" w:type="dxa"/>
              <w:bottom w:w="72" w:type="dxa"/>
              <w:right w:w="115" w:type="dxa"/>
            </w:tcMar>
          </w:tcPr>
          <w:p w14:paraId="62481148" w14:textId="77777777" w:rsidR="00DA170F" w:rsidRPr="00DA170F" w:rsidRDefault="00DA170F" w:rsidP="00DA170F">
            <w:pPr>
              <w:rPr>
                <w:rFonts w:cstheme="minorHAnsi"/>
                <w:sz w:val="20"/>
                <w:szCs w:val="18"/>
              </w:rPr>
            </w:pPr>
            <w:r w:rsidRPr="00DA170F">
              <w:rPr>
                <w:rFonts w:cstheme="minorHAnsi"/>
                <w:sz w:val="20"/>
                <w:szCs w:val="18"/>
              </w:rPr>
              <w:t xml:space="preserve">Fecal-oral transmission by contact with infected persons or animals.  Ingestion of food or drink </w:t>
            </w:r>
            <w:proofErr w:type="spellStart"/>
            <w:r w:rsidRPr="00DA170F">
              <w:rPr>
                <w:rFonts w:cstheme="minorHAnsi"/>
                <w:sz w:val="20"/>
                <w:szCs w:val="18"/>
              </w:rPr>
              <w:t>fecally</w:t>
            </w:r>
            <w:proofErr w:type="spellEnd"/>
            <w:r w:rsidRPr="00DA170F">
              <w:rPr>
                <w:rFonts w:cstheme="minorHAnsi"/>
                <w:sz w:val="20"/>
                <w:szCs w:val="18"/>
              </w:rPr>
              <w:t xml:space="preserve"> contaminated. Transmission by infected blood products has been reported.</w:t>
            </w:r>
          </w:p>
        </w:tc>
        <w:tc>
          <w:tcPr>
            <w:tcW w:w="2222" w:type="dxa"/>
            <w:tcMar>
              <w:left w:w="115" w:type="dxa"/>
              <w:bottom w:w="72" w:type="dxa"/>
              <w:right w:w="115" w:type="dxa"/>
            </w:tcMar>
          </w:tcPr>
          <w:p w14:paraId="01CBE2FB" w14:textId="77777777" w:rsidR="00DA170F" w:rsidRPr="00DA170F" w:rsidRDefault="00DA170F" w:rsidP="00DA170F">
            <w:pPr>
              <w:rPr>
                <w:rFonts w:cstheme="minorHAnsi"/>
                <w:bCs/>
                <w:sz w:val="20"/>
                <w:szCs w:val="18"/>
              </w:rPr>
            </w:pPr>
            <w:r w:rsidRPr="00DA170F">
              <w:rPr>
                <w:rFonts w:cstheme="minorHAnsi"/>
                <w:bCs/>
                <w:sz w:val="20"/>
                <w:szCs w:val="18"/>
              </w:rPr>
              <w:t>Acute watery diarrhea, enterocolitis, acute mesenteric lymphadenitis mimicking appendicitis, fever, headache, pharyngitis, anorexia, vomiting, erythema nodosum, arthritis, iritis, cutaneous ulceration, hepatosplenic abscesses, osteomyelitis and septicemia.</w:t>
            </w:r>
          </w:p>
        </w:tc>
      </w:tr>
      <w:tr w:rsidR="00DA170F" w:rsidRPr="00DA170F" w14:paraId="3A301977" w14:textId="77777777" w:rsidTr="000564E4">
        <w:trPr>
          <w:gridBefore w:val="1"/>
          <w:wBefore w:w="7" w:type="dxa"/>
          <w:jc w:val="center"/>
        </w:trPr>
        <w:tc>
          <w:tcPr>
            <w:tcW w:w="1845" w:type="dxa"/>
            <w:tcMar>
              <w:left w:w="115" w:type="dxa"/>
              <w:bottom w:w="72" w:type="dxa"/>
              <w:right w:w="115" w:type="dxa"/>
            </w:tcMar>
          </w:tcPr>
          <w:p w14:paraId="036C2DDB" w14:textId="77777777" w:rsidR="00DA170F" w:rsidRPr="00DA170F" w:rsidRDefault="00DA170F" w:rsidP="00DA170F">
            <w:pPr>
              <w:rPr>
                <w:rFonts w:cstheme="minorHAnsi"/>
                <w:b/>
                <w:bCs/>
                <w:sz w:val="20"/>
                <w:szCs w:val="18"/>
              </w:rPr>
            </w:pPr>
            <w:r w:rsidRPr="00DA170F">
              <w:rPr>
                <w:rFonts w:cstheme="minorHAnsi"/>
                <w:b/>
                <w:bCs/>
                <w:sz w:val="20"/>
                <w:szCs w:val="18"/>
              </w:rPr>
              <w:t>Rat Bite Fever</w:t>
            </w:r>
          </w:p>
        </w:tc>
        <w:tc>
          <w:tcPr>
            <w:tcW w:w="1683" w:type="dxa"/>
            <w:tcMar>
              <w:left w:w="115" w:type="dxa"/>
              <w:bottom w:w="72" w:type="dxa"/>
              <w:right w:w="115" w:type="dxa"/>
            </w:tcMar>
          </w:tcPr>
          <w:p w14:paraId="6827D03C" w14:textId="77777777" w:rsidR="00DA170F" w:rsidRPr="00DA170F" w:rsidRDefault="00DA170F" w:rsidP="00DA170F">
            <w:pPr>
              <w:rPr>
                <w:rFonts w:cstheme="minorHAnsi"/>
                <w:i/>
                <w:sz w:val="20"/>
                <w:szCs w:val="18"/>
              </w:rPr>
            </w:pPr>
            <w:r w:rsidRPr="00DA170F">
              <w:rPr>
                <w:rFonts w:cstheme="minorHAnsi"/>
                <w:i/>
                <w:sz w:val="20"/>
                <w:szCs w:val="18"/>
              </w:rPr>
              <w:t xml:space="preserve">Spirillum moniliformis </w:t>
            </w:r>
            <w:r w:rsidRPr="00DA170F">
              <w:rPr>
                <w:rFonts w:cstheme="minorHAnsi"/>
                <w:sz w:val="20"/>
                <w:szCs w:val="18"/>
              </w:rPr>
              <w:t xml:space="preserve">and </w:t>
            </w:r>
            <w:r w:rsidRPr="00DA170F">
              <w:rPr>
                <w:rFonts w:cstheme="minorHAnsi"/>
                <w:i/>
                <w:sz w:val="20"/>
                <w:szCs w:val="18"/>
              </w:rPr>
              <w:t>Spirillum minus</w:t>
            </w:r>
          </w:p>
        </w:tc>
        <w:tc>
          <w:tcPr>
            <w:tcW w:w="2430" w:type="dxa"/>
            <w:tcMar>
              <w:left w:w="115" w:type="dxa"/>
              <w:bottom w:w="72" w:type="dxa"/>
              <w:right w:w="115" w:type="dxa"/>
            </w:tcMar>
          </w:tcPr>
          <w:p w14:paraId="5A6C8CC1" w14:textId="77777777" w:rsidR="00DA170F" w:rsidRPr="00DA170F" w:rsidRDefault="00DA170F" w:rsidP="00DA170F">
            <w:pPr>
              <w:rPr>
                <w:rFonts w:cstheme="minorHAnsi"/>
                <w:sz w:val="20"/>
                <w:szCs w:val="18"/>
              </w:rPr>
            </w:pPr>
            <w:r w:rsidRPr="00DA170F">
              <w:rPr>
                <w:rFonts w:cstheme="minorHAnsi"/>
                <w:sz w:val="20"/>
                <w:szCs w:val="18"/>
              </w:rPr>
              <w:t>Rodents</w:t>
            </w:r>
          </w:p>
        </w:tc>
        <w:tc>
          <w:tcPr>
            <w:tcW w:w="2518" w:type="dxa"/>
            <w:tcMar>
              <w:left w:w="115" w:type="dxa"/>
              <w:bottom w:w="72" w:type="dxa"/>
              <w:right w:w="115" w:type="dxa"/>
            </w:tcMar>
          </w:tcPr>
          <w:p w14:paraId="11609DD6" w14:textId="77777777" w:rsidR="00DA170F" w:rsidRPr="00DA170F" w:rsidRDefault="00DA170F" w:rsidP="00DA170F">
            <w:pPr>
              <w:rPr>
                <w:rFonts w:cstheme="minorHAnsi"/>
                <w:sz w:val="20"/>
                <w:szCs w:val="18"/>
              </w:rPr>
            </w:pPr>
            <w:r w:rsidRPr="00DA170F">
              <w:rPr>
                <w:rFonts w:cstheme="minorHAnsi"/>
                <w:sz w:val="20"/>
                <w:szCs w:val="18"/>
              </w:rPr>
              <w:t>Rodent bites and ingestion</w:t>
            </w:r>
          </w:p>
        </w:tc>
        <w:tc>
          <w:tcPr>
            <w:tcW w:w="2222" w:type="dxa"/>
            <w:tcMar>
              <w:left w:w="115" w:type="dxa"/>
              <w:bottom w:w="72" w:type="dxa"/>
              <w:right w:w="115" w:type="dxa"/>
            </w:tcMar>
          </w:tcPr>
          <w:p w14:paraId="4293C66D" w14:textId="77777777" w:rsidR="00DA170F" w:rsidRPr="00DA170F" w:rsidRDefault="00DA170F" w:rsidP="00DA170F">
            <w:pPr>
              <w:rPr>
                <w:rFonts w:cstheme="minorHAnsi"/>
                <w:bCs/>
                <w:sz w:val="20"/>
                <w:szCs w:val="18"/>
              </w:rPr>
            </w:pPr>
            <w:r w:rsidRPr="00DA170F">
              <w:rPr>
                <w:rFonts w:cstheme="minorHAnsi"/>
                <w:bCs/>
                <w:sz w:val="20"/>
                <w:szCs w:val="18"/>
              </w:rPr>
              <w:t>Fever, headaches</w:t>
            </w:r>
          </w:p>
        </w:tc>
      </w:tr>
      <w:tr w:rsidR="00DA170F" w:rsidRPr="00DA170F" w14:paraId="02552000" w14:textId="77777777" w:rsidTr="000564E4">
        <w:trPr>
          <w:gridBefore w:val="1"/>
          <w:wBefore w:w="7" w:type="dxa"/>
          <w:jc w:val="center"/>
        </w:trPr>
        <w:tc>
          <w:tcPr>
            <w:tcW w:w="1845" w:type="dxa"/>
            <w:tcMar>
              <w:left w:w="115" w:type="dxa"/>
              <w:bottom w:w="72" w:type="dxa"/>
              <w:right w:w="115" w:type="dxa"/>
            </w:tcMar>
          </w:tcPr>
          <w:p w14:paraId="624DCA36" w14:textId="77777777" w:rsidR="00DA170F" w:rsidRPr="00DA170F" w:rsidRDefault="00DA170F" w:rsidP="00DA170F">
            <w:pPr>
              <w:rPr>
                <w:rFonts w:cstheme="minorHAnsi"/>
                <w:b/>
                <w:bCs/>
                <w:sz w:val="20"/>
                <w:szCs w:val="18"/>
              </w:rPr>
            </w:pPr>
            <w:r w:rsidRPr="00DA170F">
              <w:rPr>
                <w:rFonts w:cstheme="minorHAnsi"/>
                <w:b/>
                <w:bCs/>
                <w:sz w:val="20"/>
                <w:szCs w:val="18"/>
              </w:rPr>
              <w:t>Salmonellosis</w:t>
            </w:r>
          </w:p>
        </w:tc>
        <w:tc>
          <w:tcPr>
            <w:tcW w:w="1683" w:type="dxa"/>
            <w:tcMar>
              <w:left w:w="115" w:type="dxa"/>
              <w:bottom w:w="72" w:type="dxa"/>
              <w:right w:w="115" w:type="dxa"/>
            </w:tcMar>
          </w:tcPr>
          <w:p w14:paraId="5D536D9B" w14:textId="77777777" w:rsidR="00DA170F" w:rsidRPr="00DA170F" w:rsidRDefault="00DA170F" w:rsidP="00DA170F">
            <w:pPr>
              <w:rPr>
                <w:rFonts w:cstheme="minorHAnsi"/>
                <w:sz w:val="20"/>
                <w:szCs w:val="18"/>
              </w:rPr>
            </w:pPr>
            <w:r w:rsidRPr="00DA170F">
              <w:rPr>
                <w:rFonts w:cstheme="minorHAnsi"/>
                <w:i/>
                <w:sz w:val="20"/>
                <w:szCs w:val="18"/>
              </w:rPr>
              <w:t xml:space="preserve">Salmonella </w:t>
            </w:r>
            <w:r w:rsidRPr="00DA170F">
              <w:rPr>
                <w:rFonts w:cstheme="minorHAnsi"/>
                <w:sz w:val="20"/>
                <w:szCs w:val="18"/>
              </w:rPr>
              <w:t>spp.</w:t>
            </w:r>
          </w:p>
        </w:tc>
        <w:tc>
          <w:tcPr>
            <w:tcW w:w="2430" w:type="dxa"/>
            <w:tcMar>
              <w:left w:w="115" w:type="dxa"/>
              <w:bottom w:w="72" w:type="dxa"/>
              <w:right w:w="115" w:type="dxa"/>
            </w:tcMar>
          </w:tcPr>
          <w:p w14:paraId="64A0B40A" w14:textId="77777777" w:rsidR="00DA170F" w:rsidRPr="00DA170F" w:rsidRDefault="00DA170F" w:rsidP="00DA170F">
            <w:pPr>
              <w:rPr>
                <w:rFonts w:cstheme="minorHAnsi"/>
                <w:sz w:val="20"/>
                <w:szCs w:val="18"/>
              </w:rPr>
            </w:pPr>
            <w:r w:rsidRPr="00DA170F">
              <w:rPr>
                <w:rFonts w:cstheme="minorHAnsi"/>
                <w:sz w:val="20"/>
                <w:szCs w:val="18"/>
              </w:rPr>
              <w:t>Farm animals, rodents, reptiles, amphibians, and other zoo and wild animals</w:t>
            </w:r>
          </w:p>
        </w:tc>
        <w:tc>
          <w:tcPr>
            <w:tcW w:w="2518" w:type="dxa"/>
            <w:tcMar>
              <w:left w:w="115" w:type="dxa"/>
              <w:bottom w:w="72" w:type="dxa"/>
              <w:right w:w="115" w:type="dxa"/>
            </w:tcMar>
          </w:tcPr>
          <w:p w14:paraId="0427D095" w14:textId="77777777" w:rsidR="00DA170F" w:rsidRPr="00DA170F" w:rsidRDefault="00DA170F" w:rsidP="00DA170F">
            <w:pPr>
              <w:rPr>
                <w:rFonts w:cstheme="minorHAnsi"/>
                <w:sz w:val="20"/>
                <w:szCs w:val="18"/>
              </w:rPr>
            </w:pPr>
            <w:r w:rsidRPr="00DA170F">
              <w:rPr>
                <w:rFonts w:cstheme="minorHAnsi"/>
                <w:sz w:val="20"/>
                <w:szCs w:val="18"/>
              </w:rPr>
              <w:t>Ingestion of food contaminated directly from infected animals or indirectly by infected animal or person. Contact by animal feeds and fertilizers prepared from contaminated meat scraps. Fecal-oral transmission from person to person.  Inhalation.</w:t>
            </w:r>
          </w:p>
        </w:tc>
        <w:tc>
          <w:tcPr>
            <w:tcW w:w="2222" w:type="dxa"/>
            <w:tcMar>
              <w:left w:w="115" w:type="dxa"/>
              <w:bottom w:w="72" w:type="dxa"/>
              <w:right w:w="115" w:type="dxa"/>
            </w:tcMar>
          </w:tcPr>
          <w:p w14:paraId="06799BA8" w14:textId="77777777" w:rsidR="00DA170F" w:rsidRPr="00DA170F" w:rsidRDefault="00DA170F" w:rsidP="00DA170F">
            <w:pPr>
              <w:rPr>
                <w:rFonts w:cstheme="minorHAnsi"/>
                <w:bCs/>
                <w:sz w:val="20"/>
                <w:szCs w:val="18"/>
              </w:rPr>
            </w:pPr>
            <w:r w:rsidRPr="00DA170F">
              <w:rPr>
                <w:rFonts w:cstheme="minorHAnsi"/>
                <w:bCs/>
                <w:sz w:val="20"/>
                <w:szCs w:val="18"/>
              </w:rPr>
              <w:t>Acute gastroenteritis with sudden onset of headache, abdominal pain, diarrhea, nausea and sometimes vomiting and septicemia, intravascular lesions, osteomyelitis, and meningitis</w:t>
            </w:r>
          </w:p>
        </w:tc>
      </w:tr>
      <w:tr w:rsidR="00DA170F" w:rsidRPr="00DA170F" w14:paraId="49FC4A66" w14:textId="77777777" w:rsidTr="000564E4">
        <w:trPr>
          <w:trHeight w:hRule="exact" w:val="360"/>
          <w:jc w:val="center"/>
        </w:trPr>
        <w:tc>
          <w:tcPr>
            <w:tcW w:w="1852" w:type="dxa"/>
            <w:gridSpan w:val="2"/>
            <w:shd w:val="clear" w:color="auto" w:fill="DDD9C3" w:themeFill="background2" w:themeFillShade="E6"/>
            <w:tcMar>
              <w:top w:w="14" w:type="dxa"/>
              <w:left w:w="115" w:type="dxa"/>
              <w:bottom w:w="14" w:type="dxa"/>
              <w:right w:w="115" w:type="dxa"/>
            </w:tcMar>
            <w:vAlign w:val="center"/>
          </w:tcPr>
          <w:p w14:paraId="16B95AAC"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Disease/Infection</w:t>
            </w:r>
          </w:p>
          <w:p w14:paraId="5FD83494"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in Human</w:t>
            </w:r>
          </w:p>
        </w:tc>
        <w:tc>
          <w:tcPr>
            <w:tcW w:w="1683" w:type="dxa"/>
            <w:shd w:val="clear" w:color="auto" w:fill="DDD9C3" w:themeFill="background2" w:themeFillShade="E6"/>
            <w:tcMar>
              <w:top w:w="14" w:type="dxa"/>
              <w:left w:w="115" w:type="dxa"/>
              <w:bottom w:w="14" w:type="dxa"/>
              <w:right w:w="115" w:type="dxa"/>
            </w:tcMar>
            <w:vAlign w:val="center"/>
          </w:tcPr>
          <w:p w14:paraId="0465F62C"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Infectious</w:t>
            </w:r>
          </w:p>
          <w:p w14:paraId="56A1B8BF"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Agent</w:t>
            </w:r>
          </w:p>
        </w:tc>
        <w:tc>
          <w:tcPr>
            <w:tcW w:w="2430" w:type="dxa"/>
            <w:shd w:val="clear" w:color="auto" w:fill="DDD9C3" w:themeFill="background2" w:themeFillShade="E6"/>
            <w:tcMar>
              <w:top w:w="14" w:type="dxa"/>
              <w:left w:w="115" w:type="dxa"/>
              <w:bottom w:w="14" w:type="dxa"/>
              <w:right w:w="115" w:type="dxa"/>
            </w:tcMar>
            <w:vAlign w:val="center"/>
          </w:tcPr>
          <w:p w14:paraId="15394B29"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Animal Hosts (Common)</w:t>
            </w:r>
          </w:p>
          <w:p w14:paraId="52051A37"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&amp; Vectors</w:t>
            </w:r>
          </w:p>
        </w:tc>
        <w:tc>
          <w:tcPr>
            <w:tcW w:w="2518" w:type="dxa"/>
            <w:shd w:val="clear" w:color="auto" w:fill="DDD9C3" w:themeFill="background2" w:themeFillShade="E6"/>
            <w:tcMar>
              <w:top w:w="14" w:type="dxa"/>
              <w:left w:w="115" w:type="dxa"/>
              <w:bottom w:w="14" w:type="dxa"/>
              <w:right w:w="115" w:type="dxa"/>
            </w:tcMar>
            <w:vAlign w:val="center"/>
          </w:tcPr>
          <w:p w14:paraId="28CBA445"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Mode of</w:t>
            </w:r>
          </w:p>
          <w:p w14:paraId="2769C150"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Transmission</w:t>
            </w:r>
          </w:p>
        </w:tc>
        <w:tc>
          <w:tcPr>
            <w:tcW w:w="2222" w:type="dxa"/>
            <w:shd w:val="clear" w:color="auto" w:fill="DDD9C3" w:themeFill="background2" w:themeFillShade="E6"/>
            <w:tcMar>
              <w:top w:w="14" w:type="dxa"/>
              <w:left w:w="115" w:type="dxa"/>
              <w:bottom w:w="14" w:type="dxa"/>
              <w:right w:w="115" w:type="dxa"/>
            </w:tcMar>
            <w:vAlign w:val="center"/>
          </w:tcPr>
          <w:p w14:paraId="1F29D02A"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Early Signs</w:t>
            </w:r>
          </w:p>
          <w:p w14:paraId="22239448"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and Symptoms</w:t>
            </w:r>
          </w:p>
        </w:tc>
      </w:tr>
      <w:tr w:rsidR="00DA170F" w:rsidRPr="00DA170F" w14:paraId="624E446F" w14:textId="77777777" w:rsidTr="000564E4">
        <w:trPr>
          <w:gridBefore w:val="1"/>
          <w:wBefore w:w="7" w:type="dxa"/>
          <w:jc w:val="center"/>
        </w:trPr>
        <w:tc>
          <w:tcPr>
            <w:tcW w:w="1845" w:type="dxa"/>
            <w:tcMar>
              <w:left w:w="115" w:type="dxa"/>
              <w:bottom w:w="72" w:type="dxa"/>
              <w:right w:w="115" w:type="dxa"/>
            </w:tcMar>
          </w:tcPr>
          <w:p w14:paraId="6EBF0664" w14:textId="77777777" w:rsidR="00DA170F" w:rsidRPr="00DA170F" w:rsidRDefault="00DA170F" w:rsidP="00DA170F">
            <w:pPr>
              <w:rPr>
                <w:rFonts w:cstheme="minorHAnsi"/>
                <w:b/>
                <w:bCs/>
                <w:sz w:val="20"/>
                <w:szCs w:val="18"/>
              </w:rPr>
            </w:pPr>
            <w:r w:rsidRPr="00DA170F">
              <w:rPr>
                <w:rFonts w:cstheme="minorHAnsi"/>
                <w:b/>
                <w:bCs/>
                <w:sz w:val="20"/>
                <w:szCs w:val="18"/>
              </w:rPr>
              <w:t>Shigellosis</w:t>
            </w:r>
          </w:p>
          <w:p w14:paraId="31651447" w14:textId="77777777" w:rsidR="00DA170F" w:rsidRPr="00DA170F" w:rsidRDefault="00DA170F" w:rsidP="00DA170F">
            <w:pPr>
              <w:rPr>
                <w:rFonts w:cstheme="minorHAnsi"/>
                <w:bCs/>
                <w:sz w:val="20"/>
                <w:szCs w:val="18"/>
              </w:rPr>
            </w:pPr>
            <w:r w:rsidRPr="00DA170F">
              <w:rPr>
                <w:rFonts w:cstheme="minorHAnsi"/>
                <w:bCs/>
                <w:sz w:val="20"/>
                <w:szCs w:val="18"/>
              </w:rPr>
              <w:t>(Bacillary dysentery)</w:t>
            </w:r>
          </w:p>
        </w:tc>
        <w:tc>
          <w:tcPr>
            <w:tcW w:w="1683" w:type="dxa"/>
            <w:tcMar>
              <w:left w:w="115" w:type="dxa"/>
              <w:bottom w:w="72" w:type="dxa"/>
              <w:right w:w="115" w:type="dxa"/>
            </w:tcMar>
          </w:tcPr>
          <w:p w14:paraId="0DC7BBA4" w14:textId="77777777" w:rsidR="00DA170F" w:rsidRPr="00DA170F" w:rsidRDefault="00DA170F" w:rsidP="00DA170F">
            <w:pPr>
              <w:rPr>
                <w:rFonts w:cstheme="minorHAnsi"/>
                <w:sz w:val="20"/>
                <w:szCs w:val="18"/>
              </w:rPr>
            </w:pPr>
            <w:r w:rsidRPr="00DA170F">
              <w:rPr>
                <w:rFonts w:cstheme="minorHAnsi"/>
                <w:i/>
                <w:sz w:val="20"/>
                <w:szCs w:val="18"/>
              </w:rPr>
              <w:t xml:space="preserve">Shigella </w:t>
            </w:r>
            <w:r w:rsidRPr="00DA170F">
              <w:rPr>
                <w:rFonts w:cstheme="minorHAnsi"/>
                <w:sz w:val="20"/>
                <w:szCs w:val="18"/>
              </w:rPr>
              <w:t>spp.</w:t>
            </w:r>
          </w:p>
        </w:tc>
        <w:tc>
          <w:tcPr>
            <w:tcW w:w="2430" w:type="dxa"/>
            <w:tcMar>
              <w:left w:w="115" w:type="dxa"/>
              <w:bottom w:w="72" w:type="dxa"/>
              <w:right w:w="115" w:type="dxa"/>
            </w:tcMar>
          </w:tcPr>
          <w:p w14:paraId="42763FDF" w14:textId="77777777" w:rsidR="00DA170F" w:rsidRPr="00DA170F" w:rsidRDefault="00DA170F" w:rsidP="00DA170F">
            <w:pPr>
              <w:rPr>
                <w:rFonts w:cstheme="minorHAnsi"/>
                <w:sz w:val="20"/>
                <w:szCs w:val="18"/>
              </w:rPr>
            </w:pPr>
            <w:r w:rsidRPr="00DA170F">
              <w:rPr>
                <w:rFonts w:cstheme="minorHAnsi"/>
                <w:sz w:val="20"/>
                <w:szCs w:val="18"/>
              </w:rPr>
              <w:t>Non-human primates</w:t>
            </w:r>
          </w:p>
        </w:tc>
        <w:tc>
          <w:tcPr>
            <w:tcW w:w="2518" w:type="dxa"/>
            <w:tcMar>
              <w:left w:w="115" w:type="dxa"/>
              <w:bottom w:w="72" w:type="dxa"/>
              <w:right w:w="115" w:type="dxa"/>
            </w:tcMar>
          </w:tcPr>
          <w:p w14:paraId="4D7D17D1" w14:textId="77777777" w:rsidR="00DA170F" w:rsidRPr="00DA170F" w:rsidRDefault="00DA170F" w:rsidP="00DA170F">
            <w:pPr>
              <w:rPr>
                <w:rFonts w:cstheme="minorHAnsi"/>
                <w:sz w:val="20"/>
                <w:szCs w:val="18"/>
              </w:rPr>
            </w:pPr>
            <w:r w:rsidRPr="00DA170F">
              <w:rPr>
                <w:rFonts w:cstheme="minorHAnsi"/>
                <w:sz w:val="20"/>
                <w:szCs w:val="18"/>
              </w:rPr>
              <w:t xml:space="preserve">Direct or indirect fecal-oral transmission: poor hygiene practices spread infection to others by direct physical contact or indirectly by contaminating food and water, milk, cockroach, and fly-borne transmission may </w:t>
            </w:r>
            <w:r w:rsidRPr="00DA170F">
              <w:rPr>
                <w:rFonts w:cstheme="minorHAnsi"/>
                <w:sz w:val="20"/>
                <w:szCs w:val="18"/>
              </w:rPr>
              <w:lastRenderedPageBreak/>
              <w:t>occur as the result of direct fecal contamination.</w:t>
            </w:r>
          </w:p>
        </w:tc>
        <w:tc>
          <w:tcPr>
            <w:tcW w:w="2222" w:type="dxa"/>
            <w:tcMar>
              <w:left w:w="115" w:type="dxa"/>
              <w:bottom w:w="72" w:type="dxa"/>
              <w:right w:w="115" w:type="dxa"/>
            </w:tcMar>
          </w:tcPr>
          <w:p w14:paraId="5307838B" w14:textId="77777777" w:rsidR="00DA170F" w:rsidRPr="00DA170F" w:rsidRDefault="00DA170F" w:rsidP="00DA170F">
            <w:pPr>
              <w:rPr>
                <w:rFonts w:cstheme="minorHAnsi"/>
                <w:bCs/>
                <w:sz w:val="20"/>
                <w:szCs w:val="18"/>
              </w:rPr>
            </w:pPr>
            <w:r w:rsidRPr="00DA170F">
              <w:rPr>
                <w:rFonts w:cstheme="minorHAnsi"/>
                <w:bCs/>
                <w:sz w:val="20"/>
                <w:szCs w:val="18"/>
              </w:rPr>
              <w:lastRenderedPageBreak/>
              <w:t xml:space="preserve">Acute disease of large and small intestine; diarrhea, fever, nausea, and sometimes toxemia, vomiting, cramps and tenesmus, stools contain blood, mucus and pus, </w:t>
            </w:r>
            <w:r w:rsidRPr="00DA170F">
              <w:rPr>
                <w:rFonts w:cstheme="minorHAnsi"/>
                <w:bCs/>
                <w:sz w:val="20"/>
                <w:szCs w:val="18"/>
              </w:rPr>
              <w:lastRenderedPageBreak/>
              <w:t>alterations in consciousness, and mild and asymptomatic infections.</w:t>
            </w:r>
          </w:p>
        </w:tc>
      </w:tr>
      <w:tr w:rsidR="00DA170F" w:rsidRPr="00DA170F" w14:paraId="29CEFC12" w14:textId="77777777" w:rsidTr="000564E4">
        <w:trPr>
          <w:gridBefore w:val="1"/>
          <w:wBefore w:w="7" w:type="dxa"/>
          <w:jc w:val="center"/>
        </w:trPr>
        <w:tc>
          <w:tcPr>
            <w:tcW w:w="1845" w:type="dxa"/>
            <w:tcMar>
              <w:left w:w="115" w:type="dxa"/>
              <w:bottom w:w="72" w:type="dxa"/>
              <w:right w:w="115" w:type="dxa"/>
            </w:tcMar>
          </w:tcPr>
          <w:p w14:paraId="6FA44777" w14:textId="77777777" w:rsidR="00DA170F" w:rsidRPr="00DA170F" w:rsidRDefault="00DA170F" w:rsidP="00DA170F">
            <w:pPr>
              <w:rPr>
                <w:rFonts w:cstheme="minorHAnsi"/>
                <w:b/>
                <w:bCs/>
                <w:sz w:val="20"/>
                <w:szCs w:val="18"/>
              </w:rPr>
            </w:pPr>
            <w:r w:rsidRPr="00DA170F">
              <w:rPr>
                <w:rFonts w:cstheme="minorHAnsi"/>
                <w:b/>
                <w:bCs/>
                <w:sz w:val="20"/>
                <w:szCs w:val="18"/>
              </w:rPr>
              <w:lastRenderedPageBreak/>
              <w:t>Tetanus</w:t>
            </w:r>
          </w:p>
        </w:tc>
        <w:tc>
          <w:tcPr>
            <w:tcW w:w="1683" w:type="dxa"/>
            <w:tcMar>
              <w:left w:w="115" w:type="dxa"/>
              <w:bottom w:w="72" w:type="dxa"/>
              <w:right w:w="115" w:type="dxa"/>
            </w:tcMar>
          </w:tcPr>
          <w:p w14:paraId="0C5684B6" w14:textId="77777777" w:rsidR="00DA170F" w:rsidRPr="00DA170F" w:rsidRDefault="00DA170F" w:rsidP="00DA170F">
            <w:pPr>
              <w:rPr>
                <w:rFonts w:cstheme="minorHAnsi"/>
                <w:i/>
                <w:sz w:val="20"/>
                <w:szCs w:val="18"/>
              </w:rPr>
            </w:pPr>
            <w:r w:rsidRPr="00DA170F">
              <w:rPr>
                <w:rStyle w:val="Emphasis"/>
                <w:rFonts w:cstheme="minorHAnsi"/>
                <w:bCs/>
                <w:sz w:val="20"/>
                <w:szCs w:val="18"/>
              </w:rPr>
              <w:t>Clostridium tetani</w:t>
            </w:r>
          </w:p>
        </w:tc>
        <w:tc>
          <w:tcPr>
            <w:tcW w:w="2430" w:type="dxa"/>
            <w:tcMar>
              <w:left w:w="115" w:type="dxa"/>
              <w:bottom w:w="72" w:type="dxa"/>
              <w:right w:w="115" w:type="dxa"/>
            </w:tcMar>
          </w:tcPr>
          <w:p w14:paraId="6E2E03EB" w14:textId="77777777" w:rsidR="00DA170F" w:rsidRPr="00DA170F" w:rsidRDefault="00DA170F" w:rsidP="00DA170F">
            <w:pPr>
              <w:rPr>
                <w:rFonts w:cstheme="minorHAnsi"/>
                <w:sz w:val="20"/>
                <w:szCs w:val="18"/>
              </w:rPr>
            </w:pPr>
            <w:r w:rsidRPr="00DA170F">
              <w:rPr>
                <w:rFonts w:cstheme="minorHAnsi"/>
                <w:sz w:val="20"/>
                <w:szCs w:val="18"/>
              </w:rPr>
              <w:t>Dogs, cats, and equine species</w:t>
            </w:r>
          </w:p>
        </w:tc>
        <w:tc>
          <w:tcPr>
            <w:tcW w:w="2518" w:type="dxa"/>
            <w:tcMar>
              <w:left w:w="115" w:type="dxa"/>
              <w:bottom w:w="72" w:type="dxa"/>
              <w:right w:w="115" w:type="dxa"/>
            </w:tcMar>
          </w:tcPr>
          <w:p w14:paraId="76594B59" w14:textId="77777777" w:rsidR="00DA170F" w:rsidRPr="00DA170F" w:rsidRDefault="00DA170F" w:rsidP="00DA170F">
            <w:pPr>
              <w:rPr>
                <w:rFonts w:cstheme="minorHAnsi"/>
                <w:sz w:val="20"/>
                <w:szCs w:val="18"/>
              </w:rPr>
            </w:pPr>
            <w:r w:rsidRPr="00DA170F">
              <w:rPr>
                <w:rFonts w:cstheme="minorHAnsi"/>
                <w:sz w:val="20"/>
                <w:szCs w:val="18"/>
              </w:rPr>
              <w:t>Tetanus spores introduced into the body through a wound, laceration or burn contaminated with soil, street dust or feces, or injected street drugs.</w:t>
            </w:r>
          </w:p>
        </w:tc>
        <w:tc>
          <w:tcPr>
            <w:tcW w:w="2222" w:type="dxa"/>
            <w:tcMar>
              <w:left w:w="115" w:type="dxa"/>
              <w:bottom w:w="72" w:type="dxa"/>
              <w:right w:w="115" w:type="dxa"/>
            </w:tcMar>
          </w:tcPr>
          <w:p w14:paraId="5AAC94A2" w14:textId="77777777" w:rsidR="00DA170F" w:rsidRPr="00DA170F" w:rsidRDefault="00DA170F" w:rsidP="00DA170F">
            <w:pPr>
              <w:rPr>
                <w:rFonts w:cstheme="minorHAnsi"/>
                <w:bCs/>
                <w:sz w:val="20"/>
                <w:szCs w:val="18"/>
              </w:rPr>
            </w:pPr>
            <w:r w:rsidRPr="00DA170F">
              <w:rPr>
                <w:rFonts w:cstheme="minorHAnsi"/>
                <w:bCs/>
                <w:sz w:val="20"/>
                <w:szCs w:val="18"/>
              </w:rPr>
              <w:t>An acute disease induced by a neurotoxin: painful muscular contractions, primarily of neck muscles, secondarily of trunk muscles, abdominal rigidity, and generalized spasms.</w:t>
            </w:r>
          </w:p>
        </w:tc>
      </w:tr>
      <w:tr w:rsidR="00DA170F" w:rsidRPr="00DA170F" w14:paraId="6BDF00A9" w14:textId="77777777" w:rsidTr="000564E4">
        <w:trPr>
          <w:gridBefore w:val="1"/>
          <w:wBefore w:w="7" w:type="dxa"/>
          <w:jc w:val="center"/>
        </w:trPr>
        <w:tc>
          <w:tcPr>
            <w:tcW w:w="1845" w:type="dxa"/>
            <w:tcMar>
              <w:left w:w="115" w:type="dxa"/>
              <w:bottom w:w="72" w:type="dxa"/>
              <w:right w:w="115" w:type="dxa"/>
            </w:tcMar>
          </w:tcPr>
          <w:p w14:paraId="04A903A0" w14:textId="77777777" w:rsidR="00DA170F" w:rsidRPr="00DA170F" w:rsidRDefault="00DA170F" w:rsidP="00DA170F">
            <w:pPr>
              <w:rPr>
                <w:rFonts w:cstheme="minorHAnsi"/>
                <w:b/>
                <w:bCs/>
                <w:sz w:val="20"/>
                <w:szCs w:val="18"/>
              </w:rPr>
            </w:pPr>
            <w:r w:rsidRPr="00DA170F">
              <w:rPr>
                <w:rFonts w:cstheme="minorHAnsi"/>
                <w:b/>
                <w:bCs/>
                <w:sz w:val="20"/>
                <w:szCs w:val="18"/>
              </w:rPr>
              <w:t>Tuberculosis</w:t>
            </w:r>
          </w:p>
        </w:tc>
        <w:tc>
          <w:tcPr>
            <w:tcW w:w="1683" w:type="dxa"/>
            <w:tcMar>
              <w:left w:w="115" w:type="dxa"/>
              <w:bottom w:w="72" w:type="dxa"/>
              <w:right w:w="115" w:type="dxa"/>
            </w:tcMar>
          </w:tcPr>
          <w:p w14:paraId="62FCD6BB" w14:textId="77777777" w:rsidR="00DA170F" w:rsidRPr="00DA170F" w:rsidRDefault="00DA170F" w:rsidP="00DA170F">
            <w:pPr>
              <w:rPr>
                <w:rFonts w:cstheme="minorHAnsi"/>
                <w:sz w:val="20"/>
                <w:szCs w:val="18"/>
              </w:rPr>
            </w:pPr>
            <w:r w:rsidRPr="00DA170F">
              <w:rPr>
                <w:rFonts w:cstheme="minorHAnsi"/>
                <w:i/>
                <w:iCs/>
                <w:sz w:val="20"/>
                <w:szCs w:val="18"/>
              </w:rPr>
              <w:t>M. tuberculosis</w:t>
            </w:r>
            <w:r w:rsidRPr="00DA170F">
              <w:rPr>
                <w:rFonts w:cstheme="minorHAnsi"/>
                <w:sz w:val="20"/>
                <w:szCs w:val="18"/>
              </w:rPr>
              <w:t xml:space="preserve"> </w:t>
            </w:r>
          </w:p>
          <w:p w14:paraId="18C6BA53" w14:textId="77777777" w:rsidR="00DA170F" w:rsidRPr="00DA170F" w:rsidRDefault="00DA170F" w:rsidP="00DA170F">
            <w:pPr>
              <w:rPr>
                <w:rFonts w:cstheme="minorHAnsi"/>
                <w:sz w:val="20"/>
                <w:szCs w:val="18"/>
              </w:rPr>
            </w:pPr>
            <w:r w:rsidRPr="00DA170F">
              <w:rPr>
                <w:rFonts w:cstheme="minorHAnsi"/>
                <w:i/>
                <w:iCs/>
                <w:sz w:val="20"/>
                <w:szCs w:val="18"/>
              </w:rPr>
              <w:t xml:space="preserve">M. </w:t>
            </w:r>
            <w:proofErr w:type="spellStart"/>
            <w:r w:rsidRPr="00DA170F">
              <w:rPr>
                <w:rFonts w:cstheme="minorHAnsi"/>
                <w:i/>
                <w:iCs/>
                <w:sz w:val="20"/>
                <w:szCs w:val="18"/>
              </w:rPr>
              <w:t>bovis</w:t>
            </w:r>
            <w:proofErr w:type="spellEnd"/>
            <w:r w:rsidRPr="00DA170F">
              <w:rPr>
                <w:rFonts w:cstheme="minorHAnsi"/>
                <w:sz w:val="20"/>
                <w:szCs w:val="18"/>
              </w:rPr>
              <w:t>, and</w:t>
            </w:r>
          </w:p>
          <w:p w14:paraId="1AE6B555" w14:textId="77777777" w:rsidR="00DA170F" w:rsidRPr="00DA170F" w:rsidRDefault="00DA170F" w:rsidP="00DA170F">
            <w:pPr>
              <w:rPr>
                <w:rFonts w:cstheme="minorHAnsi"/>
                <w:i/>
                <w:sz w:val="20"/>
                <w:szCs w:val="18"/>
              </w:rPr>
            </w:pPr>
            <w:r w:rsidRPr="00DA170F">
              <w:rPr>
                <w:rFonts w:cstheme="minorHAnsi"/>
                <w:i/>
                <w:iCs/>
                <w:sz w:val="20"/>
                <w:szCs w:val="18"/>
              </w:rPr>
              <w:t>M. avium</w:t>
            </w:r>
          </w:p>
        </w:tc>
        <w:tc>
          <w:tcPr>
            <w:tcW w:w="2430" w:type="dxa"/>
            <w:tcMar>
              <w:left w:w="115" w:type="dxa"/>
              <w:bottom w:w="72" w:type="dxa"/>
              <w:right w:w="115" w:type="dxa"/>
            </w:tcMar>
          </w:tcPr>
          <w:p w14:paraId="1FC733AE" w14:textId="77777777" w:rsidR="00DA170F" w:rsidRPr="00DA170F" w:rsidRDefault="00DA170F" w:rsidP="00DA170F">
            <w:pPr>
              <w:rPr>
                <w:rFonts w:cstheme="minorHAnsi"/>
                <w:sz w:val="20"/>
                <w:szCs w:val="18"/>
              </w:rPr>
            </w:pPr>
            <w:r w:rsidRPr="00DA170F">
              <w:rPr>
                <w:rFonts w:cstheme="minorHAnsi"/>
                <w:sz w:val="20"/>
                <w:szCs w:val="18"/>
              </w:rPr>
              <w:t>Non-human primates, cattle, dogs, poultry, swine, and sheep</w:t>
            </w:r>
          </w:p>
        </w:tc>
        <w:tc>
          <w:tcPr>
            <w:tcW w:w="2518" w:type="dxa"/>
            <w:tcMar>
              <w:left w:w="115" w:type="dxa"/>
              <w:bottom w:w="72" w:type="dxa"/>
              <w:right w:w="115" w:type="dxa"/>
            </w:tcMar>
          </w:tcPr>
          <w:p w14:paraId="38165DB9" w14:textId="77777777" w:rsidR="00DA170F" w:rsidRPr="00DA170F" w:rsidRDefault="00DA170F" w:rsidP="00DA170F">
            <w:pPr>
              <w:rPr>
                <w:rFonts w:cstheme="minorHAnsi"/>
                <w:sz w:val="20"/>
                <w:szCs w:val="18"/>
              </w:rPr>
            </w:pPr>
            <w:r w:rsidRPr="00DA170F">
              <w:rPr>
                <w:rFonts w:cstheme="minorHAnsi"/>
                <w:sz w:val="20"/>
                <w:szCs w:val="18"/>
              </w:rPr>
              <w:t>Inhalation.  Direct exposure to airborne bacilli from sputum of infected persons.  Direct invasion of mucous membranes or breaks in skin. Bovine tuberculosis from exposure to infected cattle (airborne, ingestion of raw milk or dairy products).</w:t>
            </w:r>
          </w:p>
        </w:tc>
        <w:tc>
          <w:tcPr>
            <w:tcW w:w="2222" w:type="dxa"/>
            <w:tcMar>
              <w:left w:w="115" w:type="dxa"/>
              <w:bottom w:w="72" w:type="dxa"/>
              <w:right w:w="115" w:type="dxa"/>
            </w:tcMar>
          </w:tcPr>
          <w:p w14:paraId="4D164EEF" w14:textId="77777777" w:rsidR="00DA170F" w:rsidRPr="00DA170F" w:rsidRDefault="00DA170F" w:rsidP="00DA170F">
            <w:pPr>
              <w:rPr>
                <w:rFonts w:cstheme="minorHAnsi"/>
                <w:bCs/>
                <w:sz w:val="20"/>
                <w:szCs w:val="18"/>
              </w:rPr>
            </w:pPr>
            <w:r w:rsidRPr="00DA170F">
              <w:rPr>
                <w:rFonts w:cstheme="minorHAnsi"/>
                <w:bCs/>
                <w:sz w:val="20"/>
                <w:szCs w:val="18"/>
              </w:rPr>
              <w:t>Tuberculin sensitivity appears in a few weeks and lesions commonly heal.  May progress to pulmonary tuberculosis (fatigue, fever, cough, chest pain, hemoptysis fibrosis, cavitation) or extrapulmonary involvement (miliary, meningeal) by lymphohematogenous dissemination.</w:t>
            </w:r>
          </w:p>
        </w:tc>
      </w:tr>
      <w:tr w:rsidR="00DA170F" w:rsidRPr="00DA170F" w14:paraId="425ECE63" w14:textId="77777777" w:rsidTr="000564E4">
        <w:trPr>
          <w:gridBefore w:val="1"/>
          <w:wBefore w:w="7" w:type="dxa"/>
          <w:jc w:val="center"/>
        </w:trPr>
        <w:tc>
          <w:tcPr>
            <w:tcW w:w="1845" w:type="dxa"/>
            <w:tcMar>
              <w:left w:w="115" w:type="dxa"/>
              <w:bottom w:w="72" w:type="dxa"/>
              <w:right w:w="115" w:type="dxa"/>
            </w:tcMar>
          </w:tcPr>
          <w:p w14:paraId="65294B6D" w14:textId="77777777" w:rsidR="00DA170F" w:rsidRPr="00DA170F" w:rsidRDefault="00DA170F" w:rsidP="00DA170F">
            <w:pPr>
              <w:rPr>
                <w:rFonts w:cstheme="minorHAnsi"/>
                <w:b/>
                <w:bCs/>
                <w:sz w:val="20"/>
                <w:szCs w:val="18"/>
              </w:rPr>
            </w:pPr>
            <w:r w:rsidRPr="00DA170F">
              <w:rPr>
                <w:rFonts w:cstheme="minorHAnsi"/>
                <w:b/>
                <w:bCs/>
                <w:sz w:val="20"/>
                <w:szCs w:val="18"/>
              </w:rPr>
              <w:t>Tularemia</w:t>
            </w:r>
          </w:p>
          <w:p w14:paraId="7C3F947F" w14:textId="77777777" w:rsidR="00DA170F" w:rsidRPr="00DA170F" w:rsidRDefault="00DA170F" w:rsidP="00DA170F">
            <w:pPr>
              <w:rPr>
                <w:rFonts w:cstheme="minorHAnsi"/>
                <w:bCs/>
                <w:sz w:val="20"/>
                <w:szCs w:val="18"/>
              </w:rPr>
            </w:pPr>
            <w:r w:rsidRPr="00DA170F">
              <w:rPr>
                <w:rFonts w:cstheme="minorHAnsi"/>
                <w:bCs/>
                <w:sz w:val="20"/>
                <w:szCs w:val="18"/>
              </w:rPr>
              <w:t>(Rabbit Fever)</w:t>
            </w:r>
          </w:p>
        </w:tc>
        <w:tc>
          <w:tcPr>
            <w:tcW w:w="1683" w:type="dxa"/>
            <w:tcMar>
              <w:left w:w="115" w:type="dxa"/>
              <w:bottom w:w="72" w:type="dxa"/>
              <w:right w:w="115" w:type="dxa"/>
            </w:tcMar>
          </w:tcPr>
          <w:p w14:paraId="2E30CEAA" w14:textId="77777777" w:rsidR="00DA170F" w:rsidRPr="00DA170F" w:rsidRDefault="00DA170F" w:rsidP="00DA170F">
            <w:pPr>
              <w:rPr>
                <w:rFonts w:cstheme="minorHAnsi"/>
                <w:bCs/>
                <w:i/>
                <w:iCs/>
                <w:sz w:val="20"/>
                <w:szCs w:val="18"/>
              </w:rPr>
            </w:pPr>
            <w:proofErr w:type="spellStart"/>
            <w:r w:rsidRPr="00DA170F">
              <w:rPr>
                <w:rFonts w:cstheme="minorHAnsi"/>
                <w:bCs/>
                <w:i/>
                <w:iCs/>
                <w:sz w:val="20"/>
                <w:szCs w:val="18"/>
              </w:rPr>
              <w:t>Francisella</w:t>
            </w:r>
            <w:proofErr w:type="spellEnd"/>
            <w:r w:rsidRPr="00DA170F">
              <w:rPr>
                <w:rFonts w:cstheme="minorHAnsi"/>
                <w:bCs/>
                <w:i/>
                <w:iCs/>
                <w:sz w:val="20"/>
                <w:szCs w:val="18"/>
              </w:rPr>
              <w:t xml:space="preserve"> tularensis</w:t>
            </w:r>
          </w:p>
        </w:tc>
        <w:tc>
          <w:tcPr>
            <w:tcW w:w="2430" w:type="dxa"/>
            <w:tcMar>
              <w:left w:w="115" w:type="dxa"/>
              <w:bottom w:w="72" w:type="dxa"/>
              <w:right w:w="115" w:type="dxa"/>
            </w:tcMar>
          </w:tcPr>
          <w:p w14:paraId="2175136C" w14:textId="77777777" w:rsidR="00DA170F" w:rsidRPr="00DA170F" w:rsidRDefault="00DA170F" w:rsidP="00DA170F">
            <w:pPr>
              <w:rPr>
                <w:rFonts w:cstheme="minorHAnsi"/>
                <w:bCs/>
                <w:sz w:val="20"/>
                <w:szCs w:val="18"/>
              </w:rPr>
            </w:pPr>
            <w:r w:rsidRPr="00DA170F">
              <w:rPr>
                <w:rFonts w:cstheme="minorHAnsi"/>
                <w:bCs/>
                <w:sz w:val="20"/>
                <w:szCs w:val="18"/>
              </w:rPr>
              <w:t>Lagomorphs (rabbits and hares), wild rodents, birds, and dogs.</w:t>
            </w:r>
          </w:p>
          <w:p w14:paraId="2376CA89" w14:textId="77777777" w:rsidR="00DA170F" w:rsidRPr="00DA170F" w:rsidRDefault="00DA170F" w:rsidP="00DA170F">
            <w:pPr>
              <w:rPr>
                <w:rFonts w:cstheme="minorHAnsi"/>
                <w:bCs/>
                <w:sz w:val="20"/>
                <w:szCs w:val="18"/>
              </w:rPr>
            </w:pPr>
            <w:r w:rsidRPr="00DA170F">
              <w:rPr>
                <w:rFonts w:cstheme="minorHAnsi"/>
                <w:b/>
                <w:bCs/>
                <w:sz w:val="20"/>
                <w:szCs w:val="18"/>
              </w:rPr>
              <w:t>Vectors</w:t>
            </w:r>
            <w:r w:rsidRPr="00DA170F">
              <w:rPr>
                <w:rFonts w:cstheme="minorHAnsi"/>
                <w:bCs/>
                <w:sz w:val="20"/>
                <w:szCs w:val="18"/>
              </w:rPr>
              <w:t>: Ticks, deerflies, fleas, and mosquitoes</w:t>
            </w:r>
          </w:p>
        </w:tc>
        <w:tc>
          <w:tcPr>
            <w:tcW w:w="2518" w:type="dxa"/>
            <w:tcMar>
              <w:left w:w="115" w:type="dxa"/>
              <w:bottom w:w="72" w:type="dxa"/>
              <w:right w:w="115" w:type="dxa"/>
            </w:tcMar>
          </w:tcPr>
          <w:p w14:paraId="1F44BB5E" w14:textId="77777777" w:rsidR="00DA170F" w:rsidRPr="00DA170F" w:rsidRDefault="00DA170F" w:rsidP="00DA170F">
            <w:pPr>
              <w:rPr>
                <w:rFonts w:cstheme="minorHAnsi"/>
                <w:bCs/>
                <w:sz w:val="20"/>
                <w:szCs w:val="18"/>
              </w:rPr>
            </w:pPr>
            <w:r w:rsidRPr="00DA170F">
              <w:rPr>
                <w:rFonts w:cstheme="minorHAnsi"/>
                <w:bCs/>
                <w:sz w:val="20"/>
                <w:szCs w:val="18"/>
              </w:rPr>
              <w:t>Inoculation of skin, conjunctival sac or oropharyngeal mucosa with blood or tissue while handling infected animals, or by fluids from infected flies, ticks or other animals; able to pass through unbroken skin.  Bite of arthropods and ticks.  Ingestion of contaminated food and drinking water. Inhalation of contaminated dust.  Rarely through bites of animals.</w:t>
            </w:r>
          </w:p>
        </w:tc>
        <w:tc>
          <w:tcPr>
            <w:tcW w:w="2222" w:type="dxa"/>
            <w:tcMar>
              <w:left w:w="115" w:type="dxa"/>
              <w:bottom w:w="72" w:type="dxa"/>
              <w:right w:w="115" w:type="dxa"/>
            </w:tcMar>
          </w:tcPr>
          <w:p w14:paraId="2AD4D792" w14:textId="77777777" w:rsidR="00DA170F" w:rsidRPr="00DA170F" w:rsidRDefault="00DA170F" w:rsidP="00DA170F">
            <w:pPr>
              <w:rPr>
                <w:rFonts w:cstheme="minorHAnsi"/>
                <w:bCs/>
                <w:sz w:val="20"/>
                <w:szCs w:val="18"/>
              </w:rPr>
            </w:pPr>
            <w:r w:rsidRPr="00DA170F">
              <w:rPr>
                <w:rFonts w:cstheme="minorHAnsi"/>
                <w:bCs/>
                <w:sz w:val="20"/>
                <w:szCs w:val="18"/>
              </w:rPr>
              <w:t>Indolent ulcer at site of infection, swelling of the regional lymph nodes (</w:t>
            </w:r>
            <w:proofErr w:type="spellStart"/>
            <w:r w:rsidRPr="00DA170F">
              <w:rPr>
                <w:rFonts w:cstheme="minorHAnsi"/>
                <w:bCs/>
                <w:sz w:val="20"/>
                <w:szCs w:val="18"/>
              </w:rPr>
              <w:t>ulceroglandular</w:t>
            </w:r>
            <w:proofErr w:type="spellEnd"/>
            <w:r w:rsidRPr="00DA170F">
              <w:rPr>
                <w:rFonts w:cstheme="minorHAnsi"/>
                <w:bCs/>
                <w:sz w:val="20"/>
                <w:szCs w:val="18"/>
              </w:rPr>
              <w:t>); sudden onset of pain and fever.</w:t>
            </w:r>
          </w:p>
        </w:tc>
      </w:tr>
    </w:tbl>
    <w:p w14:paraId="4A207758" w14:textId="77777777" w:rsidR="00DA170F" w:rsidRPr="00DA170F" w:rsidRDefault="00DA170F" w:rsidP="00DA170F">
      <w:pPr>
        <w:rPr>
          <w:rFonts w:cstheme="minorHAnsi"/>
          <w:szCs w:val="20"/>
        </w:rPr>
      </w:pPr>
    </w:p>
    <w:p w14:paraId="43C2DCB8" w14:textId="77777777" w:rsidR="00DA170F" w:rsidRPr="00DA170F" w:rsidRDefault="00DA170F" w:rsidP="00DA170F">
      <w:pPr>
        <w:pStyle w:val="ListParagraph"/>
        <w:numPr>
          <w:ilvl w:val="0"/>
          <w:numId w:val="90"/>
        </w:numPr>
        <w:spacing w:after="0" w:line="240" w:lineRule="auto"/>
        <w:ind w:left="360"/>
        <w:contextualSpacing w:val="0"/>
        <w:rPr>
          <w:rFonts w:cstheme="minorHAnsi"/>
          <w:b/>
          <w:szCs w:val="20"/>
        </w:rPr>
      </w:pPr>
      <w:r w:rsidRPr="00DA170F">
        <w:rPr>
          <w:rFonts w:cstheme="minorHAnsi"/>
          <w:b/>
          <w:szCs w:val="20"/>
        </w:rPr>
        <w:lastRenderedPageBreak/>
        <w:t>Rickettsial Diseases</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1679"/>
        <w:gridCol w:w="2243"/>
        <w:gridCol w:w="2430"/>
        <w:gridCol w:w="2587"/>
      </w:tblGrid>
      <w:tr w:rsidR="00DA170F" w:rsidRPr="00DA170F" w14:paraId="4E6B332F" w14:textId="77777777" w:rsidTr="000564E4">
        <w:trPr>
          <w:trHeight w:hRule="exact" w:val="360"/>
          <w:jc w:val="center"/>
        </w:trPr>
        <w:tc>
          <w:tcPr>
            <w:tcW w:w="1856" w:type="dxa"/>
            <w:shd w:val="clear" w:color="auto" w:fill="DDD9C3" w:themeFill="background2" w:themeFillShade="E6"/>
            <w:tcMar>
              <w:top w:w="14" w:type="dxa"/>
              <w:left w:w="115" w:type="dxa"/>
              <w:bottom w:w="14" w:type="dxa"/>
              <w:right w:w="115" w:type="dxa"/>
            </w:tcMar>
            <w:vAlign w:val="center"/>
          </w:tcPr>
          <w:p w14:paraId="2C350FAA"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Disease/Infection</w:t>
            </w:r>
          </w:p>
          <w:p w14:paraId="0AA6ABC7"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in Human</w:t>
            </w:r>
          </w:p>
        </w:tc>
        <w:tc>
          <w:tcPr>
            <w:tcW w:w="1679" w:type="dxa"/>
            <w:shd w:val="clear" w:color="auto" w:fill="DDD9C3" w:themeFill="background2" w:themeFillShade="E6"/>
            <w:tcMar>
              <w:top w:w="14" w:type="dxa"/>
              <w:left w:w="115" w:type="dxa"/>
              <w:bottom w:w="14" w:type="dxa"/>
              <w:right w:w="115" w:type="dxa"/>
            </w:tcMar>
            <w:vAlign w:val="center"/>
          </w:tcPr>
          <w:p w14:paraId="37189B8E"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Infectious</w:t>
            </w:r>
          </w:p>
          <w:p w14:paraId="46145B25"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Agent</w:t>
            </w:r>
          </w:p>
        </w:tc>
        <w:tc>
          <w:tcPr>
            <w:tcW w:w="2243" w:type="dxa"/>
            <w:shd w:val="clear" w:color="auto" w:fill="DDD9C3" w:themeFill="background2" w:themeFillShade="E6"/>
            <w:tcMar>
              <w:top w:w="14" w:type="dxa"/>
              <w:left w:w="115" w:type="dxa"/>
              <w:bottom w:w="14" w:type="dxa"/>
              <w:right w:w="115" w:type="dxa"/>
            </w:tcMar>
            <w:vAlign w:val="center"/>
          </w:tcPr>
          <w:p w14:paraId="15F97C00"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Animal Hosts (Common)</w:t>
            </w:r>
          </w:p>
          <w:p w14:paraId="1F16D283"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&amp; Vectors</w:t>
            </w:r>
          </w:p>
        </w:tc>
        <w:tc>
          <w:tcPr>
            <w:tcW w:w="2430" w:type="dxa"/>
            <w:shd w:val="clear" w:color="auto" w:fill="DDD9C3" w:themeFill="background2" w:themeFillShade="E6"/>
            <w:tcMar>
              <w:top w:w="14" w:type="dxa"/>
              <w:left w:w="115" w:type="dxa"/>
              <w:bottom w:w="14" w:type="dxa"/>
              <w:right w:w="115" w:type="dxa"/>
            </w:tcMar>
            <w:vAlign w:val="center"/>
          </w:tcPr>
          <w:p w14:paraId="49969C25"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Mode of</w:t>
            </w:r>
          </w:p>
          <w:p w14:paraId="31F105E4"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Transmission</w:t>
            </w:r>
          </w:p>
        </w:tc>
        <w:tc>
          <w:tcPr>
            <w:tcW w:w="2587" w:type="dxa"/>
            <w:shd w:val="clear" w:color="auto" w:fill="DDD9C3" w:themeFill="background2" w:themeFillShade="E6"/>
            <w:tcMar>
              <w:top w:w="14" w:type="dxa"/>
              <w:left w:w="115" w:type="dxa"/>
              <w:bottom w:w="14" w:type="dxa"/>
              <w:right w:w="115" w:type="dxa"/>
            </w:tcMar>
            <w:vAlign w:val="center"/>
          </w:tcPr>
          <w:p w14:paraId="067BDC7D"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Early Signs</w:t>
            </w:r>
          </w:p>
          <w:p w14:paraId="58C66706"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and Symptoms</w:t>
            </w:r>
          </w:p>
        </w:tc>
      </w:tr>
      <w:tr w:rsidR="00DA170F" w:rsidRPr="00DA170F" w14:paraId="5A74475E" w14:textId="77777777" w:rsidTr="000564E4">
        <w:trPr>
          <w:jc w:val="center"/>
        </w:trPr>
        <w:tc>
          <w:tcPr>
            <w:tcW w:w="1856" w:type="dxa"/>
            <w:tcMar>
              <w:left w:w="115" w:type="dxa"/>
              <w:bottom w:w="72" w:type="dxa"/>
              <w:right w:w="115" w:type="dxa"/>
            </w:tcMar>
          </w:tcPr>
          <w:p w14:paraId="01978265" w14:textId="77777777" w:rsidR="00DA170F" w:rsidRPr="00DA170F" w:rsidRDefault="00DA170F" w:rsidP="00DA170F">
            <w:pPr>
              <w:rPr>
                <w:rFonts w:cstheme="minorHAnsi"/>
                <w:bCs/>
                <w:sz w:val="20"/>
                <w:szCs w:val="18"/>
              </w:rPr>
            </w:pPr>
            <w:r w:rsidRPr="00DA170F">
              <w:rPr>
                <w:rFonts w:cstheme="minorHAnsi"/>
                <w:b/>
                <w:bCs/>
                <w:sz w:val="20"/>
                <w:szCs w:val="18"/>
              </w:rPr>
              <w:t>Q fever, Query fever, Rickettsia</w:t>
            </w:r>
          </w:p>
        </w:tc>
        <w:tc>
          <w:tcPr>
            <w:tcW w:w="1679" w:type="dxa"/>
            <w:tcMar>
              <w:left w:w="115" w:type="dxa"/>
              <w:bottom w:w="72" w:type="dxa"/>
              <w:right w:w="115" w:type="dxa"/>
            </w:tcMar>
          </w:tcPr>
          <w:p w14:paraId="2C721AE2" w14:textId="77777777" w:rsidR="00DA170F" w:rsidRPr="00DA170F" w:rsidRDefault="00DA170F" w:rsidP="00DA170F">
            <w:pPr>
              <w:rPr>
                <w:rFonts w:cstheme="minorHAnsi"/>
                <w:sz w:val="20"/>
                <w:szCs w:val="18"/>
              </w:rPr>
            </w:pPr>
            <w:r w:rsidRPr="00DA170F">
              <w:rPr>
                <w:rFonts w:cstheme="minorHAnsi"/>
                <w:i/>
                <w:iCs/>
                <w:sz w:val="20"/>
                <w:szCs w:val="18"/>
              </w:rPr>
              <w:t xml:space="preserve">Coxiella </w:t>
            </w:r>
            <w:proofErr w:type="spellStart"/>
            <w:r w:rsidRPr="00DA170F">
              <w:rPr>
                <w:rFonts w:cstheme="minorHAnsi"/>
                <w:i/>
                <w:iCs/>
                <w:sz w:val="20"/>
                <w:szCs w:val="18"/>
              </w:rPr>
              <w:t>burnetii</w:t>
            </w:r>
            <w:proofErr w:type="spellEnd"/>
          </w:p>
        </w:tc>
        <w:tc>
          <w:tcPr>
            <w:tcW w:w="2243" w:type="dxa"/>
            <w:tcMar>
              <w:left w:w="115" w:type="dxa"/>
              <w:bottom w:w="72" w:type="dxa"/>
              <w:right w:w="115" w:type="dxa"/>
            </w:tcMar>
          </w:tcPr>
          <w:p w14:paraId="307E20CD" w14:textId="77777777" w:rsidR="00DA170F" w:rsidRPr="00DA170F" w:rsidRDefault="00DA170F" w:rsidP="00DA170F">
            <w:pPr>
              <w:rPr>
                <w:rFonts w:cstheme="minorHAnsi"/>
                <w:sz w:val="20"/>
                <w:szCs w:val="18"/>
              </w:rPr>
            </w:pPr>
            <w:r w:rsidRPr="00DA170F">
              <w:rPr>
                <w:rFonts w:cstheme="minorHAnsi"/>
                <w:sz w:val="20"/>
                <w:szCs w:val="18"/>
              </w:rPr>
              <w:t xml:space="preserve">Cattle, sheep, and goats. </w:t>
            </w:r>
          </w:p>
          <w:p w14:paraId="71BD2F80" w14:textId="77777777" w:rsidR="00DA170F" w:rsidRPr="00DA170F" w:rsidRDefault="00DA170F" w:rsidP="00DA170F">
            <w:pPr>
              <w:rPr>
                <w:rFonts w:cstheme="minorHAnsi"/>
                <w:sz w:val="20"/>
                <w:szCs w:val="18"/>
              </w:rPr>
            </w:pPr>
            <w:r w:rsidRPr="00DA170F">
              <w:rPr>
                <w:rFonts w:cstheme="minorHAnsi"/>
                <w:b/>
                <w:sz w:val="20"/>
                <w:szCs w:val="18"/>
              </w:rPr>
              <w:t>Vectors</w:t>
            </w:r>
            <w:r w:rsidRPr="00DA170F">
              <w:rPr>
                <w:rFonts w:cstheme="minorHAnsi"/>
                <w:sz w:val="20"/>
                <w:szCs w:val="18"/>
              </w:rPr>
              <w:t xml:space="preserve">: Ticks - several species (transmit C. </w:t>
            </w:r>
            <w:proofErr w:type="spellStart"/>
            <w:r w:rsidRPr="00DA170F">
              <w:rPr>
                <w:rFonts w:cstheme="minorHAnsi"/>
                <w:sz w:val="20"/>
                <w:szCs w:val="18"/>
              </w:rPr>
              <w:t>burnetii</w:t>
            </w:r>
            <w:proofErr w:type="spellEnd"/>
            <w:r w:rsidRPr="00DA170F">
              <w:rPr>
                <w:rFonts w:cstheme="minorHAnsi"/>
                <w:sz w:val="20"/>
                <w:szCs w:val="18"/>
              </w:rPr>
              <w:t xml:space="preserve"> to domestic animals but not to humans)</w:t>
            </w:r>
          </w:p>
        </w:tc>
        <w:tc>
          <w:tcPr>
            <w:tcW w:w="2430" w:type="dxa"/>
            <w:tcMar>
              <w:left w:w="115" w:type="dxa"/>
              <w:bottom w:w="72" w:type="dxa"/>
              <w:right w:w="115" w:type="dxa"/>
            </w:tcMar>
          </w:tcPr>
          <w:p w14:paraId="01D42D97" w14:textId="77777777" w:rsidR="00DA170F" w:rsidRPr="00DA170F" w:rsidRDefault="00DA170F" w:rsidP="00DA170F">
            <w:pPr>
              <w:rPr>
                <w:rFonts w:cstheme="minorHAnsi"/>
                <w:sz w:val="20"/>
                <w:szCs w:val="18"/>
              </w:rPr>
            </w:pPr>
            <w:r w:rsidRPr="00DA170F">
              <w:rPr>
                <w:rFonts w:cstheme="minorHAnsi"/>
                <w:sz w:val="20"/>
                <w:szCs w:val="18"/>
              </w:rPr>
              <w:t>Airborne dissemination of rickettsiae in dust from contaminated premises. Direct contact with infected animals and their birth products (especially sheep), wool from sheep, straw, fertilizer and laundry of exposed persons.  Ingestion of raw milk from infected cows has been responsible in some cases.</w:t>
            </w:r>
          </w:p>
        </w:tc>
        <w:tc>
          <w:tcPr>
            <w:tcW w:w="2587" w:type="dxa"/>
            <w:tcMar>
              <w:left w:w="115" w:type="dxa"/>
              <w:bottom w:w="72" w:type="dxa"/>
              <w:right w:w="115" w:type="dxa"/>
            </w:tcMar>
          </w:tcPr>
          <w:p w14:paraId="43E59AE6" w14:textId="77777777" w:rsidR="00DA170F" w:rsidRPr="00DA170F" w:rsidRDefault="00DA170F" w:rsidP="00DA170F">
            <w:pPr>
              <w:rPr>
                <w:rFonts w:cstheme="minorHAnsi"/>
                <w:bCs/>
                <w:sz w:val="20"/>
                <w:szCs w:val="18"/>
              </w:rPr>
            </w:pPr>
            <w:r w:rsidRPr="00DA170F">
              <w:rPr>
                <w:rFonts w:cstheme="minorHAnsi"/>
                <w:bCs/>
                <w:sz w:val="20"/>
                <w:szCs w:val="18"/>
              </w:rPr>
              <w:t>Acute febrile disease: sudden onset, chills, headache, weakness, malaise, severe sweats; pneumonitis, pericarditis, hepatitis, generalized infections.</w:t>
            </w:r>
          </w:p>
        </w:tc>
      </w:tr>
      <w:tr w:rsidR="00DA170F" w:rsidRPr="00DA170F" w14:paraId="29E71C09" w14:textId="77777777" w:rsidTr="000564E4">
        <w:trPr>
          <w:jc w:val="center"/>
        </w:trPr>
        <w:tc>
          <w:tcPr>
            <w:tcW w:w="1856" w:type="dxa"/>
            <w:tcMar>
              <w:left w:w="115" w:type="dxa"/>
              <w:bottom w:w="72" w:type="dxa"/>
              <w:right w:w="115" w:type="dxa"/>
            </w:tcMar>
          </w:tcPr>
          <w:p w14:paraId="39E2BB83" w14:textId="77777777" w:rsidR="00DA170F" w:rsidRPr="00DA170F" w:rsidRDefault="00DA170F" w:rsidP="00DA170F">
            <w:pPr>
              <w:rPr>
                <w:rFonts w:cstheme="minorHAnsi"/>
                <w:b/>
                <w:bCs/>
                <w:sz w:val="20"/>
                <w:szCs w:val="18"/>
              </w:rPr>
            </w:pPr>
            <w:r w:rsidRPr="00DA170F">
              <w:rPr>
                <w:rFonts w:cstheme="minorHAnsi"/>
                <w:b/>
                <w:bCs/>
                <w:sz w:val="20"/>
                <w:szCs w:val="18"/>
              </w:rPr>
              <w:t>Rickettsial pox</w:t>
            </w:r>
          </w:p>
        </w:tc>
        <w:tc>
          <w:tcPr>
            <w:tcW w:w="1679" w:type="dxa"/>
            <w:tcMar>
              <w:left w:w="115" w:type="dxa"/>
              <w:bottom w:w="72" w:type="dxa"/>
              <w:right w:w="115" w:type="dxa"/>
            </w:tcMar>
          </w:tcPr>
          <w:p w14:paraId="4A406CAD" w14:textId="77777777" w:rsidR="00DA170F" w:rsidRPr="00DA170F" w:rsidRDefault="00DA170F" w:rsidP="00DA170F">
            <w:pPr>
              <w:rPr>
                <w:rFonts w:cstheme="minorHAnsi"/>
                <w:i/>
                <w:iCs/>
                <w:sz w:val="20"/>
                <w:szCs w:val="18"/>
              </w:rPr>
            </w:pPr>
            <w:r w:rsidRPr="00DA170F">
              <w:rPr>
                <w:rFonts w:cstheme="minorHAnsi"/>
                <w:i/>
                <w:iCs/>
                <w:sz w:val="20"/>
                <w:szCs w:val="18"/>
              </w:rPr>
              <w:t xml:space="preserve">Rickettsia </w:t>
            </w:r>
            <w:proofErr w:type="spellStart"/>
            <w:r w:rsidRPr="00DA170F">
              <w:rPr>
                <w:rFonts w:cstheme="minorHAnsi"/>
                <w:i/>
                <w:iCs/>
                <w:sz w:val="20"/>
                <w:szCs w:val="18"/>
              </w:rPr>
              <w:t>akari</w:t>
            </w:r>
            <w:proofErr w:type="spellEnd"/>
          </w:p>
        </w:tc>
        <w:tc>
          <w:tcPr>
            <w:tcW w:w="2243" w:type="dxa"/>
            <w:tcMar>
              <w:left w:w="115" w:type="dxa"/>
              <w:bottom w:w="72" w:type="dxa"/>
              <w:right w:w="115" w:type="dxa"/>
            </w:tcMar>
          </w:tcPr>
          <w:p w14:paraId="24960BC1" w14:textId="77777777" w:rsidR="00DA170F" w:rsidRPr="00DA170F" w:rsidRDefault="00DA170F" w:rsidP="00DA170F">
            <w:pPr>
              <w:rPr>
                <w:rFonts w:cstheme="minorHAnsi"/>
                <w:sz w:val="20"/>
                <w:szCs w:val="18"/>
              </w:rPr>
            </w:pPr>
            <w:r w:rsidRPr="00DA170F">
              <w:rPr>
                <w:rFonts w:cstheme="minorHAnsi"/>
                <w:sz w:val="20"/>
                <w:szCs w:val="18"/>
              </w:rPr>
              <w:t xml:space="preserve">Wild mice, rats, and voles. </w:t>
            </w:r>
          </w:p>
          <w:p w14:paraId="2B4DBBF6" w14:textId="77777777" w:rsidR="00DA170F" w:rsidRPr="00DA170F" w:rsidRDefault="00DA170F" w:rsidP="00DA170F">
            <w:pPr>
              <w:rPr>
                <w:rFonts w:cstheme="minorHAnsi"/>
                <w:sz w:val="20"/>
                <w:szCs w:val="18"/>
              </w:rPr>
            </w:pPr>
            <w:r w:rsidRPr="00DA170F">
              <w:rPr>
                <w:rFonts w:cstheme="minorHAnsi"/>
                <w:b/>
                <w:sz w:val="20"/>
                <w:szCs w:val="18"/>
              </w:rPr>
              <w:t>Vectors</w:t>
            </w:r>
            <w:r w:rsidRPr="00DA170F">
              <w:rPr>
                <w:rFonts w:cstheme="minorHAnsi"/>
                <w:sz w:val="20"/>
                <w:szCs w:val="18"/>
              </w:rPr>
              <w:t xml:space="preserve">: Mites- </w:t>
            </w:r>
            <w:proofErr w:type="spellStart"/>
            <w:r w:rsidRPr="00DA170F">
              <w:rPr>
                <w:rFonts w:cstheme="minorHAnsi"/>
                <w:sz w:val="20"/>
                <w:szCs w:val="18"/>
              </w:rPr>
              <w:t>Leponyssoides</w:t>
            </w:r>
            <w:proofErr w:type="spellEnd"/>
            <w:r w:rsidRPr="00DA170F">
              <w:rPr>
                <w:rFonts w:cstheme="minorHAnsi"/>
                <w:sz w:val="20"/>
                <w:szCs w:val="18"/>
              </w:rPr>
              <w:t xml:space="preserve"> </w:t>
            </w:r>
            <w:proofErr w:type="spellStart"/>
            <w:r w:rsidRPr="00DA170F">
              <w:rPr>
                <w:rFonts w:cstheme="minorHAnsi"/>
                <w:sz w:val="20"/>
                <w:szCs w:val="18"/>
              </w:rPr>
              <w:t>sanguineus</w:t>
            </w:r>
            <w:proofErr w:type="spellEnd"/>
          </w:p>
        </w:tc>
        <w:tc>
          <w:tcPr>
            <w:tcW w:w="2430" w:type="dxa"/>
            <w:tcMar>
              <w:left w:w="115" w:type="dxa"/>
              <w:bottom w:w="72" w:type="dxa"/>
              <w:right w:w="115" w:type="dxa"/>
            </w:tcMar>
          </w:tcPr>
          <w:p w14:paraId="6030A5D4" w14:textId="77777777" w:rsidR="00DA170F" w:rsidRPr="00DA170F" w:rsidRDefault="00DA170F" w:rsidP="00DA170F">
            <w:pPr>
              <w:rPr>
                <w:rFonts w:cstheme="minorHAnsi"/>
                <w:sz w:val="20"/>
                <w:szCs w:val="18"/>
              </w:rPr>
            </w:pPr>
            <w:r w:rsidRPr="00DA170F">
              <w:rPr>
                <w:rFonts w:cstheme="minorHAnsi"/>
                <w:sz w:val="20"/>
                <w:szCs w:val="18"/>
              </w:rPr>
              <w:t>Mite bites</w:t>
            </w:r>
          </w:p>
        </w:tc>
        <w:tc>
          <w:tcPr>
            <w:tcW w:w="2587" w:type="dxa"/>
            <w:tcMar>
              <w:left w:w="115" w:type="dxa"/>
              <w:bottom w:w="72" w:type="dxa"/>
              <w:right w:w="115" w:type="dxa"/>
            </w:tcMar>
          </w:tcPr>
          <w:p w14:paraId="4556B193" w14:textId="77777777" w:rsidR="00DA170F" w:rsidRPr="00DA170F" w:rsidRDefault="00DA170F" w:rsidP="00DA170F">
            <w:pPr>
              <w:rPr>
                <w:rFonts w:cstheme="minorHAnsi"/>
                <w:bCs/>
                <w:sz w:val="20"/>
                <w:szCs w:val="18"/>
              </w:rPr>
            </w:pPr>
            <w:r w:rsidRPr="00DA170F">
              <w:rPr>
                <w:rFonts w:cstheme="minorHAnsi"/>
                <w:bCs/>
                <w:sz w:val="20"/>
                <w:szCs w:val="18"/>
              </w:rPr>
              <w:t>Skin lesion at the site of a mite bite associated with lymphadenopathy.  Fever, sweats, headache, disseminated vesicular rash, may be confused with chickenpox.</w:t>
            </w:r>
          </w:p>
        </w:tc>
      </w:tr>
      <w:tr w:rsidR="00DA170F" w:rsidRPr="00DA170F" w14:paraId="71974661" w14:textId="77777777" w:rsidTr="000564E4">
        <w:trPr>
          <w:jc w:val="center"/>
        </w:trPr>
        <w:tc>
          <w:tcPr>
            <w:tcW w:w="1856" w:type="dxa"/>
            <w:tcMar>
              <w:left w:w="115" w:type="dxa"/>
              <w:bottom w:w="72" w:type="dxa"/>
              <w:right w:w="115" w:type="dxa"/>
            </w:tcMar>
          </w:tcPr>
          <w:p w14:paraId="222B51A0" w14:textId="77777777" w:rsidR="00DA170F" w:rsidRPr="00DA170F" w:rsidRDefault="00DA170F" w:rsidP="00DA170F">
            <w:pPr>
              <w:rPr>
                <w:rFonts w:cstheme="minorHAnsi"/>
                <w:b/>
                <w:bCs/>
                <w:sz w:val="20"/>
                <w:szCs w:val="18"/>
              </w:rPr>
            </w:pPr>
            <w:r w:rsidRPr="00DA170F">
              <w:rPr>
                <w:rFonts w:cstheme="minorHAnsi"/>
                <w:b/>
                <w:bCs/>
                <w:sz w:val="20"/>
                <w:szCs w:val="18"/>
              </w:rPr>
              <w:t>Rocky Mountain Spotted Fever (RMSF), New World spotted fever, Tick-borne typhus fever, Sao Paulo fever</w:t>
            </w:r>
          </w:p>
        </w:tc>
        <w:tc>
          <w:tcPr>
            <w:tcW w:w="1679" w:type="dxa"/>
            <w:tcMar>
              <w:left w:w="115" w:type="dxa"/>
              <w:bottom w:w="72" w:type="dxa"/>
              <w:right w:w="115" w:type="dxa"/>
            </w:tcMar>
          </w:tcPr>
          <w:p w14:paraId="72E71E1F" w14:textId="77777777" w:rsidR="00DA170F" w:rsidRPr="00DA170F" w:rsidRDefault="00DA170F" w:rsidP="00DA170F">
            <w:pPr>
              <w:rPr>
                <w:rFonts w:cstheme="minorHAnsi"/>
                <w:i/>
                <w:iCs/>
                <w:sz w:val="20"/>
                <w:szCs w:val="18"/>
              </w:rPr>
            </w:pPr>
            <w:proofErr w:type="spellStart"/>
            <w:r w:rsidRPr="00DA170F">
              <w:rPr>
                <w:rFonts w:cstheme="minorHAnsi"/>
                <w:i/>
                <w:iCs/>
                <w:sz w:val="20"/>
                <w:szCs w:val="18"/>
              </w:rPr>
              <w:t>Riskettsia</w:t>
            </w:r>
            <w:proofErr w:type="spellEnd"/>
            <w:r w:rsidRPr="00DA170F">
              <w:rPr>
                <w:rFonts w:cstheme="minorHAnsi"/>
                <w:i/>
                <w:iCs/>
                <w:sz w:val="20"/>
                <w:szCs w:val="18"/>
              </w:rPr>
              <w:t xml:space="preserve"> rickettsia</w:t>
            </w:r>
          </w:p>
        </w:tc>
        <w:tc>
          <w:tcPr>
            <w:tcW w:w="2243" w:type="dxa"/>
            <w:tcMar>
              <w:left w:w="115" w:type="dxa"/>
              <w:bottom w:w="72" w:type="dxa"/>
              <w:right w:w="115" w:type="dxa"/>
            </w:tcMar>
          </w:tcPr>
          <w:p w14:paraId="277B718A" w14:textId="77777777" w:rsidR="00DA170F" w:rsidRPr="00DA170F" w:rsidRDefault="00DA170F" w:rsidP="00DA170F">
            <w:pPr>
              <w:rPr>
                <w:rFonts w:cstheme="minorHAnsi"/>
                <w:sz w:val="20"/>
                <w:szCs w:val="18"/>
              </w:rPr>
            </w:pPr>
            <w:r w:rsidRPr="00DA170F">
              <w:rPr>
                <w:rFonts w:cstheme="minorHAnsi"/>
                <w:sz w:val="20"/>
                <w:szCs w:val="18"/>
              </w:rPr>
              <w:t xml:space="preserve">Wild rodents, rabbits, and dogs.  </w:t>
            </w:r>
            <w:r w:rsidRPr="00DA170F">
              <w:rPr>
                <w:rFonts w:cstheme="minorHAnsi"/>
                <w:b/>
                <w:sz w:val="20"/>
                <w:szCs w:val="18"/>
              </w:rPr>
              <w:t>Vectors</w:t>
            </w:r>
            <w:r w:rsidRPr="00DA170F">
              <w:rPr>
                <w:rFonts w:cstheme="minorHAnsi"/>
                <w:sz w:val="20"/>
                <w:szCs w:val="18"/>
              </w:rPr>
              <w:t xml:space="preserve">: Ticks East and South USA - dog tick, </w:t>
            </w:r>
            <w:proofErr w:type="spellStart"/>
            <w:r w:rsidRPr="00DA170F">
              <w:rPr>
                <w:rFonts w:cstheme="minorHAnsi"/>
                <w:sz w:val="20"/>
                <w:szCs w:val="18"/>
              </w:rPr>
              <w:t>Dermancentor</w:t>
            </w:r>
            <w:proofErr w:type="spellEnd"/>
            <w:r w:rsidRPr="00DA170F">
              <w:rPr>
                <w:rFonts w:cstheme="minorHAnsi"/>
                <w:sz w:val="20"/>
                <w:szCs w:val="18"/>
              </w:rPr>
              <w:t xml:space="preserve"> variabilis; Northwest USA - wood tick, </w:t>
            </w:r>
            <w:proofErr w:type="spellStart"/>
            <w:proofErr w:type="gramStart"/>
            <w:r w:rsidRPr="00DA170F">
              <w:rPr>
                <w:rFonts w:cstheme="minorHAnsi"/>
                <w:sz w:val="20"/>
                <w:szCs w:val="18"/>
              </w:rPr>
              <w:t>D.andersoni</w:t>
            </w:r>
            <w:proofErr w:type="spellEnd"/>
            <w:proofErr w:type="gramEnd"/>
            <w:r w:rsidRPr="00DA170F">
              <w:rPr>
                <w:rFonts w:cstheme="minorHAnsi"/>
                <w:sz w:val="20"/>
                <w:szCs w:val="18"/>
              </w:rPr>
              <w:t>;</w:t>
            </w:r>
          </w:p>
          <w:p w14:paraId="45BF92B9" w14:textId="77777777" w:rsidR="00DA170F" w:rsidRPr="00DA170F" w:rsidRDefault="00DA170F" w:rsidP="00DA170F">
            <w:pPr>
              <w:rPr>
                <w:rFonts w:cstheme="minorHAnsi"/>
                <w:sz w:val="20"/>
                <w:szCs w:val="18"/>
              </w:rPr>
            </w:pPr>
            <w:r w:rsidRPr="00DA170F">
              <w:rPr>
                <w:rFonts w:cstheme="minorHAnsi"/>
                <w:sz w:val="20"/>
                <w:szCs w:val="18"/>
              </w:rPr>
              <w:t xml:space="preserve">Southwest USA - Lone Star tick, </w:t>
            </w:r>
            <w:proofErr w:type="spellStart"/>
            <w:r w:rsidRPr="00DA170F">
              <w:rPr>
                <w:rFonts w:cstheme="minorHAnsi"/>
                <w:sz w:val="20"/>
                <w:szCs w:val="18"/>
              </w:rPr>
              <w:t>Amyblyomma</w:t>
            </w:r>
            <w:proofErr w:type="spellEnd"/>
            <w:r w:rsidRPr="00DA170F">
              <w:rPr>
                <w:rFonts w:cstheme="minorHAnsi"/>
                <w:sz w:val="20"/>
                <w:szCs w:val="18"/>
              </w:rPr>
              <w:t xml:space="preserve"> </w:t>
            </w:r>
            <w:proofErr w:type="spellStart"/>
            <w:r w:rsidRPr="00DA170F">
              <w:rPr>
                <w:rFonts w:cstheme="minorHAnsi"/>
                <w:sz w:val="20"/>
                <w:szCs w:val="18"/>
              </w:rPr>
              <w:t>americanum</w:t>
            </w:r>
            <w:proofErr w:type="spellEnd"/>
            <w:r w:rsidRPr="00DA170F">
              <w:rPr>
                <w:rFonts w:cstheme="minorHAnsi"/>
                <w:sz w:val="20"/>
                <w:szCs w:val="18"/>
              </w:rPr>
              <w:t xml:space="preserve">; Latin America - A. </w:t>
            </w:r>
            <w:proofErr w:type="spellStart"/>
            <w:r w:rsidRPr="00DA170F">
              <w:rPr>
                <w:rFonts w:cstheme="minorHAnsi"/>
                <w:sz w:val="20"/>
                <w:szCs w:val="18"/>
              </w:rPr>
              <w:t>cajennense</w:t>
            </w:r>
            <w:proofErr w:type="spellEnd"/>
          </w:p>
        </w:tc>
        <w:tc>
          <w:tcPr>
            <w:tcW w:w="2430" w:type="dxa"/>
            <w:tcMar>
              <w:left w:w="115" w:type="dxa"/>
              <w:bottom w:w="72" w:type="dxa"/>
              <w:right w:w="115" w:type="dxa"/>
            </w:tcMar>
          </w:tcPr>
          <w:p w14:paraId="616CAA02" w14:textId="77777777" w:rsidR="00DA170F" w:rsidRPr="00DA170F" w:rsidRDefault="00DA170F" w:rsidP="00DA170F">
            <w:pPr>
              <w:rPr>
                <w:rFonts w:cstheme="minorHAnsi"/>
                <w:sz w:val="20"/>
                <w:szCs w:val="18"/>
              </w:rPr>
            </w:pPr>
            <w:r w:rsidRPr="00DA170F">
              <w:rPr>
                <w:rFonts w:cstheme="minorHAnsi"/>
                <w:sz w:val="20"/>
                <w:szCs w:val="18"/>
              </w:rPr>
              <w:t>Bite of an infected tick: several hours of attachment are required before the rickettsiae become reactivated to infect humans. Direct contamination of skin with crushed tissues or feces of tick.</w:t>
            </w:r>
          </w:p>
        </w:tc>
        <w:tc>
          <w:tcPr>
            <w:tcW w:w="2587" w:type="dxa"/>
            <w:tcMar>
              <w:left w:w="115" w:type="dxa"/>
              <w:bottom w:w="72" w:type="dxa"/>
              <w:right w:w="115" w:type="dxa"/>
            </w:tcMar>
          </w:tcPr>
          <w:p w14:paraId="20C2F0A9" w14:textId="77777777" w:rsidR="00DA170F" w:rsidRPr="00DA170F" w:rsidRDefault="00DA170F" w:rsidP="00DA170F">
            <w:pPr>
              <w:rPr>
                <w:rFonts w:cstheme="minorHAnsi"/>
                <w:bCs/>
                <w:sz w:val="20"/>
                <w:szCs w:val="18"/>
              </w:rPr>
            </w:pPr>
            <w:r w:rsidRPr="00DA170F">
              <w:rPr>
                <w:rFonts w:cstheme="minorHAnsi"/>
                <w:bCs/>
                <w:sz w:val="20"/>
                <w:szCs w:val="18"/>
              </w:rPr>
              <w:t>Sudden onset with moderate to high fever, malaise, deep muscle pain, severe headache, chills, conjunctival injection, maculopapular rash appears on extremities 3rd day and spreads rapidly, and hemorrhages are common.</w:t>
            </w:r>
          </w:p>
        </w:tc>
      </w:tr>
      <w:tr w:rsidR="00DA170F" w:rsidRPr="00DA170F" w14:paraId="75D994AF" w14:textId="77777777" w:rsidTr="000564E4">
        <w:trPr>
          <w:jc w:val="center"/>
        </w:trPr>
        <w:tc>
          <w:tcPr>
            <w:tcW w:w="1856" w:type="dxa"/>
            <w:tcMar>
              <w:left w:w="115" w:type="dxa"/>
              <w:bottom w:w="72" w:type="dxa"/>
              <w:right w:w="115" w:type="dxa"/>
            </w:tcMar>
          </w:tcPr>
          <w:p w14:paraId="5373DFEA" w14:textId="77777777" w:rsidR="00DA170F" w:rsidRPr="00DA170F" w:rsidRDefault="00DA170F" w:rsidP="00DA170F">
            <w:pPr>
              <w:rPr>
                <w:rFonts w:cstheme="minorHAnsi"/>
                <w:b/>
                <w:bCs/>
                <w:sz w:val="20"/>
                <w:szCs w:val="18"/>
              </w:rPr>
            </w:pPr>
            <w:r w:rsidRPr="00DA170F">
              <w:rPr>
                <w:rFonts w:cstheme="minorHAnsi"/>
                <w:b/>
                <w:bCs/>
                <w:sz w:val="20"/>
                <w:szCs w:val="18"/>
              </w:rPr>
              <w:t>Asian tick fever</w:t>
            </w:r>
          </w:p>
        </w:tc>
        <w:tc>
          <w:tcPr>
            <w:tcW w:w="1679" w:type="dxa"/>
            <w:tcMar>
              <w:left w:w="115" w:type="dxa"/>
              <w:bottom w:w="72" w:type="dxa"/>
              <w:right w:w="115" w:type="dxa"/>
            </w:tcMar>
          </w:tcPr>
          <w:p w14:paraId="1F61E468" w14:textId="77777777" w:rsidR="00DA170F" w:rsidRPr="00DA170F" w:rsidRDefault="00DA170F" w:rsidP="00DA170F">
            <w:pPr>
              <w:rPr>
                <w:rFonts w:cstheme="minorHAnsi"/>
                <w:i/>
                <w:iCs/>
                <w:sz w:val="20"/>
                <w:szCs w:val="18"/>
              </w:rPr>
            </w:pPr>
            <w:proofErr w:type="spellStart"/>
            <w:r w:rsidRPr="00DA170F">
              <w:rPr>
                <w:rFonts w:cstheme="minorHAnsi"/>
                <w:i/>
                <w:iCs/>
                <w:sz w:val="20"/>
                <w:szCs w:val="18"/>
              </w:rPr>
              <w:t>Riskettsia</w:t>
            </w:r>
            <w:proofErr w:type="spellEnd"/>
            <w:r w:rsidRPr="00DA170F">
              <w:rPr>
                <w:rFonts w:cstheme="minorHAnsi"/>
                <w:i/>
                <w:iCs/>
                <w:sz w:val="20"/>
                <w:szCs w:val="18"/>
              </w:rPr>
              <w:t xml:space="preserve"> </w:t>
            </w:r>
            <w:proofErr w:type="spellStart"/>
            <w:r w:rsidRPr="00DA170F">
              <w:rPr>
                <w:rFonts w:cstheme="minorHAnsi"/>
                <w:i/>
                <w:iCs/>
                <w:sz w:val="20"/>
                <w:szCs w:val="18"/>
              </w:rPr>
              <w:t>siberica</w:t>
            </w:r>
            <w:proofErr w:type="spellEnd"/>
          </w:p>
        </w:tc>
        <w:tc>
          <w:tcPr>
            <w:tcW w:w="2243" w:type="dxa"/>
            <w:tcMar>
              <w:left w:w="115" w:type="dxa"/>
              <w:bottom w:w="72" w:type="dxa"/>
              <w:right w:w="115" w:type="dxa"/>
            </w:tcMar>
          </w:tcPr>
          <w:p w14:paraId="09843FCD" w14:textId="77777777" w:rsidR="00DA170F" w:rsidRPr="00DA170F" w:rsidRDefault="00DA170F" w:rsidP="00DA170F">
            <w:pPr>
              <w:rPr>
                <w:rFonts w:cstheme="minorHAnsi"/>
                <w:sz w:val="20"/>
                <w:szCs w:val="18"/>
              </w:rPr>
            </w:pPr>
            <w:r w:rsidRPr="00DA170F">
              <w:rPr>
                <w:rFonts w:cstheme="minorHAnsi"/>
                <w:sz w:val="20"/>
                <w:szCs w:val="18"/>
              </w:rPr>
              <w:t>Wild mice and rats</w:t>
            </w:r>
          </w:p>
          <w:p w14:paraId="31906308" w14:textId="77777777" w:rsidR="00DA170F" w:rsidRPr="00DA170F" w:rsidRDefault="00DA170F" w:rsidP="00DA170F">
            <w:pPr>
              <w:rPr>
                <w:rFonts w:cstheme="minorHAnsi"/>
                <w:sz w:val="20"/>
                <w:szCs w:val="18"/>
              </w:rPr>
            </w:pPr>
            <w:r w:rsidRPr="00DA170F">
              <w:rPr>
                <w:rFonts w:cstheme="minorHAnsi"/>
                <w:b/>
                <w:sz w:val="20"/>
                <w:szCs w:val="18"/>
              </w:rPr>
              <w:t>Vectors</w:t>
            </w:r>
            <w:r w:rsidRPr="00DA170F">
              <w:rPr>
                <w:rFonts w:cstheme="minorHAnsi"/>
                <w:sz w:val="20"/>
                <w:szCs w:val="18"/>
              </w:rPr>
              <w:t>: Rat fleas</w:t>
            </w:r>
          </w:p>
        </w:tc>
        <w:tc>
          <w:tcPr>
            <w:tcW w:w="2430" w:type="dxa"/>
            <w:tcMar>
              <w:left w:w="115" w:type="dxa"/>
              <w:bottom w:w="72" w:type="dxa"/>
              <w:right w:w="115" w:type="dxa"/>
            </w:tcMar>
          </w:tcPr>
          <w:p w14:paraId="0B33EF4B" w14:textId="77777777" w:rsidR="00DA170F" w:rsidRPr="00DA170F" w:rsidRDefault="00DA170F" w:rsidP="00DA170F">
            <w:pPr>
              <w:rPr>
                <w:rFonts w:cstheme="minorHAnsi"/>
                <w:sz w:val="20"/>
                <w:szCs w:val="18"/>
              </w:rPr>
            </w:pPr>
            <w:r w:rsidRPr="00DA170F">
              <w:rPr>
                <w:rFonts w:cstheme="minorHAnsi"/>
                <w:sz w:val="20"/>
                <w:szCs w:val="18"/>
              </w:rPr>
              <w:t>Flea bites from rat fleas, rat to rat spread by lice, and ingestion of contaminated food.</w:t>
            </w:r>
          </w:p>
        </w:tc>
        <w:tc>
          <w:tcPr>
            <w:tcW w:w="2587" w:type="dxa"/>
            <w:tcMar>
              <w:left w:w="115" w:type="dxa"/>
              <w:bottom w:w="72" w:type="dxa"/>
              <w:right w:w="115" w:type="dxa"/>
            </w:tcMar>
          </w:tcPr>
          <w:p w14:paraId="626FCB5D" w14:textId="77777777" w:rsidR="00DA170F" w:rsidRPr="00DA170F" w:rsidRDefault="00DA170F" w:rsidP="00DA170F">
            <w:pPr>
              <w:rPr>
                <w:rFonts w:cstheme="minorHAnsi"/>
                <w:bCs/>
                <w:sz w:val="20"/>
                <w:szCs w:val="18"/>
              </w:rPr>
            </w:pPr>
          </w:p>
        </w:tc>
      </w:tr>
    </w:tbl>
    <w:p w14:paraId="3729FEFA" w14:textId="77777777" w:rsidR="00DA170F" w:rsidRDefault="00DA170F" w:rsidP="00DA170F">
      <w:pPr>
        <w:rPr>
          <w:rFonts w:cstheme="minorHAnsi"/>
          <w:szCs w:val="20"/>
        </w:rPr>
      </w:pPr>
    </w:p>
    <w:p w14:paraId="78EBE6A2" w14:textId="77777777" w:rsidR="000564E4" w:rsidRPr="00DA170F" w:rsidRDefault="000564E4" w:rsidP="00DA170F">
      <w:pPr>
        <w:rPr>
          <w:rFonts w:cstheme="minorHAnsi"/>
          <w:szCs w:val="20"/>
        </w:rPr>
      </w:pPr>
    </w:p>
    <w:p w14:paraId="450B373E" w14:textId="77777777" w:rsidR="00DA170F" w:rsidRPr="00DA170F" w:rsidRDefault="00DA170F" w:rsidP="00DA170F">
      <w:pPr>
        <w:pStyle w:val="ListParagraph"/>
        <w:numPr>
          <w:ilvl w:val="0"/>
          <w:numId w:val="90"/>
        </w:numPr>
        <w:spacing w:after="0" w:line="240" w:lineRule="auto"/>
        <w:ind w:left="360"/>
        <w:contextualSpacing w:val="0"/>
        <w:rPr>
          <w:rFonts w:cstheme="minorHAnsi"/>
          <w:b/>
          <w:szCs w:val="20"/>
        </w:rPr>
      </w:pPr>
      <w:r w:rsidRPr="00DA170F">
        <w:rPr>
          <w:rFonts w:cstheme="minorHAnsi"/>
          <w:b/>
          <w:szCs w:val="20"/>
        </w:rPr>
        <w:lastRenderedPageBreak/>
        <w:t>Viral Diseases</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1679"/>
        <w:gridCol w:w="2243"/>
        <w:gridCol w:w="2430"/>
        <w:gridCol w:w="2407"/>
      </w:tblGrid>
      <w:tr w:rsidR="00DA170F" w:rsidRPr="00DA170F" w14:paraId="419B47F4" w14:textId="77777777" w:rsidTr="000564E4">
        <w:trPr>
          <w:trHeight w:hRule="exact" w:val="360"/>
          <w:jc w:val="center"/>
        </w:trPr>
        <w:tc>
          <w:tcPr>
            <w:tcW w:w="1856" w:type="dxa"/>
            <w:shd w:val="clear" w:color="auto" w:fill="DDD9C3" w:themeFill="background2" w:themeFillShade="E6"/>
            <w:tcMar>
              <w:top w:w="14" w:type="dxa"/>
              <w:left w:w="115" w:type="dxa"/>
              <w:bottom w:w="14" w:type="dxa"/>
              <w:right w:w="115" w:type="dxa"/>
            </w:tcMar>
            <w:vAlign w:val="center"/>
          </w:tcPr>
          <w:p w14:paraId="40715545"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Disease/Infection</w:t>
            </w:r>
          </w:p>
          <w:p w14:paraId="56E1101B"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in Human</w:t>
            </w:r>
          </w:p>
        </w:tc>
        <w:tc>
          <w:tcPr>
            <w:tcW w:w="1679" w:type="dxa"/>
            <w:shd w:val="clear" w:color="auto" w:fill="DDD9C3" w:themeFill="background2" w:themeFillShade="E6"/>
            <w:tcMar>
              <w:top w:w="14" w:type="dxa"/>
              <w:left w:w="115" w:type="dxa"/>
              <w:bottom w:w="14" w:type="dxa"/>
              <w:right w:w="115" w:type="dxa"/>
            </w:tcMar>
            <w:vAlign w:val="center"/>
          </w:tcPr>
          <w:p w14:paraId="1333C60F"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Infectious</w:t>
            </w:r>
          </w:p>
          <w:p w14:paraId="4441F6A7"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Agent</w:t>
            </w:r>
          </w:p>
        </w:tc>
        <w:tc>
          <w:tcPr>
            <w:tcW w:w="2243" w:type="dxa"/>
            <w:shd w:val="clear" w:color="auto" w:fill="DDD9C3" w:themeFill="background2" w:themeFillShade="E6"/>
            <w:tcMar>
              <w:top w:w="14" w:type="dxa"/>
              <w:left w:w="115" w:type="dxa"/>
              <w:bottom w:w="14" w:type="dxa"/>
              <w:right w:w="115" w:type="dxa"/>
            </w:tcMar>
            <w:vAlign w:val="center"/>
          </w:tcPr>
          <w:p w14:paraId="31A05044"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Animal Hosts (Common)</w:t>
            </w:r>
          </w:p>
          <w:p w14:paraId="6E34143F"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&amp; Vectors</w:t>
            </w:r>
          </w:p>
        </w:tc>
        <w:tc>
          <w:tcPr>
            <w:tcW w:w="2430" w:type="dxa"/>
            <w:shd w:val="clear" w:color="auto" w:fill="DDD9C3" w:themeFill="background2" w:themeFillShade="E6"/>
            <w:tcMar>
              <w:top w:w="14" w:type="dxa"/>
              <w:left w:w="115" w:type="dxa"/>
              <w:bottom w:w="14" w:type="dxa"/>
              <w:right w:w="115" w:type="dxa"/>
            </w:tcMar>
            <w:vAlign w:val="center"/>
          </w:tcPr>
          <w:p w14:paraId="5EF9A308"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Mode of</w:t>
            </w:r>
          </w:p>
          <w:p w14:paraId="29F04459"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Transmission</w:t>
            </w:r>
          </w:p>
        </w:tc>
        <w:tc>
          <w:tcPr>
            <w:tcW w:w="2407" w:type="dxa"/>
            <w:shd w:val="clear" w:color="auto" w:fill="DDD9C3" w:themeFill="background2" w:themeFillShade="E6"/>
            <w:tcMar>
              <w:top w:w="14" w:type="dxa"/>
              <w:left w:w="115" w:type="dxa"/>
              <w:bottom w:w="14" w:type="dxa"/>
              <w:right w:w="115" w:type="dxa"/>
            </w:tcMar>
            <w:vAlign w:val="center"/>
          </w:tcPr>
          <w:p w14:paraId="017AC707"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Early Signs</w:t>
            </w:r>
          </w:p>
          <w:p w14:paraId="5E320FF6"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and Symptoms</w:t>
            </w:r>
          </w:p>
        </w:tc>
      </w:tr>
      <w:tr w:rsidR="00DA170F" w:rsidRPr="00DA170F" w14:paraId="65ACEB85" w14:textId="77777777" w:rsidTr="000564E4">
        <w:trPr>
          <w:jc w:val="center"/>
        </w:trPr>
        <w:tc>
          <w:tcPr>
            <w:tcW w:w="1856" w:type="dxa"/>
            <w:tcMar>
              <w:left w:w="115" w:type="dxa"/>
              <w:bottom w:w="72" w:type="dxa"/>
              <w:right w:w="115" w:type="dxa"/>
            </w:tcMar>
          </w:tcPr>
          <w:p w14:paraId="7D243D0B" w14:textId="77777777" w:rsidR="00DA170F" w:rsidRPr="00DA170F" w:rsidRDefault="00DA170F" w:rsidP="00DA170F">
            <w:pPr>
              <w:rPr>
                <w:rFonts w:cstheme="minorHAnsi"/>
                <w:bCs/>
                <w:sz w:val="20"/>
                <w:szCs w:val="18"/>
              </w:rPr>
            </w:pPr>
            <w:r w:rsidRPr="00DA170F">
              <w:rPr>
                <w:rFonts w:cstheme="minorHAnsi"/>
                <w:b/>
                <w:bCs/>
                <w:sz w:val="20"/>
                <w:szCs w:val="18"/>
              </w:rPr>
              <w:t>Marburg Disease, Ebola Hemorrhagic Fever</w:t>
            </w:r>
          </w:p>
        </w:tc>
        <w:tc>
          <w:tcPr>
            <w:tcW w:w="1679" w:type="dxa"/>
            <w:tcMar>
              <w:left w:w="115" w:type="dxa"/>
              <w:bottom w:w="72" w:type="dxa"/>
              <w:right w:w="115" w:type="dxa"/>
            </w:tcMar>
          </w:tcPr>
          <w:p w14:paraId="7246D44A" w14:textId="77777777" w:rsidR="00DA170F" w:rsidRPr="00DA170F" w:rsidRDefault="00DA170F" w:rsidP="00DA170F">
            <w:pPr>
              <w:rPr>
                <w:rFonts w:cstheme="minorHAnsi"/>
                <w:sz w:val="20"/>
                <w:szCs w:val="18"/>
              </w:rPr>
            </w:pPr>
            <w:r w:rsidRPr="00DA170F">
              <w:rPr>
                <w:rFonts w:cstheme="minorHAnsi"/>
                <w:iCs/>
                <w:sz w:val="20"/>
                <w:szCs w:val="18"/>
              </w:rPr>
              <w:t>Filovirus</w:t>
            </w:r>
          </w:p>
        </w:tc>
        <w:tc>
          <w:tcPr>
            <w:tcW w:w="2243" w:type="dxa"/>
            <w:tcMar>
              <w:left w:w="115" w:type="dxa"/>
              <w:bottom w:w="72" w:type="dxa"/>
              <w:right w:w="115" w:type="dxa"/>
            </w:tcMar>
          </w:tcPr>
          <w:p w14:paraId="224B207B" w14:textId="77777777" w:rsidR="00DA170F" w:rsidRPr="00DA170F" w:rsidRDefault="00DA170F" w:rsidP="00DA170F">
            <w:pPr>
              <w:rPr>
                <w:rFonts w:cstheme="minorHAnsi"/>
                <w:sz w:val="20"/>
                <w:szCs w:val="18"/>
              </w:rPr>
            </w:pPr>
            <w:r w:rsidRPr="00DA170F">
              <w:rPr>
                <w:rFonts w:cstheme="minorHAnsi"/>
                <w:sz w:val="20"/>
                <w:szCs w:val="18"/>
              </w:rPr>
              <w:t>African green monkey (Macaca sp.)</w:t>
            </w:r>
          </w:p>
        </w:tc>
        <w:tc>
          <w:tcPr>
            <w:tcW w:w="2430" w:type="dxa"/>
            <w:tcMar>
              <w:left w:w="115" w:type="dxa"/>
              <w:bottom w:w="72" w:type="dxa"/>
              <w:right w:w="115" w:type="dxa"/>
            </w:tcMar>
          </w:tcPr>
          <w:p w14:paraId="3729E36E" w14:textId="77777777" w:rsidR="00DA170F" w:rsidRPr="00DA170F" w:rsidRDefault="00DA170F" w:rsidP="00DA170F">
            <w:pPr>
              <w:rPr>
                <w:rFonts w:cstheme="minorHAnsi"/>
                <w:sz w:val="20"/>
                <w:szCs w:val="18"/>
              </w:rPr>
            </w:pPr>
            <w:r w:rsidRPr="00DA170F">
              <w:rPr>
                <w:rFonts w:cstheme="minorHAnsi"/>
                <w:sz w:val="20"/>
                <w:szCs w:val="18"/>
              </w:rPr>
              <w:t>Direct contact with monkey tissues</w:t>
            </w:r>
          </w:p>
        </w:tc>
        <w:tc>
          <w:tcPr>
            <w:tcW w:w="2407" w:type="dxa"/>
            <w:tcMar>
              <w:left w:w="115" w:type="dxa"/>
              <w:bottom w:w="72" w:type="dxa"/>
              <w:right w:w="115" w:type="dxa"/>
            </w:tcMar>
          </w:tcPr>
          <w:p w14:paraId="5D06B725" w14:textId="77777777" w:rsidR="00DA170F" w:rsidRPr="00DA170F" w:rsidRDefault="00DA170F" w:rsidP="00DA170F">
            <w:pPr>
              <w:rPr>
                <w:rFonts w:cstheme="minorHAnsi"/>
                <w:bCs/>
                <w:sz w:val="20"/>
                <w:szCs w:val="18"/>
              </w:rPr>
            </w:pPr>
          </w:p>
        </w:tc>
      </w:tr>
      <w:tr w:rsidR="00DA170F" w:rsidRPr="00DA170F" w14:paraId="13800673" w14:textId="77777777" w:rsidTr="000564E4">
        <w:trPr>
          <w:jc w:val="center"/>
        </w:trPr>
        <w:tc>
          <w:tcPr>
            <w:tcW w:w="1856" w:type="dxa"/>
            <w:tcMar>
              <w:left w:w="115" w:type="dxa"/>
              <w:bottom w:w="72" w:type="dxa"/>
              <w:right w:w="115" w:type="dxa"/>
            </w:tcMar>
          </w:tcPr>
          <w:p w14:paraId="35D4286E" w14:textId="77777777" w:rsidR="00DA170F" w:rsidRPr="00DA170F" w:rsidRDefault="00DA170F" w:rsidP="00DA170F">
            <w:pPr>
              <w:rPr>
                <w:rFonts w:cstheme="minorHAnsi"/>
                <w:b/>
                <w:bCs/>
                <w:sz w:val="20"/>
                <w:szCs w:val="18"/>
              </w:rPr>
            </w:pPr>
            <w:r w:rsidRPr="00DA170F">
              <w:rPr>
                <w:rFonts w:cstheme="minorHAnsi"/>
                <w:b/>
                <w:bCs/>
                <w:sz w:val="20"/>
                <w:szCs w:val="18"/>
              </w:rPr>
              <w:t>South American and Korean Hemorrhagic fever</w:t>
            </w:r>
          </w:p>
        </w:tc>
        <w:tc>
          <w:tcPr>
            <w:tcW w:w="1679" w:type="dxa"/>
            <w:tcMar>
              <w:left w:w="115" w:type="dxa"/>
              <w:bottom w:w="72" w:type="dxa"/>
              <w:right w:w="115" w:type="dxa"/>
            </w:tcMar>
          </w:tcPr>
          <w:p w14:paraId="271FD902" w14:textId="77777777" w:rsidR="00DA170F" w:rsidRPr="00DA170F" w:rsidRDefault="00DA170F" w:rsidP="00DA170F">
            <w:pPr>
              <w:rPr>
                <w:rFonts w:cstheme="minorHAnsi"/>
                <w:iCs/>
                <w:sz w:val="20"/>
                <w:szCs w:val="18"/>
              </w:rPr>
            </w:pPr>
            <w:r w:rsidRPr="00DA170F">
              <w:rPr>
                <w:rFonts w:cstheme="minorHAnsi"/>
                <w:iCs/>
                <w:sz w:val="20"/>
                <w:szCs w:val="18"/>
              </w:rPr>
              <w:t>Hemorrhagic fever virus</w:t>
            </w:r>
          </w:p>
        </w:tc>
        <w:tc>
          <w:tcPr>
            <w:tcW w:w="2243" w:type="dxa"/>
            <w:tcMar>
              <w:left w:w="115" w:type="dxa"/>
              <w:bottom w:w="72" w:type="dxa"/>
              <w:right w:w="115" w:type="dxa"/>
            </w:tcMar>
          </w:tcPr>
          <w:p w14:paraId="0BD4DB6D" w14:textId="77777777" w:rsidR="00DA170F" w:rsidRPr="00DA170F" w:rsidRDefault="00DA170F" w:rsidP="00DA170F">
            <w:pPr>
              <w:rPr>
                <w:rFonts w:cstheme="minorHAnsi"/>
                <w:sz w:val="20"/>
                <w:szCs w:val="18"/>
              </w:rPr>
            </w:pPr>
            <w:r w:rsidRPr="00DA170F">
              <w:rPr>
                <w:rFonts w:cstheme="minorHAnsi"/>
                <w:sz w:val="20"/>
                <w:szCs w:val="18"/>
              </w:rPr>
              <w:t>Wild rodents (</w:t>
            </w:r>
            <w:proofErr w:type="spellStart"/>
            <w:r w:rsidRPr="00DA170F">
              <w:rPr>
                <w:rFonts w:cstheme="minorHAnsi"/>
                <w:sz w:val="20"/>
                <w:szCs w:val="18"/>
              </w:rPr>
              <w:t>Mastomys</w:t>
            </w:r>
            <w:proofErr w:type="spellEnd"/>
            <w:r w:rsidRPr="00DA170F">
              <w:rPr>
                <w:rFonts w:cstheme="minorHAnsi"/>
                <w:sz w:val="20"/>
                <w:szCs w:val="18"/>
              </w:rPr>
              <w:t xml:space="preserve"> </w:t>
            </w:r>
            <w:proofErr w:type="spellStart"/>
            <w:r w:rsidRPr="00DA170F">
              <w:rPr>
                <w:rFonts w:cstheme="minorHAnsi"/>
                <w:sz w:val="20"/>
                <w:szCs w:val="18"/>
              </w:rPr>
              <w:t>ratalensis</w:t>
            </w:r>
            <w:proofErr w:type="spellEnd"/>
            <w:r w:rsidRPr="00DA170F">
              <w:rPr>
                <w:rFonts w:cstheme="minorHAnsi"/>
                <w:sz w:val="20"/>
                <w:szCs w:val="18"/>
              </w:rPr>
              <w:t>)</w:t>
            </w:r>
          </w:p>
        </w:tc>
        <w:tc>
          <w:tcPr>
            <w:tcW w:w="2430" w:type="dxa"/>
            <w:tcMar>
              <w:left w:w="115" w:type="dxa"/>
              <w:bottom w:w="72" w:type="dxa"/>
              <w:right w:w="115" w:type="dxa"/>
            </w:tcMar>
          </w:tcPr>
          <w:p w14:paraId="7FF292D3" w14:textId="77777777" w:rsidR="00DA170F" w:rsidRPr="00DA170F" w:rsidRDefault="00DA170F" w:rsidP="00DA170F">
            <w:pPr>
              <w:rPr>
                <w:rFonts w:cstheme="minorHAnsi"/>
                <w:sz w:val="20"/>
                <w:szCs w:val="18"/>
              </w:rPr>
            </w:pPr>
            <w:r w:rsidRPr="00DA170F">
              <w:rPr>
                <w:rFonts w:cstheme="minorHAnsi"/>
                <w:sz w:val="20"/>
                <w:szCs w:val="18"/>
              </w:rPr>
              <w:t>Direct contact with rodents and contact and contamination of food, etc. with rodent excreta</w:t>
            </w:r>
          </w:p>
        </w:tc>
        <w:tc>
          <w:tcPr>
            <w:tcW w:w="2407" w:type="dxa"/>
            <w:tcMar>
              <w:left w:w="115" w:type="dxa"/>
              <w:bottom w:w="72" w:type="dxa"/>
              <w:right w:w="115" w:type="dxa"/>
            </w:tcMar>
          </w:tcPr>
          <w:p w14:paraId="17F7ABA1" w14:textId="77777777" w:rsidR="00DA170F" w:rsidRPr="00DA170F" w:rsidRDefault="00DA170F" w:rsidP="00DA170F">
            <w:pPr>
              <w:rPr>
                <w:rFonts w:cstheme="minorHAnsi"/>
                <w:bCs/>
                <w:sz w:val="20"/>
                <w:szCs w:val="18"/>
              </w:rPr>
            </w:pPr>
          </w:p>
        </w:tc>
      </w:tr>
      <w:tr w:rsidR="00DA170F" w:rsidRPr="00DA170F" w14:paraId="18209A87" w14:textId="77777777" w:rsidTr="000564E4">
        <w:trPr>
          <w:jc w:val="center"/>
        </w:trPr>
        <w:tc>
          <w:tcPr>
            <w:tcW w:w="1856" w:type="dxa"/>
            <w:tcMar>
              <w:left w:w="115" w:type="dxa"/>
              <w:bottom w:w="72" w:type="dxa"/>
              <w:right w:w="115" w:type="dxa"/>
            </w:tcMar>
          </w:tcPr>
          <w:p w14:paraId="31841DC7" w14:textId="77777777" w:rsidR="00DA170F" w:rsidRPr="00DA170F" w:rsidRDefault="00DA170F" w:rsidP="00DA170F">
            <w:pPr>
              <w:rPr>
                <w:rFonts w:cstheme="minorHAnsi"/>
                <w:b/>
                <w:bCs/>
                <w:sz w:val="20"/>
                <w:szCs w:val="18"/>
              </w:rPr>
            </w:pPr>
            <w:r w:rsidRPr="00DA170F">
              <w:rPr>
                <w:rFonts w:cstheme="minorHAnsi"/>
                <w:b/>
                <w:bCs/>
                <w:sz w:val="20"/>
                <w:szCs w:val="18"/>
              </w:rPr>
              <w:t>Hepatitis A</w:t>
            </w:r>
          </w:p>
        </w:tc>
        <w:tc>
          <w:tcPr>
            <w:tcW w:w="1679" w:type="dxa"/>
            <w:tcMar>
              <w:left w:w="115" w:type="dxa"/>
              <w:bottom w:w="72" w:type="dxa"/>
              <w:right w:w="115" w:type="dxa"/>
            </w:tcMar>
          </w:tcPr>
          <w:p w14:paraId="34773762" w14:textId="77777777" w:rsidR="00DA170F" w:rsidRPr="00DA170F" w:rsidRDefault="00DA170F" w:rsidP="00DA170F">
            <w:pPr>
              <w:rPr>
                <w:rFonts w:cstheme="minorHAnsi"/>
                <w:iCs/>
                <w:sz w:val="20"/>
                <w:szCs w:val="18"/>
              </w:rPr>
            </w:pPr>
            <w:r w:rsidRPr="00DA170F">
              <w:rPr>
                <w:rFonts w:cstheme="minorHAnsi"/>
                <w:iCs/>
                <w:sz w:val="20"/>
                <w:szCs w:val="18"/>
              </w:rPr>
              <w:t>Hepatitis A Virus</w:t>
            </w:r>
          </w:p>
        </w:tc>
        <w:tc>
          <w:tcPr>
            <w:tcW w:w="2243" w:type="dxa"/>
            <w:tcMar>
              <w:left w:w="115" w:type="dxa"/>
              <w:bottom w:w="72" w:type="dxa"/>
              <w:right w:w="115" w:type="dxa"/>
            </w:tcMar>
          </w:tcPr>
          <w:p w14:paraId="5C946724" w14:textId="77777777" w:rsidR="00DA170F" w:rsidRPr="00DA170F" w:rsidRDefault="00DA170F" w:rsidP="00DA170F">
            <w:pPr>
              <w:rPr>
                <w:rFonts w:cstheme="minorHAnsi"/>
                <w:sz w:val="20"/>
                <w:szCs w:val="18"/>
              </w:rPr>
            </w:pPr>
            <w:r w:rsidRPr="00DA170F">
              <w:rPr>
                <w:rFonts w:cstheme="minorHAnsi"/>
                <w:sz w:val="20"/>
                <w:szCs w:val="18"/>
              </w:rPr>
              <w:t>Marmosets (experimentally infected), chimpanzees, macaque monkeys, and owl monkeys</w:t>
            </w:r>
          </w:p>
        </w:tc>
        <w:tc>
          <w:tcPr>
            <w:tcW w:w="2430" w:type="dxa"/>
            <w:tcMar>
              <w:left w:w="115" w:type="dxa"/>
              <w:bottom w:w="72" w:type="dxa"/>
              <w:right w:w="115" w:type="dxa"/>
            </w:tcMar>
          </w:tcPr>
          <w:p w14:paraId="4445C74A" w14:textId="77777777" w:rsidR="00DA170F" w:rsidRPr="00DA170F" w:rsidRDefault="00DA170F" w:rsidP="00DA170F">
            <w:pPr>
              <w:rPr>
                <w:rFonts w:cstheme="minorHAnsi"/>
                <w:sz w:val="20"/>
                <w:szCs w:val="18"/>
              </w:rPr>
            </w:pPr>
            <w:r w:rsidRPr="00DA170F">
              <w:rPr>
                <w:rFonts w:cstheme="minorHAnsi"/>
                <w:sz w:val="20"/>
                <w:szCs w:val="18"/>
              </w:rPr>
              <w:t xml:space="preserve">Person-to-person by </w:t>
            </w:r>
            <w:proofErr w:type="spellStart"/>
            <w:r w:rsidRPr="00DA170F">
              <w:rPr>
                <w:rFonts w:cstheme="minorHAnsi"/>
                <w:sz w:val="20"/>
                <w:szCs w:val="18"/>
              </w:rPr>
              <w:t>faecal</w:t>
            </w:r>
            <w:proofErr w:type="spellEnd"/>
            <w:r w:rsidRPr="00DA170F">
              <w:rPr>
                <w:rFonts w:cstheme="minorHAnsi"/>
                <w:sz w:val="20"/>
                <w:szCs w:val="18"/>
              </w:rPr>
              <w:t xml:space="preserve">-oral route.  Ingestion of contaminated food (i.e. </w:t>
            </w:r>
            <w:proofErr w:type="gramStart"/>
            <w:r w:rsidRPr="00DA170F">
              <w:rPr>
                <w:rFonts w:cstheme="minorHAnsi"/>
                <w:sz w:val="20"/>
                <w:szCs w:val="18"/>
              </w:rPr>
              <w:t>shell fish</w:t>
            </w:r>
            <w:proofErr w:type="gramEnd"/>
            <w:r w:rsidRPr="00DA170F">
              <w:rPr>
                <w:rFonts w:cstheme="minorHAnsi"/>
                <w:sz w:val="20"/>
                <w:szCs w:val="18"/>
              </w:rPr>
              <w:t>) and water.  Hands may play an important role in the direct as well as the indirect spread of HAV.</w:t>
            </w:r>
          </w:p>
        </w:tc>
        <w:tc>
          <w:tcPr>
            <w:tcW w:w="2407" w:type="dxa"/>
            <w:tcMar>
              <w:left w:w="115" w:type="dxa"/>
              <w:bottom w:w="72" w:type="dxa"/>
              <w:right w:w="115" w:type="dxa"/>
            </w:tcMar>
          </w:tcPr>
          <w:p w14:paraId="43FB3B59" w14:textId="77777777" w:rsidR="00DA170F" w:rsidRPr="00DA170F" w:rsidRDefault="00DA170F" w:rsidP="00DA170F">
            <w:pPr>
              <w:rPr>
                <w:rFonts w:cstheme="minorHAnsi"/>
                <w:bCs/>
                <w:sz w:val="20"/>
                <w:szCs w:val="18"/>
              </w:rPr>
            </w:pPr>
            <w:r w:rsidRPr="00DA170F">
              <w:rPr>
                <w:rFonts w:cstheme="minorHAnsi"/>
                <w:bCs/>
                <w:sz w:val="20"/>
                <w:szCs w:val="18"/>
              </w:rPr>
              <w:t>Many infections are asymptomatic, abrupt onset with fever, malaise, anorexia, nausea and abdominal discomfort, followed within a few days by jaundice.</w:t>
            </w:r>
          </w:p>
        </w:tc>
      </w:tr>
      <w:tr w:rsidR="00DA170F" w:rsidRPr="00DA170F" w14:paraId="7B2BC9F6" w14:textId="77777777" w:rsidTr="000564E4">
        <w:trPr>
          <w:jc w:val="center"/>
        </w:trPr>
        <w:tc>
          <w:tcPr>
            <w:tcW w:w="1856" w:type="dxa"/>
            <w:tcMar>
              <w:left w:w="115" w:type="dxa"/>
              <w:bottom w:w="72" w:type="dxa"/>
              <w:right w:w="115" w:type="dxa"/>
            </w:tcMar>
          </w:tcPr>
          <w:p w14:paraId="35D4F4AD" w14:textId="77777777" w:rsidR="00DA170F" w:rsidRPr="00DA170F" w:rsidRDefault="00DA170F" w:rsidP="00DA170F">
            <w:pPr>
              <w:rPr>
                <w:rFonts w:cstheme="minorHAnsi"/>
                <w:b/>
                <w:bCs/>
                <w:sz w:val="20"/>
                <w:szCs w:val="18"/>
              </w:rPr>
            </w:pPr>
            <w:r w:rsidRPr="00DA170F">
              <w:rPr>
                <w:rFonts w:cstheme="minorHAnsi"/>
                <w:b/>
                <w:bCs/>
                <w:sz w:val="20"/>
                <w:szCs w:val="18"/>
              </w:rPr>
              <w:t xml:space="preserve">Herpes B Encephalitis, Herpes </w:t>
            </w:r>
            <w:proofErr w:type="spellStart"/>
            <w:r w:rsidRPr="00DA170F">
              <w:rPr>
                <w:rFonts w:cstheme="minorHAnsi"/>
                <w:b/>
                <w:bCs/>
                <w:sz w:val="20"/>
                <w:szCs w:val="18"/>
              </w:rPr>
              <w:t>simiae</w:t>
            </w:r>
            <w:proofErr w:type="spellEnd"/>
            <w:r w:rsidRPr="00DA170F">
              <w:rPr>
                <w:rFonts w:cstheme="minorHAnsi"/>
                <w:b/>
                <w:bCs/>
                <w:sz w:val="20"/>
                <w:szCs w:val="18"/>
              </w:rPr>
              <w:t>, B virus</w:t>
            </w:r>
          </w:p>
        </w:tc>
        <w:tc>
          <w:tcPr>
            <w:tcW w:w="1679" w:type="dxa"/>
            <w:tcMar>
              <w:left w:w="115" w:type="dxa"/>
              <w:bottom w:w="72" w:type="dxa"/>
              <w:right w:w="115" w:type="dxa"/>
            </w:tcMar>
          </w:tcPr>
          <w:p w14:paraId="45BB5D33" w14:textId="77777777" w:rsidR="00DA170F" w:rsidRPr="00DA170F" w:rsidRDefault="00DA170F" w:rsidP="00DA170F">
            <w:pPr>
              <w:rPr>
                <w:rFonts w:cstheme="minorHAnsi"/>
                <w:i/>
                <w:iCs/>
                <w:sz w:val="20"/>
                <w:szCs w:val="18"/>
              </w:rPr>
            </w:pPr>
            <w:r w:rsidRPr="00DA170F">
              <w:rPr>
                <w:rFonts w:cstheme="minorHAnsi"/>
                <w:i/>
                <w:iCs/>
                <w:sz w:val="20"/>
                <w:szCs w:val="18"/>
              </w:rPr>
              <w:t>Cercopithecine Herpes Virus 1</w:t>
            </w:r>
          </w:p>
        </w:tc>
        <w:tc>
          <w:tcPr>
            <w:tcW w:w="2243" w:type="dxa"/>
            <w:tcMar>
              <w:left w:w="115" w:type="dxa"/>
              <w:bottom w:w="72" w:type="dxa"/>
              <w:right w:w="115" w:type="dxa"/>
            </w:tcMar>
          </w:tcPr>
          <w:p w14:paraId="3FF34AE3" w14:textId="77777777" w:rsidR="00DA170F" w:rsidRPr="00DA170F" w:rsidRDefault="00DA170F" w:rsidP="00DA170F">
            <w:pPr>
              <w:rPr>
                <w:rFonts w:cstheme="minorHAnsi"/>
                <w:sz w:val="20"/>
                <w:szCs w:val="18"/>
              </w:rPr>
            </w:pPr>
            <w:r w:rsidRPr="00DA170F">
              <w:rPr>
                <w:rFonts w:cstheme="minorHAnsi"/>
                <w:sz w:val="20"/>
                <w:szCs w:val="18"/>
              </w:rPr>
              <w:t>Rhesus and other Macaca sp., Old World monkeys, rabbits, guinea pigs and mice</w:t>
            </w:r>
          </w:p>
        </w:tc>
        <w:tc>
          <w:tcPr>
            <w:tcW w:w="2430" w:type="dxa"/>
            <w:tcMar>
              <w:left w:w="115" w:type="dxa"/>
              <w:bottom w:w="72" w:type="dxa"/>
              <w:right w:w="115" w:type="dxa"/>
            </w:tcMar>
          </w:tcPr>
          <w:p w14:paraId="738CCCBD" w14:textId="77777777" w:rsidR="00DA170F" w:rsidRPr="00DA170F" w:rsidRDefault="00DA170F" w:rsidP="00DA170F">
            <w:pPr>
              <w:rPr>
                <w:rFonts w:cstheme="minorHAnsi"/>
                <w:sz w:val="20"/>
                <w:szCs w:val="18"/>
              </w:rPr>
            </w:pPr>
            <w:r w:rsidRPr="00DA170F">
              <w:rPr>
                <w:rFonts w:cstheme="minorHAnsi"/>
                <w:sz w:val="20"/>
                <w:szCs w:val="18"/>
              </w:rPr>
              <w:t>Monkey bite or by direct or indirect contact with/exposure to naked skin (broken or mucous membranes) to infected saliva, tissues, tissue fluid or monkey cell cultures. Splashes or droplets of infected fluids to eye. Aerosols exposure of CHV-1 is likely to be minimal.  Human-to-human transmission has been documented in one case.</w:t>
            </w:r>
          </w:p>
        </w:tc>
        <w:tc>
          <w:tcPr>
            <w:tcW w:w="2407" w:type="dxa"/>
            <w:tcMar>
              <w:left w:w="115" w:type="dxa"/>
              <w:bottom w:w="72" w:type="dxa"/>
              <w:right w:w="115" w:type="dxa"/>
            </w:tcMar>
          </w:tcPr>
          <w:p w14:paraId="7B976C89" w14:textId="77777777" w:rsidR="00DA170F" w:rsidRPr="00DA170F" w:rsidRDefault="00DA170F" w:rsidP="00DA170F">
            <w:pPr>
              <w:rPr>
                <w:rFonts w:cstheme="minorHAnsi"/>
                <w:bCs/>
                <w:sz w:val="20"/>
                <w:szCs w:val="18"/>
              </w:rPr>
            </w:pPr>
            <w:r w:rsidRPr="00DA170F">
              <w:rPr>
                <w:rFonts w:cstheme="minorHAnsi"/>
                <w:bCs/>
                <w:sz w:val="20"/>
                <w:szCs w:val="18"/>
              </w:rPr>
              <w:t>Acute, usually fatal, ascending encephalomyelitis, febrile onset with headache, vesicular skin lesions at site of exposure and variable neurological patterns.</w:t>
            </w:r>
          </w:p>
        </w:tc>
      </w:tr>
      <w:tr w:rsidR="00DA170F" w:rsidRPr="00DA170F" w14:paraId="4433A232" w14:textId="77777777" w:rsidTr="000564E4">
        <w:trPr>
          <w:jc w:val="center"/>
        </w:trPr>
        <w:tc>
          <w:tcPr>
            <w:tcW w:w="1856" w:type="dxa"/>
            <w:tcMar>
              <w:left w:w="115" w:type="dxa"/>
              <w:bottom w:w="72" w:type="dxa"/>
              <w:right w:w="115" w:type="dxa"/>
            </w:tcMar>
          </w:tcPr>
          <w:p w14:paraId="59EFEEDB" w14:textId="77777777" w:rsidR="00DA170F" w:rsidRPr="00DA170F" w:rsidRDefault="00DA170F" w:rsidP="00DA170F">
            <w:pPr>
              <w:rPr>
                <w:rFonts w:cstheme="minorHAnsi"/>
                <w:b/>
                <w:bCs/>
                <w:sz w:val="20"/>
                <w:szCs w:val="18"/>
              </w:rPr>
            </w:pPr>
            <w:r w:rsidRPr="00DA170F">
              <w:rPr>
                <w:rFonts w:cstheme="minorHAnsi"/>
                <w:b/>
                <w:bCs/>
                <w:sz w:val="20"/>
                <w:szCs w:val="18"/>
              </w:rPr>
              <w:t>Lymphocytic meningitis</w:t>
            </w:r>
          </w:p>
        </w:tc>
        <w:tc>
          <w:tcPr>
            <w:tcW w:w="1679" w:type="dxa"/>
            <w:tcMar>
              <w:left w:w="115" w:type="dxa"/>
              <w:bottom w:w="72" w:type="dxa"/>
              <w:right w:w="115" w:type="dxa"/>
            </w:tcMar>
          </w:tcPr>
          <w:p w14:paraId="64AB3793" w14:textId="77777777" w:rsidR="00DA170F" w:rsidRPr="00DA170F" w:rsidRDefault="00DA170F" w:rsidP="00DA170F">
            <w:pPr>
              <w:rPr>
                <w:rFonts w:cstheme="minorHAnsi"/>
                <w:i/>
                <w:iCs/>
                <w:sz w:val="20"/>
                <w:szCs w:val="18"/>
              </w:rPr>
            </w:pPr>
            <w:r w:rsidRPr="00DA170F">
              <w:rPr>
                <w:rFonts w:cstheme="minorHAnsi"/>
                <w:i/>
                <w:iCs/>
                <w:sz w:val="20"/>
                <w:szCs w:val="18"/>
              </w:rPr>
              <w:t>Lymphocytic choriomeningitis virus</w:t>
            </w:r>
          </w:p>
        </w:tc>
        <w:tc>
          <w:tcPr>
            <w:tcW w:w="2243" w:type="dxa"/>
            <w:tcMar>
              <w:left w:w="115" w:type="dxa"/>
              <w:bottom w:w="72" w:type="dxa"/>
              <w:right w:w="115" w:type="dxa"/>
            </w:tcMar>
          </w:tcPr>
          <w:p w14:paraId="177FF173" w14:textId="77777777" w:rsidR="00DA170F" w:rsidRPr="00DA170F" w:rsidRDefault="00DA170F" w:rsidP="00DA170F">
            <w:pPr>
              <w:rPr>
                <w:rFonts w:cstheme="minorHAnsi"/>
                <w:sz w:val="20"/>
                <w:szCs w:val="18"/>
              </w:rPr>
            </w:pPr>
            <w:r w:rsidRPr="00DA170F">
              <w:rPr>
                <w:rFonts w:cstheme="minorHAnsi"/>
                <w:sz w:val="20"/>
                <w:szCs w:val="18"/>
              </w:rPr>
              <w:t>Rodents and numerous other mammals (monkeys)</w:t>
            </w:r>
          </w:p>
        </w:tc>
        <w:tc>
          <w:tcPr>
            <w:tcW w:w="2430" w:type="dxa"/>
            <w:tcMar>
              <w:left w:w="115" w:type="dxa"/>
              <w:bottom w:w="72" w:type="dxa"/>
              <w:right w:w="115" w:type="dxa"/>
            </w:tcMar>
          </w:tcPr>
          <w:p w14:paraId="225E8399" w14:textId="77777777" w:rsidR="00DA170F" w:rsidRPr="00DA170F" w:rsidRDefault="00DA170F" w:rsidP="00DA170F">
            <w:pPr>
              <w:rPr>
                <w:rFonts w:cstheme="minorHAnsi"/>
                <w:sz w:val="20"/>
                <w:szCs w:val="18"/>
              </w:rPr>
            </w:pPr>
            <w:r w:rsidRPr="00DA170F">
              <w:rPr>
                <w:rFonts w:cstheme="minorHAnsi"/>
                <w:sz w:val="20"/>
                <w:szCs w:val="18"/>
              </w:rPr>
              <w:t xml:space="preserve">Inhalation of infectious aerosolized particles of rodent urine, feces or saliva. Ingestion of food contaminated with virus, contamination of mucus membranes, skin lesions or cuts with infected body fluids. Congenital transmission. Tissue </w:t>
            </w:r>
            <w:r w:rsidRPr="00DA170F">
              <w:rPr>
                <w:rFonts w:cstheme="minorHAnsi"/>
                <w:sz w:val="20"/>
                <w:szCs w:val="18"/>
              </w:rPr>
              <w:lastRenderedPageBreak/>
              <w:t>culture transmission</w:t>
            </w:r>
          </w:p>
        </w:tc>
        <w:tc>
          <w:tcPr>
            <w:tcW w:w="2407" w:type="dxa"/>
            <w:tcMar>
              <w:left w:w="115" w:type="dxa"/>
              <w:bottom w:w="72" w:type="dxa"/>
              <w:right w:w="115" w:type="dxa"/>
            </w:tcMar>
          </w:tcPr>
          <w:p w14:paraId="1EEB4E9D" w14:textId="77777777" w:rsidR="00DA170F" w:rsidRPr="00DA170F" w:rsidRDefault="00DA170F" w:rsidP="00DA170F">
            <w:pPr>
              <w:rPr>
                <w:rFonts w:cstheme="minorHAnsi"/>
                <w:bCs/>
                <w:sz w:val="20"/>
                <w:szCs w:val="18"/>
              </w:rPr>
            </w:pPr>
            <w:r w:rsidRPr="00DA170F">
              <w:rPr>
                <w:rFonts w:cstheme="minorHAnsi"/>
                <w:bCs/>
                <w:sz w:val="20"/>
                <w:szCs w:val="18"/>
              </w:rPr>
              <w:lastRenderedPageBreak/>
              <w:t xml:space="preserve">Biphasic febrile illness: mild influenza-like illness or occasionally, meningeal or </w:t>
            </w:r>
            <w:proofErr w:type="spellStart"/>
            <w:r w:rsidRPr="00DA170F">
              <w:rPr>
                <w:rFonts w:cstheme="minorHAnsi"/>
                <w:bCs/>
                <w:sz w:val="20"/>
                <w:szCs w:val="18"/>
              </w:rPr>
              <w:t>meningoencephalomyeli</w:t>
            </w:r>
            <w:proofErr w:type="spellEnd"/>
            <w:r w:rsidRPr="00DA170F">
              <w:rPr>
                <w:rFonts w:cstheme="minorHAnsi"/>
                <w:bCs/>
                <w:sz w:val="20"/>
                <w:szCs w:val="18"/>
              </w:rPr>
              <w:t>-</w:t>
            </w:r>
            <w:r w:rsidRPr="00DA170F">
              <w:rPr>
                <w:rFonts w:cstheme="minorHAnsi"/>
                <w:bCs/>
                <w:sz w:val="20"/>
                <w:szCs w:val="18"/>
              </w:rPr>
              <w:br/>
              <w:t xml:space="preserve">tic symptoms, transverse myelitis, a Guillain-Barre-type syndrome; orchitis or parotitis; infection asymptomatic in one third </w:t>
            </w:r>
            <w:r w:rsidRPr="00DA170F">
              <w:rPr>
                <w:rFonts w:cstheme="minorHAnsi"/>
                <w:bCs/>
                <w:sz w:val="20"/>
                <w:szCs w:val="18"/>
              </w:rPr>
              <w:lastRenderedPageBreak/>
              <w:t>of individuals; temporary or permanent neurological damage is possible; pregnancy-related infection has been associated with abortion, congenital hydrocephalus, chorioretinitis and mental retardation.</w:t>
            </w:r>
          </w:p>
        </w:tc>
      </w:tr>
      <w:tr w:rsidR="00DA170F" w:rsidRPr="00DA170F" w14:paraId="2976B97E" w14:textId="77777777" w:rsidTr="000564E4">
        <w:trPr>
          <w:jc w:val="center"/>
        </w:trPr>
        <w:tc>
          <w:tcPr>
            <w:tcW w:w="1856" w:type="dxa"/>
            <w:tcMar>
              <w:left w:w="115" w:type="dxa"/>
              <w:bottom w:w="72" w:type="dxa"/>
              <w:right w:w="115" w:type="dxa"/>
            </w:tcMar>
          </w:tcPr>
          <w:p w14:paraId="0BE224BF" w14:textId="77777777" w:rsidR="00DA170F" w:rsidRPr="00DA170F" w:rsidRDefault="00DA170F" w:rsidP="00DA170F">
            <w:pPr>
              <w:rPr>
                <w:rFonts w:cstheme="minorHAnsi"/>
                <w:b/>
                <w:bCs/>
                <w:sz w:val="20"/>
                <w:szCs w:val="18"/>
              </w:rPr>
            </w:pPr>
            <w:r w:rsidRPr="00DA170F">
              <w:rPr>
                <w:rFonts w:cstheme="minorHAnsi"/>
                <w:b/>
                <w:bCs/>
                <w:sz w:val="20"/>
                <w:szCs w:val="18"/>
              </w:rPr>
              <w:lastRenderedPageBreak/>
              <w:t>Rabies</w:t>
            </w:r>
          </w:p>
        </w:tc>
        <w:tc>
          <w:tcPr>
            <w:tcW w:w="1679" w:type="dxa"/>
            <w:tcMar>
              <w:left w:w="115" w:type="dxa"/>
              <w:bottom w:w="72" w:type="dxa"/>
              <w:right w:w="115" w:type="dxa"/>
            </w:tcMar>
          </w:tcPr>
          <w:p w14:paraId="7DA858EC" w14:textId="77777777" w:rsidR="00DA170F" w:rsidRPr="00DA170F" w:rsidRDefault="00DA170F" w:rsidP="00DA170F">
            <w:pPr>
              <w:rPr>
                <w:rFonts w:cstheme="minorHAnsi"/>
                <w:i/>
                <w:iCs/>
                <w:sz w:val="20"/>
                <w:szCs w:val="18"/>
              </w:rPr>
            </w:pPr>
            <w:r w:rsidRPr="00DA170F">
              <w:rPr>
                <w:rFonts w:cstheme="minorHAnsi"/>
                <w:i/>
                <w:iCs/>
                <w:sz w:val="20"/>
                <w:szCs w:val="18"/>
              </w:rPr>
              <w:t>Rabies virus</w:t>
            </w:r>
          </w:p>
        </w:tc>
        <w:tc>
          <w:tcPr>
            <w:tcW w:w="2243" w:type="dxa"/>
            <w:tcMar>
              <w:left w:w="115" w:type="dxa"/>
              <w:bottom w:w="72" w:type="dxa"/>
              <w:right w:w="115" w:type="dxa"/>
            </w:tcMar>
          </w:tcPr>
          <w:p w14:paraId="3E685603" w14:textId="77777777" w:rsidR="00DA170F" w:rsidRPr="00DA170F" w:rsidRDefault="00DA170F" w:rsidP="00DA170F">
            <w:pPr>
              <w:rPr>
                <w:rFonts w:cstheme="minorHAnsi"/>
                <w:sz w:val="20"/>
                <w:szCs w:val="18"/>
              </w:rPr>
            </w:pPr>
            <w:r w:rsidRPr="00DA170F">
              <w:rPr>
                <w:rFonts w:cstheme="minorHAnsi"/>
                <w:sz w:val="20"/>
                <w:szCs w:val="18"/>
              </w:rPr>
              <w:t>All mammals with varying susceptibility.  Urban rabies - dogs and cats. Sylvatic or rural rabies - wild carnivores and bats, with sporadic disease among dogs, cats and livestock.  In USA and Canada - primarily foxes and raccoons and in Europe - foxes.</w:t>
            </w:r>
          </w:p>
        </w:tc>
        <w:tc>
          <w:tcPr>
            <w:tcW w:w="2430" w:type="dxa"/>
            <w:tcMar>
              <w:left w:w="115" w:type="dxa"/>
              <w:bottom w:w="72" w:type="dxa"/>
              <w:right w:w="115" w:type="dxa"/>
            </w:tcMar>
          </w:tcPr>
          <w:p w14:paraId="43B889BB" w14:textId="77777777" w:rsidR="00DA170F" w:rsidRPr="00DA170F" w:rsidRDefault="00DA170F" w:rsidP="00DA170F">
            <w:pPr>
              <w:rPr>
                <w:rFonts w:cstheme="minorHAnsi"/>
                <w:sz w:val="20"/>
                <w:szCs w:val="18"/>
              </w:rPr>
            </w:pPr>
            <w:r w:rsidRPr="00DA170F">
              <w:rPr>
                <w:rFonts w:cstheme="minorHAnsi"/>
                <w:sz w:val="20"/>
                <w:szCs w:val="18"/>
              </w:rPr>
              <w:t>Virus-laden saliva of a rabid animal is introduced by a bite or rarely by a scratch (rarely into a fresh break in skin or through intact mucous membranes).  Airborne spread demonstrated in caves and in laboratory setting.</w:t>
            </w:r>
          </w:p>
        </w:tc>
        <w:tc>
          <w:tcPr>
            <w:tcW w:w="2407" w:type="dxa"/>
            <w:tcMar>
              <w:left w:w="115" w:type="dxa"/>
              <w:bottom w:w="72" w:type="dxa"/>
              <w:right w:w="115" w:type="dxa"/>
            </w:tcMar>
          </w:tcPr>
          <w:p w14:paraId="1988A034" w14:textId="77777777" w:rsidR="00DA170F" w:rsidRPr="00DA170F" w:rsidRDefault="00DA170F" w:rsidP="00DA170F">
            <w:pPr>
              <w:rPr>
                <w:rFonts w:cstheme="minorHAnsi"/>
                <w:bCs/>
                <w:sz w:val="20"/>
                <w:szCs w:val="18"/>
              </w:rPr>
            </w:pPr>
            <w:r w:rsidRPr="00DA170F">
              <w:rPr>
                <w:rFonts w:cstheme="minorHAnsi"/>
                <w:bCs/>
                <w:sz w:val="20"/>
                <w:szCs w:val="18"/>
              </w:rPr>
              <w:t>Acute viral encephalomyelitis, invariably fatal after the onset of symptoms; onset with apprehension, behavioral changes, headache, fever, malaise and sensory changes referred to site of preceding animal bite wound; progresses to paresis or paralysis; spasm of muscles on attempts to swallow may lead to fear of water; delirium and convulsions; duration of 2 to 6 days.</w:t>
            </w:r>
          </w:p>
        </w:tc>
      </w:tr>
    </w:tbl>
    <w:p w14:paraId="4AB6DF01" w14:textId="77777777" w:rsidR="00DA170F" w:rsidRPr="00DA170F" w:rsidRDefault="00DA170F" w:rsidP="00DA170F">
      <w:pPr>
        <w:rPr>
          <w:rFonts w:cstheme="minorHAnsi"/>
          <w:szCs w:val="20"/>
        </w:rPr>
      </w:pPr>
      <w:r w:rsidRPr="00DA170F">
        <w:rPr>
          <w:rFonts w:cstheme="minorHAnsi"/>
          <w:szCs w:val="20"/>
        </w:rPr>
        <w:br w:type="page"/>
      </w:r>
    </w:p>
    <w:p w14:paraId="64960719" w14:textId="77777777" w:rsidR="00DA170F" w:rsidRPr="00DA170F" w:rsidRDefault="00DA170F" w:rsidP="00DA170F">
      <w:pPr>
        <w:pStyle w:val="ListParagraph"/>
        <w:numPr>
          <w:ilvl w:val="0"/>
          <w:numId w:val="90"/>
        </w:numPr>
        <w:spacing w:after="0" w:line="240" w:lineRule="auto"/>
        <w:ind w:left="360"/>
        <w:contextualSpacing w:val="0"/>
        <w:rPr>
          <w:rFonts w:cstheme="minorHAnsi"/>
          <w:b/>
          <w:szCs w:val="20"/>
        </w:rPr>
      </w:pPr>
      <w:r w:rsidRPr="00DA170F">
        <w:rPr>
          <w:rFonts w:cstheme="minorHAnsi"/>
          <w:b/>
          <w:szCs w:val="20"/>
        </w:rPr>
        <w:lastRenderedPageBreak/>
        <w:t>Viral Diseases Spread by Arthropods (Arthropod-Borne Viruses)</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1679"/>
        <w:gridCol w:w="2243"/>
        <w:gridCol w:w="2430"/>
        <w:gridCol w:w="2317"/>
      </w:tblGrid>
      <w:tr w:rsidR="00DA170F" w:rsidRPr="00DA170F" w14:paraId="66695537" w14:textId="77777777" w:rsidTr="000564E4">
        <w:trPr>
          <w:trHeight w:hRule="exact" w:val="360"/>
          <w:jc w:val="center"/>
        </w:trPr>
        <w:tc>
          <w:tcPr>
            <w:tcW w:w="1856" w:type="dxa"/>
            <w:shd w:val="clear" w:color="auto" w:fill="DDD9C3" w:themeFill="background2" w:themeFillShade="E6"/>
            <w:tcMar>
              <w:top w:w="14" w:type="dxa"/>
              <w:left w:w="115" w:type="dxa"/>
              <w:bottom w:w="14" w:type="dxa"/>
              <w:right w:w="115" w:type="dxa"/>
            </w:tcMar>
            <w:vAlign w:val="center"/>
          </w:tcPr>
          <w:p w14:paraId="5E13F704"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Disease/Infection</w:t>
            </w:r>
          </w:p>
          <w:p w14:paraId="3EF83629"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in Human</w:t>
            </w:r>
          </w:p>
        </w:tc>
        <w:tc>
          <w:tcPr>
            <w:tcW w:w="1679" w:type="dxa"/>
            <w:shd w:val="clear" w:color="auto" w:fill="DDD9C3" w:themeFill="background2" w:themeFillShade="E6"/>
            <w:tcMar>
              <w:top w:w="14" w:type="dxa"/>
              <w:left w:w="115" w:type="dxa"/>
              <w:bottom w:w="14" w:type="dxa"/>
              <w:right w:w="115" w:type="dxa"/>
            </w:tcMar>
            <w:vAlign w:val="center"/>
          </w:tcPr>
          <w:p w14:paraId="53429756"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Infectious</w:t>
            </w:r>
          </w:p>
          <w:p w14:paraId="3CB4B348"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Agent</w:t>
            </w:r>
          </w:p>
        </w:tc>
        <w:tc>
          <w:tcPr>
            <w:tcW w:w="2243" w:type="dxa"/>
            <w:shd w:val="clear" w:color="auto" w:fill="DDD9C3" w:themeFill="background2" w:themeFillShade="E6"/>
            <w:tcMar>
              <w:top w:w="14" w:type="dxa"/>
              <w:left w:w="115" w:type="dxa"/>
              <w:bottom w:w="14" w:type="dxa"/>
              <w:right w:w="115" w:type="dxa"/>
            </w:tcMar>
            <w:vAlign w:val="center"/>
          </w:tcPr>
          <w:p w14:paraId="7B4EA05A"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Animal Hosts (Common)</w:t>
            </w:r>
          </w:p>
          <w:p w14:paraId="126A9CAD"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&amp; Vectors</w:t>
            </w:r>
          </w:p>
        </w:tc>
        <w:tc>
          <w:tcPr>
            <w:tcW w:w="2430" w:type="dxa"/>
            <w:shd w:val="clear" w:color="auto" w:fill="DDD9C3" w:themeFill="background2" w:themeFillShade="E6"/>
            <w:tcMar>
              <w:top w:w="14" w:type="dxa"/>
              <w:left w:w="115" w:type="dxa"/>
              <w:bottom w:w="14" w:type="dxa"/>
              <w:right w:w="115" w:type="dxa"/>
            </w:tcMar>
            <w:vAlign w:val="center"/>
          </w:tcPr>
          <w:p w14:paraId="1F09559E"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Mode of</w:t>
            </w:r>
          </w:p>
          <w:p w14:paraId="44264DCA"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Transmission</w:t>
            </w:r>
          </w:p>
        </w:tc>
        <w:tc>
          <w:tcPr>
            <w:tcW w:w="2317" w:type="dxa"/>
            <w:shd w:val="clear" w:color="auto" w:fill="DDD9C3" w:themeFill="background2" w:themeFillShade="E6"/>
            <w:tcMar>
              <w:top w:w="14" w:type="dxa"/>
              <w:left w:w="115" w:type="dxa"/>
              <w:bottom w:w="14" w:type="dxa"/>
              <w:right w:w="115" w:type="dxa"/>
            </w:tcMar>
            <w:vAlign w:val="center"/>
          </w:tcPr>
          <w:p w14:paraId="0C830B7D"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Early Signs</w:t>
            </w:r>
          </w:p>
          <w:p w14:paraId="1A5C6A5E"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and Symptoms</w:t>
            </w:r>
          </w:p>
        </w:tc>
      </w:tr>
      <w:tr w:rsidR="00DA170F" w:rsidRPr="00DA170F" w14:paraId="1159CED9" w14:textId="77777777" w:rsidTr="000564E4">
        <w:trPr>
          <w:jc w:val="center"/>
        </w:trPr>
        <w:tc>
          <w:tcPr>
            <w:tcW w:w="1856" w:type="dxa"/>
            <w:tcMar>
              <w:left w:w="115" w:type="dxa"/>
              <w:bottom w:w="72" w:type="dxa"/>
              <w:right w:w="115" w:type="dxa"/>
            </w:tcMar>
          </w:tcPr>
          <w:p w14:paraId="71F6FA3E" w14:textId="77777777" w:rsidR="00DA170F" w:rsidRPr="00DA170F" w:rsidRDefault="00DA170F" w:rsidP="00DA170F">
            <w:pPr>
              <w:rPr>
                <w:rFonts w:cstheme="minorHAnsi"/>
                <w:b/>
                <w:bCs/>
                <w:sz w:val="20"/>
                <w:szCs w:val="18"/>
              </w:rPr>
            </w:pPr>
            <w:r w:rsidRPr="00DA170F">
              <w:rPr>
                <w:rFonts w:cstheme="minorHAnsi"/>
                <w:b/>
                <w:bCs/>
                <w:sz w:val="20"/>
                <w:szCs w:val="18"/>
              </w:rPr>
              <w:t>Tick-borne Hemorrhagic Fevers (various)</w:t>
            </w:r>
          </w:p>
        </w:tc>
        <w:tc>
          <w:tcPr>
            <w:tcW w:w="1679" w:type="dxa"/>
            <w:tcMar>
              <w:left w:w="115" w:type="dxa"/>
              <w:bottom w:w="72" w:type="dxa"/>
              <w:right w:w="115" w:type="dxa"/>
            </w:tcMar>
          </w:tcPr>
          <w:p w14:paraId="2AEAFF81" w14:textId="77777777" w:rsidR="00DA170F" w:rsidRPr="00DA170F" w:rsidRDefault="00DA170F" w:rsidP="00DA170F">
            <w:pPr>
              <w:spacing w:after="240"/>
              <w:rPr>
                <w:rFonts w:cstheme="minorHAnsi"/>
                <w:sz w:val="20"/>
                <w:szCs w:val="18"/>
              </w:rPr>
            </w:pPr>
            <w:r w:rsidRPr="00DA170F">
              <w:rPr>
                <w:rFonts w:cstheme="minorHAnsi"/>
                <w:sz w:val="20"/>
                <w:szCs w:val="18"/>
              </w:rPr>
              <w:t>Asian arboviruses</w:t>
            </w:r>
          </w:p>
        </w:tc>
        <w:tc>
          <w:tcPr>
            <w:tcW w:w="2243" w:type="dxa"/>
            <w:tcMar>
              <w:left w:w="115" w:type="dxa"/>
              <w:bottom w:w="72" w:type="dxa"/>
              <w:right w:w="115" w:type="dxa"/>
            </w:tcMar>
          </w:tcPr>
          <w:p w14:paraId="1458CFC2" w14:textId="77777777" w:rsidR="00DA170F" w:rsidRPr="00DA170F" w:rsidRDefault="00DA170F" w:rsidP="00DA170F">
            <w:pPr>
              <w:rPr>
                <w:rFonts w:cstheme="minorHAnsi"/>
                <w:sz w:val="20"/>
                <w:szCs w:val="18"/>
              </w:rPr>
            </w:pPr>
            <w:r w:rsidRPr="00DA170F">
              <w:rPr>
                <w:rFonts w:cstheme="minorHAnsi"/>
                <w:sz w:val="20"/>
                <w:szCs w:val="18"/>
              </w:rPr>
              <w:t>Wild rodents, hares, wild-caught monkeys</w:t>
            </w:r>
          </w:p>
        </w:tc>
        <w:tc>
          <w:tcPr>
            <w:tcW w:w="2430" w:type="dxa"/>
            <w:tcMar>
              <w:left w:w="115" w:type="dxa"/>
              <w:bottom w:w="72" w:type="dxa"/>
              <w:right w:w="115" w:type="dxa"/>
            </w:tcMar>
          </w:tcPr>
          <w:p w14:paraId="2E26FB6D" w14:textId="77777777" w:rsidR="00DA170F" w:rsidRPr="00DA170F" w:rsidRDefault="00DA170F" w:rsidP="00DA170F">
            <w:pPr>
              <w:spacing w:after="240"/>
              <w:rPr>
                <w:rFonts w:cstheme="minorHAnsi"/>
                <w:sz w:val="20"/>
                <w:szCs w:val="18"/>
              </w:rPr>
            </w:pPr>
            <w:r w:rsidRPr="00DA170F">
              <w:rPr>
                <w:rFonts w:cstheme="minorHAnsi"/>
                <w:sz w:val="20"/>
                <w:szCs w:val="18"/>
              </w:rPr>
              <w:t>Tick bites</w:t>
            </w:r>
          </w:p>
        </w:tc>
        <w:tc>
          <w:tcPr>
            <w:tcW w:w="2317" w:type="dxa"/>
            <w:tcMar>
              <w:left w:w="115" w:type="dxa"/>
              <w:bottom w:w="72" w:type="dxa"/>
              <w:right w:w="115" w:type="dxa"/>
            </w:tcMar>
          </w:tcPr>
          <w:p w14:paraId="2888560C" w14:textId="77777777" w:rsidR="00DA170F" w:rsidRPr="00DA170F" w:rsidRDefault="00DA170F" w:rsidP="00DA170F">
            <w:pPr>
              <w:spacing w:after="240"/>
              <w:rPr>
                <w:rFonts w:cstheme="minorHAnsi"/>
                <w:bCs/>
                <w:sz w:val="20"/>
                <w:szCs w:val="18"/>
              </w:rPr>
            </w:pPr>
            <w:r w:rsidRPr="00DA170F">
              <w:rPr>
                <w:rFonts w:cstheme="minorHAnsi"/>
                <w:bCs/>
                <w:sz w:val="20"/>
                <w:szCs w:val="18"/>
              </w:rPr>
              <w:t xml:space="preserve">Subtropical climate conditions </w:t>
            </w:r>
            <w:proofErr w:type="spellStart"/>
            <w:r w:rsidRPr="00DA170F">
              <w:rPr>
                <w:rFonts w:cstheme="minorHAnsi"/>
                <w:bCs/>
                <w:sz w:val="20"/>
                <w:szCs w:val="18"/>
              </w:rPr>
              <w:t>favour</w:t>
            </w:r>
            <w:proofErr w:type="spellEnd"/>
            <w:r w:rsidRPr="00DA170F">
              <w:rPr>
                <w:rFonts w:cstheme="minorHAnsi"/>
                <w:bCs/>
                <w:sz w:val="20"/>
                <w:szCs w:val="18"/>
              </w:rPr>
              <w:t xml:space="preserve"> cycle.</w:t>
            </w:r>
          </w:p>
        </w:tc>
      </w:tr>
      <w:tr w:rsidR="00DA170F" w:rsidRPr="00DA170F" w14:paraId="37CAFF60" w14:textId="77777777" w:rsidTr="000564E4">
        <w:trPr>
          <w:jc w:val="center"/>
        </w:trPr>
        <w:tc>
          <w:tcPr>
            <w:tcW w:w="1856" w:type="dxa"/>
            <w:tcMar>
              <w:left w:w="115" w:type="dxa"/>
              <w:bottom w:w="72" w:type="dxa"/>
              <w:right w:w="115" w:type="dxa"/>
            </w:tcMar>
          </w:tcPr>
          <w:p w14:paraId="3D610F0F" w14:textId="77777777" w:rsidR="00DA170F" w:rsidRPr="00DA170F" w:rsidRDefault="00DA170F" w:rsidP="00DA170F">
            <w:pPr>
              <w:spacing w:after="240"/>
              <w:rPr>
                <w:rFonts w:cstheme="minorHAnsi"/>
                <w:b/>
                <w:bCs/>
                <w:sz w:val="20"/>
                <w:szCs w:val="18"/>
              </w:rPr>
            </w:pPr>
            <w:r w:rsidRPr="00DA170F">
              <w:rPr>
                <w:rFonts w:cstheme="minorHAnsi"/>
                <w:b/>
                <w:bCs/>
                <w:sz w:val="20"/>
                <w:szCs w:val="18"/>
              </w:rPr>
              <w:t>California Encephalitis</w:t>
            </w:r>
          </w:p>
        </w:tc>
        <w:tc>
          <w:tcPr>
            <w:tcW w:w="1679" w:type="dxa"/>
            <w:tcMar>
              <w:left w:w="115" w:type="dxa"/>
              <w:bottom w:w="72" w:type="dxa"/>
              <w:right w:w="115" w:type="dxa"/>
            </w:tcMar>
          </w:tcPr>
          <w:p w14:paraId="4F8B7D14" w14:textId="77777777" w:rsidR="00DA170F" w:rsidRPr="00DA170F" w:rsidRDefault="00DA170F" w:rsidP="00DA170F">
            <w:pPr>
              <w:spacing w:after="240"/>
              <w:rPr>
                <w:rFonts w:cstheme="minorHAnsi"/>
                <w:sz w:val="20"/>
                <w:szCs w:val="18"/>
              </w:rPr>
            </w:pPr>
            <w:r w:rsidRPr="00DA170F">
              <w:rPr>
                <w:rStyle w:val="Emphasis"/>
                <w:rFonts w:cstheme="minorHAnsi"/>
                <w:bCs/>
                <w:sz w:val="20"/>
                <w:szCs w:val="18"/>
              </w:rPr>
              <w:t>California serogroup</w:t>
            </w:r>
          </w:p>
        </w:tc>
        <w:tc>
          <w:tcPr>
            <w:tcW w:w="2243" w:type="dxa"/>
            <w:tcMar>
              <w:left w:w="115" w:type="dxa"/>
              <w:bottom w:w="72" w:type="dxa"/>
              <w:right w:w="115" w:type="dxa"/>
            </w:tcMar>
          </w:tcPr>
          <w:p w14:paraId="354A3ECF" w14:textId="77777777" w:rsidR="00DA170F" w:rsidRPr="00DA170F" w:rsidRDefault="00DA170F" w:rsidP="00DA170F">
            <w:pPr>
              <w:rPr>
                <w:rFonts w:cstheme="minorHAnsi"/>
                <w:sz w:val="20"/>
                <w:szCs w:val="18"/>
              </w:rPr>
            </w:pPr>
            <w:r w:rsidRPr="00DA170F">
              <w:rPr>
                <w:rFonts w:cstheme="minorHAnsi"/>
                <w:sz w:val="20"/>
                <w:szCs w:val="18"/>
              </w:rPr>
              <w:t xml:space="preserve">Wild rabbits and rodents. </w:t>
            </w:r>
          </w:p>
          <w:p w14:paraId="7C585D2B" w14:textId="77777777" w:rsidR="00DA170F" w:rsidRPr="00DA170F" w:rsidRDefault="00DA170F" w:rsidP="00DA170F">
            <w:pPr>
              <w:rPr>
                <w:rFonts w:cstheme="minorHAnsi"/>
                <w:sz w:val="20"/>
                <w:szCs w:val="18"/>
              </w:rPr>
            </w:pPr>
            <w:r w:rsidRPr="00DA170F">
              <w:rPr>
                <w:rFonts w:cstheme="minorHAnsi"/>
                <w:b/>
                <w:sz w:val="20"/>
                <w:szCs w:val="18"/>
              </w:rPr>
              <w:t>Vectors:</w:t>
            </w:r>
            <w:r w:rsidRPr="00DA170F">
              <w:rPr>
                <w:rFonts w:cstheme="minorHAnsi"/>
                <w:sz w:val="20"/>
                <w:szCs w:val="18"/>
              </w:rPr>
              <w:t xml:space="preserve"> Woodland mosquitoes - </w:t>
            </w:r>
            <w:r w:rsidRPr="00DA170F">
              <w:rPr>
                <w:rStyle w:val="Emphasis"/>
                <w:rFonts w:cstheme="minorHAnsi"/>
                <w:sz w:val="20"/>
                <w:szCs w:val="18"/>
              </w:rPr>
              <w:t xml:space="preserve">Aedes </w:t>
            </w:r>
            <w:proofErr w:type="spellStart"/>
            <w:r w:rsidRPr="00DA170F">
              <w:rPr>
                <w:rStyle w:val="Emphasis"/>
                <w:rFonts w:cstheme="minorHAnsi"/>
                <w:sz w:val="20"/>
                <w:szCs w:val="18"/>
              </w:rPr>
              <w:t>triseriatus</w:t>
            </w:r>
            <w:proofErr w:type="spellEnd"/>
            <w:r w:rsidRPr="00DA170F">
              <w:rPr>
                <w:rFonts w:cstheme="minorHAnsi"/>
                <w:sz w:val="20"/>
                <w:szCs w:val="18"/>
              </w:rPr>
              <w:t xml:space="preserve"> (</w:t>
            </w:r>
            <w:proofErr w:type="spellStart"/>
            <w:r w:rsidRPr="00DA170F">
              <w:rPr>
                <w:rFonts w:cstheme="minorHAnsi"/>
                <w:sz w:val="20"/>
                <w:szCs w:val="18"/>
              </w:rPr>
              <w:t>LaCrosse</w:t>
            </w:r>
            <w:proofErr w:type="spellEnd"/>
            <w:r w:rsidRPr="00DA170F">
              <w:rPr>
                <w:rFonts w:cstheme="minorHAnsi"/>
                <w:sz w:val="20"/>
                <w:szCs w:val="18"/>
              </w:rPr>
              <w:t>), Spring Aedes (Snowshoe hare) California serogroup</w:t>
            </w:r>
          </w:p>
        </w:tc>
        <w:tc>
          <w:tcPr>
            <w:tcW w:w="2430" w:type="dxa"/>
            <w:tcMar>
              <w:left w:w="115" w:type="dxa"/>
              <w:bottom w:w="72" w:type="dxa"/>
              <w:right w:w="115" w:type="dxa"/>
            </w:tcMar>
          </w:tcPr>
          <w:p w14:paraId="64FB2FE2" w14:textId="77777777" w:rsidR="00DA170F" w:rsidRPr="00DA170F" w:rsidRDefault="00DA170F" w:rsidP="00DA170F">
            <w:pPr>
              <w:spacing w:after="240"/>
              <w:rPr>
                <w:rFonts w:cstheme="minorHAnsi"/>
                <w:sz w:val="20"/>
                <w:szCs w:val="18"/>
              </w:rPr>
            </w:pPr>
            <w:r w:rsidRPr="00DA170F">
              <w:rPr>
                <w:rFonts w:cstheme="minorHAnsi"/>
                <w:sz w:val="20"/>
                <w:szCs w:val="18"/>
              </w:rPr>
              <w:t>Bite of infective mosquitoes; viruses are transmitted between woodland mosquitoes and small animals - human infection is tangential.</w:t>
            </w:r>
          </w:p>
        </w:tc>
        <w:tc>
          <w:tcPr>
            <w:tcW w:w="2317" w:type="dxa"/>
            <w:tcMar>
              <w:left w:w="115" w:type="dxa"/>
              <w:bottom w:w="72" w:type="dxa"/>
              <w:right w:w="115" w:type="dxa"/>
            </w:tcMar>
          </w:tcPr>
          <w:p w14:paraId="1368D549" w14:textId="77777777" w:rsidR="00DA170F" w:rsidRPr="00DA170F" w:rsidRDefault="00DA170F" w:rsidP="00DA170F">
            <w:pPr>
              <w:rPr>
                <w:rFonts w:cstheme="minorHAnsi"/>
                <w:bCs/>
                <w:sz w:val="20"/>
                <w:szCs w:val="18"/>
              </w:rPr>
            </w:pPr>
            <w:r w:rsidRPr="00DA170F">
              <w:rPr>
                <w:rFonts w:cstheme="minorHAnsi"/>
                <w:bCs/>
                <w:sz w:val="20"/>
                <w:szCs w:val="18"/>
              </w:rPr>
              <w:t>Onset is abrupt, typically with a severe bifrontal headache, fever, vomiting, lethargy and convulsions; less frequently, there is only aseptic meningitis; fatalities and neurologic sequelae are rare.</w:t>
            </w:r>
          </w:p>
        </w:tc>
      </w:tr>
      <w:tr w:rsidR="00DA170F" w:rsidRPr="00DA170F" w14:paraId="0E8D6627" w14:textId="77777777" w:rsidTr="000564E4">
        <w:trPr>
          <w:jc w:val="center"/>
        </w:trPr>
        <w:tc>
          <w:tcPr>
            <w:tcW w:w="1856" w:type="dxa"/>
            <w:tcMar>
              <w:left w:w="115" w:type="dxa"/>
              <w:bottom w:w="72" w:type="dxa"/>
              <w:right w:w="115" w:type="dxa"/>
            </w:tcMar>
          </w:tcPr>
          <w:p w14:paraId="01B3E603" w14:textId="77777777" w:rsidR="00DA170F" w:rsidRPr="00DA170F" w:rsidRDefault="00DA170F" w:rsidP="00DA170F">
            <w:pPr>
              <w:spacing w:after="240"/>
              <w:rPr>
                <w:rFonts w:cstheme="minorHAnsi"/>
                <w:b/>
                <w:bCs/>
                <w:sz w:val="20"/>
                <w:szCs w:val="18"/>
              </w:rPr>
            </w:pPr>
            <w:r w:rsidRPr="00DA170F">
              <w:rPr>
                <w:rFonts w:cstheme="minorHAnsi"/>
                <w:b/>
                <w:bCs/>
                <w:sz w:val="20"/>
                <w:szCs w:val="18"/>
              </w:rPr>
              <w:t>Colorado Tick Fever</w:t>
            </w:r>
          </w:p>
        </w:tc>
        <w:tc>
          <w:tcPr>
            <w:tcW w:w="1679" w:type="dxa"/>
            <w:tcMar>
              <w:left w:w="115" w:type="dxa"/>
              <w:bottom w:w="72" w:type="dxa"/>
              <w:right w:w="115" w:type="dxa"/>
            </w:tcMar>
          </w:tcPr>
          <w:p w14:paraId="6D8BB649" w14:textId="77777777" w:rsidR="00DA170F" w:rsidRPr="00DA170F" w:rsidRDefault="00DA170F" w:rsidP="00DA170F">
            <w:pPr>
              <w:spacing w:after="240"/>
              <w:rPr>
                <w:rFonts w:cstheme="minorHAnsi"/>
                <w:sz w:val="20"/>
                <w:szCs w:val="18"/>
              </w:rPr>
            </w:pPr>
            <w:r w:rsidRPr="00DA170F">
              <w:rPr>
                <w:rStyle w:val="Emphasis"/>
                <w:rFonts w:cstheme="minorHAnsi"/>
                <w:bCs/>
                <w:sz w:val="20"/>
                <w:szCs w:val="18"/>
              </w:rPr>
              <w:t>Colorado tick fever virus</w:t>
            </w:r>
          </w:p>
        </w:tc>
        <w:tc>
          <w:tcPr>
            <w:tcW w:w="2243" w:type="dxa"/>
            <w:tcMar>
              <w:left w:w="115" w:type="dxa"/>
              <w:bottom w:w="72" w:type="dxa"/>
              <w:right w:w="115" w:type="dxa"/>
            </w:tcMar>
          </w:tcPr>
          <w:p w14:paraId="23DD0D61" w14:textId="77777777" w:rsidR="00DA170F" w:rsidRPr="00DA170F" w:rsidRDefault="00DA170F" w:rsidP="00DA170F">
            <w:pPr>
              <w:rPr>
                <w:rFonts w:cstheme="minorHAnsi"/>
                <w:sz w:val="20"/>
                <w:szCs w:val="18"/>
              </w:rPr>
            </w:pPr>
            <w:r w:rsidRPr="00DA170F">
              <w:rPr>
                <w:rFonts w:cstheme="minorHAnsi"/>
                <w:sz w:val="20"/>
                <w:szCs w:val="18"/>
              </w:rPr>
              <w:t xml:space="preserve">Small mammals, ground squirrels, and </w:t>
            </w:r>
            <w:proofErr w:type="spellStart"/>
            <w:r w:rsidRPr="00DA170F">
              <w:rPr>
                <w:rFonts w:cstheme="minorHAnsi"/>
                <w:i/>
                <w:sz w:val="20"/>
                <w:szCs w:val="18"/>
              </w:rPr>
              <w:t>Deromyscus</w:t>
            </w:r>
            <w:proofErr w:type="spellEnd"/>
            <w:r w:rsidRPr="00DA170F">
              <w:rPr>
                <w:rFonts w:cstheme="minorHAnsi"/>
                <w:i/>
                <w:sz w:val="20"/>
                <w:szCs w:val="18"/>
              </w:rPr>
              <w:t xml:space="preserve"> </w:t>
            </w:r>
            <w:r w:rsidRPr="00DA170F">
              <w:rPr>
                <w:rFonts w:cstheme="minorHAnsi"/>
                <w:sz w:val="20"/>
                <w:szCs w:val="18"/>
              </w:rPr>
              <w:t xml:space="preserve">spp.  </w:t>
            </w:r>
            <w:r w:rsidRPr="00DA170F">
              <w:rPr>
                <w:rFonts w:cstheme="minorHAnsi"/>
                <w:b/>
                <w:sz w:val="20"/>
                <w:szCs w:val="18"/>
              </w:rPr>
              <w:t>Vectors:</w:t>
            </w:r>
            <w:r w:rsidRPr="00DA170F">
              <w:rPr>
                <w:rFonts w:cstheme="minorHAnsi"/>
                <w:sz w:val="20"/>
                <w:szCs w:val="18"/>
              </w:rPr>
              <w:t xml:space="preserve"> Tick - </w:t>
            </w:r>
            <w:r w:rsidRPr="00DA170F">
              <w:rPr>
                <w:rStyle w:val="Emphasis"/>
                <w:rFonts w:cstheme="minorHAnsi"/>
                <w:sz w:val="20"/>
                <w:szCs w:val="18"/>
              </w:rPr>
              <w:t xml:space="preserve">Dermacentor </w:t>
            </w:r>
            <w:proofErr w:type="spellStart"/>
            <w:r w:rsidRPr="00DA170F">
              <w:rPr>
                <w:rStyle w:val="Emphasis"/>
                <w:rFonts w:cstheme="minorHAnsi"/>
                <w:sz w:val="20"/>
                <w:szCs w:val="18"/>
              </w:rPr>
              <w:t>andersoni</w:t>
            </w:r>
            <w:proofErr w:type="spellEnd"/>
          </w:p>
        </w:tc>
        <w:tc>
          <w:tcPr>
            <w:tcW w:w="2430" w:type="dxa"/>
            <w:tcMar>
              <w:left w:w="115" w:type="dxa"/>
              <w:bottom w:w="72" w:type="dxa"/>
              <w:right w:w="115" w:type="dxa"/>
            </w:tcMar>
          </w:tcPr>
          <w:p w14:paraId="7256FA35" w14:textId="77777777" w:rsidR="00DA170F" w:rsidRPr="00DA170F" w:rsidRDefault="00DA170F" w:rsidP="00DA170F">
            <w:pPr>
              <w:spacing w:after="240"/>
              <w:rPr>
                <w:rFonts w:cstheme="minorHAnsi"/>
                <w:sz w:val="20"/>
                <w:szCs w:val="18"/>
              </w:rPr>
            </w:pPr>
            <w:r w:rsidRPr="00DA170F">
              <w:rPr>
                <w:rFonts w:cstheme="minorHAnsi"/>
                <w:sz w:val="20"/>
                <w:szCs w:val="18"/>
              </w:rPr>
              <w:t xml:space="preserve">By bite of an infective </w:t>
            </w:r>
            <w:proofErr w:type="gramStart"/>
            <w:r w:rsidRPr="00DA170F">
              <w:rPr>
                <w:rFonts w:cstheme="minorHAnsi"/>
                <w:sz w:val="20"/>
                <w:szCs w:val="18"/>
              </w:rPr>
              <w:t>tick;</w:t>
            </w:r>
            <w:proofErr w:type="gramEnd"/>
            <w:r w:rsidRPr="00DA170F">
              <w:rPr>
                <w:rFonts w:cstheme="minorHAnsi"/>
                <w:sz w:val="20"/>
                <w:szCs w:val="18"/>
              </w:rPr>
              <w:t xml:space="preserve"> immature ticks acquire infection by feeding on infected viremic animals; ticks remain infected through the various </w:t>
            </w:r>
            <w:proofErr w:type="spellStart"/>
            <w:r w:rsidRPr="00DA170F">
              <w:rPr>
                <w:rFonts w:cstheme="minorHAnsi"/>
                <w:sz w:val="20"/>
                <w:szCs w:val="18"/>
              </w:rPr>
              <w:t>moults</w:t>
            </w:r>
            <w:proofErr w:type="spellEnd"/>
            <w:r w:rsidRPr="00DA170F">
              <w:rPr>
                <w:rFonts w:cstheme="minorHAnsi"/>
                <w:sz w:val="20"/>
                <w:szCs w:val="18"/>
              </w:rPr>
              <w:t xml:space="preserve"> and transmit virus to humans by feeding as adult ticks.</w:t>
            </w:r>
          </w:p>
        </w:tc>
        <w:tc>
          <w:tcPr>
            <w:tcW w:w="2317" w:type="dxa"/>
            <w:tcMar>
              <w:left w:w="115" w:type="dxa"/>
              <w:bottom w:w="72" w:type="dxa"/>
              <w:right w:w="115" w:type="dxa"/>
            </w:tcMar>
          </w:tcPr>
          <w:p w14:paraId="0DC9B765" w14:textId="77777777" w:rsidR="00DA170F" w:rsidRPr="00DA170F" w:rsidRDefault="00DA170F" w:rsidP="00DA170F">
            <w:pPr>
              <w:rPr>
                <w:rFonts w:cstheme="minorHAnsi"/>
                <w:bCs/>
                <w:sz w:val="20"/>
                <w:szCs w:val="18"/>
              </w:rPr>
            </w:pPr>
            <w:r w:rsidRPr="00DA170F">
              <w:rPr>
                <w:rFonts w:cstheme="minorHAnsi"/>
                <w:bCs/>
                <w:sz w:val="20"/>
                <w:szCs w:val="18"/>
              </w:rPr>
              <w:t>Acute febrile, often diphasic, dengue-like disease with infrequent rash; headache, chills, muscle pain, photophobia; brief remission followed by second bout of fever lasting 2-3 days; neutropenia, thrombocytopenia; occasional encephalitis, myocarditis, or hemorrhagic symptoms (especially in children); deaths are rare.</w:t>
            </w:r>
          </w:p>
        </w:tc>
      </w:tr>
      <w:tr w:rsidR="00DA170F" w:rsidRPr="00DA170F" w14:paraId="63F56FDB" w14:textId="77777777" w:rsidTr="000564E4">
        <w:trPr>
          <w:trHeight w:val="4634"/>
          <w:jc w:val="center"/>
        </w:trPr>
        <w:tc>
          <w:tcPr>
            <w:tcW w:w="1856" w:type="dxa"/>
            <w:tcMar>
              <w:left w:w="115" w:type="dxa"/>
              <w:bottom w:w="72" w:type="dxa"/>
              <w:right w:w="115" w:type="dxa"/>
            </w:tcMar>
          </w:tcPr>
          <w:p w14:paraId="61948C14" w14:textId="77777777" w:rsidR="00DA170F" w:rsidRPr="00DA170F" w:rsidRDefault="00DA170F" w:rsidP="00DA170F">
            <w:pPr>
              <w:spacing w:after="240"/>
              <w:rPr>
                <w:rFonts w:cstheme="minorHAnsi"/>
                <w:b/>
                <w:bCs/>
                <w:sz w:val="20"/>
                <w:szCs w:val="18"/>
              </w:rPr>
            </w:pPr>
            <w:r w:rsidRPr="00DA170F">
              <w:rPr>
                <w:rFonts w:cstheme="minorHAnsi"/>
                <w:b/>
                <w:bCs/>
                <w:sz w:val="20"/>
                <w:szCs w:val="18"/>
              </w:rPr>
              <w:lastRenderedPageBreak/>
              <w:t>Eastern/Western Equine Encephalitis</w:t>
            </w:r>
          </w:p>
        </w:tc>
        <w:tc>
          <w:tcPr>
            <w:tcW w:w="1679" w:type="dxa"/>
            <w:tcMar>
              <w:left w:w="115" w:type="dxa"/>
              <w:bottom w:w="72" w:type="dxa"/>
              <w:right w:w="115" w:type="dxa"/>
            </w:tcMar>
          </w:tcPr>
          <w:p w14:paraId="1ACED806" w14:textId="77777777" w:rsidR="00DA170F" w:rsidRPr="00DA170F" w:rsidRDefault="00DA170F" w:rsidP="00DA170F">
            <w:pPr>
              <w:spacing w:after="240"/>
              <w:rPr>
                <w:rStyle w:val="Emphasis"/>
                <w:rFonts w:cstheme="minorHAnsi"/>
                <w:bCs/>
                <w:sz w:val="20"/>
                <w:szCs w:val="18"/>
              </w:rPr>
            </w:pPr>
            <w:r w:rsidRPr="00DA170F">
              <w:rPr>
                <w:rStyle w:val="Emphasis"/>
                <w:rFonts w:cstheme="minorHAnsi"/>
                <w:bCs/>
                <w:sz w:val="20"/>
                <w:szCs w:val="18"/>
              </w:rPr>
              <w:t>Eastern equine encephalitis virus</w:t>
            </w:r>
          </w:p>
          <w:p w14:paraId="0C422238" w14:textId="77777777" w:rsidR="00DA170F" w:rsidRPr="00DA170F" w:rsidRDefault="00DA170F" w:rsidP="00DA170F">
            <w:pPr>
              <w:spacing w:after="240"/>
              <w:rPr>
                <w:rFonts w:cstheme="minorHAnsi"/>
                <w:sz w:val="20"/>
                <w:szCs w:val="18"/>
              </w:rPr>
            </w:pPr>
            <w:r w:rsidRPr="00DA170F">
              <w:rPr>
                <w:rStyle w:val="Emphasis"/>
                <w:rFonts w:cstheme="minorHAnsi"/>
                <w:bCs/>
                <w:sz w:val="20"/>
                <w:szCs w:val="18"/>
              </w:rPr>
              <w:t>Western equine encephalitis virus</w:t>
            </w:r>
          </w:p>
        </w:tc>
        <w:tc>
          <w:tcPr>
            <w:tcW w:w="2243" w:type="dxa"/>
            <w:tcMar>
              <w:left w:w="115" w:type="dxa"/>
              <w:bottom w:w="72" w:type="dxa"/>
              <w:right w:w="115" w:type="dxa"/>
            </w:tcMar>
          </w:tcPr>
          <w:p w14:paraId="60276F1F" w14:textId="77777777" w:rsidR="00DA170F" w:rsidRPr="00DA170F" w:rsidRDefault="00DA170F" w:rsidP="00DA170F">
            <w:pPr>
              <w:rPr>
                <w:rFonts w:cstheme="minorHAnsi"/>
                <w:sz w:val="20"/>
                <w:szCs w:val="18"/>
              </w:rPr>
            </w:pPr>
            <w:r w:rsidRPr="00DA170F">
              <w:rPr>
                <w:rFonts w:cstheme="minorHAnsi"/>
                <w:sz w:val="20"/>
                <w:szCs w:val="18"/>
              </w:rPr>
              <w:t xml:space="preserve">Horses, other animals, and birds.  </w:t>
            </w:r>
            <w:r w:rsidRPr="00DA170F">
              <w:rPr>
                <w:rFonts w:cstheme="minorHAnsi"/>
                <w:b/>
                <w:sz w:val="20"/>
                <w:szCs w:val="18"/>
              </w:rPr>
              <w:t>Vectors:</w:t>
            </w:r>
            <w:r w:rsidRPr="00DA170F">
              <w:rPr>
                <w:rFonts w:cstheme="minorHAnsi"/>
                <w:sz w:val="20"/>
                <w:szCs w:val="18"/>
              </w:rPr>
              <w:t xml:space="preserve"> EEE - </w:t>
            </w:r>
            <w:proofErr w:type="spellStart"/>
            <w:r w:rsidRPr="00DA170F">
              <w:rPr>
                <w:rFonts w:cstheme="minorHAnsi"/>
                <w:i/>
                <w:iCs/>
                <w:sz w:val="20"/>
                <w:szCs w:val="18"/>
              </w:rPr>
              <w:t>Culiseta</w:t>
            </w:r>
            <w:proofErr w:type="spellEnd"/>
            <w:r w:rsidRPr="00DA170F">
              <w:rPr>
                <w:rFonts w:cstheme="minorHAnsi"/>
                <w:i/>
                <w:iCs/>
                <w:sz w:val="20"/>
                <w:szCs w:val="18"/>
              </w:rPr>
              <w:t xml:space="preserve"> </w:t>
            </w:r>
            <w:proofErr w:type="spellStart"/>
            <w:r w:rsidRPr="00DA170F">
              <w:rPr>
                <w:rFonts w:cstheme="minorHAnsi"/>
                <w:i/>
                <w:iCs/>
                <w:sz w:val="20"/>
                <w:szCs w:val="18"/>
              </w:rPr>
              <w:t>melanura</w:t>
            </w:r>
            <w:proofErr w:type="spellEnd"/>
            <w:r w:rsidRPr="00DA170F">
              <w:rPr>
                <w:rFonts w:cstheme="minorHAnsi"/>
                <w:sz w:val="20"/>
                <w:szCs w:val="18"/>
              </w:rPr>
              <w:t xml:space="preserve"> (USA and Canada) (bird to bird)</w:t>
            </w:r>
            <w:r w:rsidRPr="00DA170F">
              <w:rPr>
                <w:rFonts w:cstheme="minorHAnsi"/>
                <w:sz w:val="20"/>
                <w:szCs w:val="18"/>
              </w:rPr>
              <w:br/>
              <w:t xml:space="preserve">- </w:t>
            </w:r>
            <w:r w:rsidRPr="00DA170F">
              <w:rPr>
                <w:rFonts w:cstheme="minorHAnsi"/>
                <w:i/>
                <w:iCs/>
                <w:sz w:val="20"/>
                <w:szCs w:val="18"/>
              </w:rPr>
              <w:t xml:space="preserve">Aedes, </w:t>
            </w:r>
            <w:proofErr w:type="spellStart"/>
            <w:r w:rsidRPr="00DA170F">
              <w:rPr>
                <w:rFonts w:cstheme="minorHAnsi"/>
                <w:i/>
                <w:iCs/>
                <w:sz w:val="20"/>
                <w:szCs w:val="18"/>
              </w:rPr>
              <w:t>Coquillettidia</w:t>
            </w:r>
            <w:proofErr w:type="spellEnd"/>
            <w:r w:rsidRPr="00DA170F">
              <w:rPr>
                <w:rFonts w:cstheme="minorHAnsi"/>
                <w:i/>
                <w:iCs/>
                <w:sz w:val="20"/>
                <w:szCs w:val="18"/>
              </w:rPr>
              <w:t xml:space="preserve"> spp.</w:t>
            </w:r>
            <w:r w:rsidRPr="00DA170F">
              <w:rPr>
                <w:rFonts w:cstheme="minorHAnsi"/>
                <w:sz w:val="20"/>
                <w:szCs w:val="18"/>
              </w:rPr>
              <w:t xml:space="preserve"> (bird or animal to humans). </w:t>
            </w:r>
          </w:p>
          <w:p w14:paraId="63DEDB9D" w14:textId="77777777" w:rsidR="00DA170F" w:rsidRPr="00DA170F" w:rsidRDefault="00DA170F" w:rsidP="00DA170F">
            <w:pPr>
              <w:rPr>
                <w:rFonts w:cstheme="minorHAnsi"/>
                <w:sz w:val="20"/>
                <w:szCs w:val="18"/>
              </w:rPr>
            </w:pPr>
            <w:r w:rsidRPr="00DA170F">
              <w:rPr>
                <w:rFonts w:cstheme="minorHAnsi"/>
                <w:sz w:val="20"/>
                <w:szCs w:val="18"/>
              </w:rPr>
              <w:t xml:space="preserve">WEE - </w:t>
            </w:r>
            <w:r w:rsidRPr="00DA170F">
              <w:rPr>
                <w:rFonts w:cstheme="minorHAnsi"/>
                <w:i/>
                <w:iCs/>
                <w:sz w:val="20"/>
                <w:szCs w:val="18"/>
              </w:rPr>
              <w:t xml:space="preserve">Culex </w:t>
            </w:r>
            <w:proofErr w:type="spellStart"/>
            <w:r w:rsidRPr="00DA170F">
              <w:rPr>
                <w:rFonts w:cstheme="minorHAnsi"/>
                <w:i/>
                <w:iCs/>
                <w:sz w:val="20"/>
                <w:szCs w:val="18"/>
              </w:rPr>
              <w:t>tarsalis</w:t>
            </w:r>
            <w:proofErr w:type="spellEnd"/>
            <w:r w:rsidRPr="00DA170F">
              <w:rPr>
                <w:rFonts w:cstheme="minorHAnsi"/>
                <w:sz w:val="20"/>
                <w:szCs w:val="18"/>
              </w:rPr>
              <w:t xml:space="preserve"> (Western USA and Canada) (major epidemic vector)</w:t>
            </w:r>
          </w:p>
        </w:tc>
        <w:tc>
          <w:tcPr>
            <w:tcW w:w="2430" w:type="dxa"/>
            <w:tcMar>
              <w:left w:w="115" w:type="dxa"/>
              <w:bottom w:w="72" w:type="dxa"/>
              <w:right w:w="115" w:type="dxa"/>
            </w:tcMar>
          </w:tcPr>
          <w:p w14:paraId="779C10B1" w14:textId="77777777" w:rsidR="00DA170F" w:rsidRPr="00DA170F" w:rsidRDefault="00DA170F" w:rsidP="00DA170F">
            <w:pPr>
              <w:spacing w:after="240"/>
              <w:rPr>
                <w:rFonts w:cstheme="minorHAnsi"/>
                <w:sz w:val="20"/>
                <w:szCs w:val="18"/>
              </w:rPr>
            </w:pPr>
            <w:r w:rsidRPr="00DA170F">
              <w:rPr>
                <w:rFonts w:cstheme="minorHAnsi"/>
                <w:sz w:val="20"/>
                <w:szCs w:val="18"/>
              </w:rPr>
              <w:t>By the bite of infective mosquitoes</w:t>
            </w:r>
          </w:p>
        </w:tc>
        <w:tc>
          <w:tcPr>
            <w:tcW w:w="2317" w:type="dxa"/>
          </w:tcPr>
          <w:p w14:paraId="39393D67" w14:textId="77777777" w:rsidR="00DA170F" w:rsidRPr="00DA170F" w:rsidRDefault="00DA170F" w:rsidP="00DA170F">
            <w:pPr>
              <w:rPr>
                <w:rFonts w:cstheme="minorHAnsi"/>
                <w:bCs/>
                <w:sz w:val="20"/>
                <w:szCs w:val="18"/>
              </w:rPr>
            </w:pPr>
            <w:r w:rsidRPr="00DA170F">
              <w:rPr>
                <w:rFonts w:cstheme="minorHAnsi"/>
                <w:bCs/>
                <w:sz w:val="20"/>
                <w:szCs w:val="18"/>
              </w:rPr>
              <w:t>Acute inflammatory disease of short duration involving brain, spinal cord, and meninges; EEE mild cases often occur as febrile headache or aseptic meningitis; severe infections are marked by acute onset, headache, high fever, meningeal signs, stupor, disorientation, coma, tremors, occasional spastic convulsions and paralysis; up to 60% case fatality rate; WEE infections are asymptomatic or present as mild, nonspecific illness, mortality rate is about 3%.</w:t>
            </w:r>
          </w:p>
        </w:tc>
      </w:tr>
      <w:tr w:rsidR="00DA170F" w:rsidRPr="00DA170F" w14:paraId="1C5F4D48" w14:textId="77777777" w:rsidTr="000564E4">
        <w:trPr>
          <w:jc w:val="center"/>
        </w:trPr>
        <w:tc>
          <w:tcPr>
            <w:tcW w:w="1856" w:type="dxa"/>
            <w:tcMar>
              <w:left w:w="115" w:type="dxa"/>
              <w:bottom w:w="72" w:type="dxa"/>
              <w:right w:w="115" w:type="dxa"/>
            </w:tcMar>
          </w:tcPr>
          <w:p w14:paraId="59D123C9" w14:textId="77777777" w:rsidR="00DA170F" w:rsidRPr="00DA170F" w:rsidRDefault="00DA170F" w:rsidP="00DA170F">
            <w:pPr>
              <w:spacing w:after="240"/>
              <w:rPr>
                <w:rFonts w:cstheme="minorHAnsi"/>
                <w:b/>
                <w:bCs/>
                <w:sz w:val="18"/>
                <w:szCs w:val="17"/>
              </w:rPr>
            </w:pPr>
            <w:r w:rsidRPr="00DA170F">
              <w:rPr>
                <w:rFonts w:cstheme="minorHAnsi"/>
                <w:b/>
                <w:bCs/>
                <w:sz w:val="18"/>
                <w:szCs w:val="17"/>
              </w:rPr>
              <w:t>Powassan Encephalitis, Arbovirus</w:t>
            </w:r>
          </w:p>
        </w:tc>
        <w:tc>
          <w:tcPr>
            <w:tcW w:w="1679" w:type="dxa"/>
            <w:tcMar>
              <w:left w:w="115" w:type="dxa"/>
              <w:bottom w:w="72" w:type="dxa"/>
              <w:right w:w="115" w:type="dxa"/>
            </w:tcMar>
          </w:tcPr>
          <w:p w14:paraId="4756C031" w14:textId="77777777" w:rsidR="00DA170F" w:rsidRPr="00DA170F" w:rsidRDefault="00DA170F" w:rsidP="00DA170F">
            <w:pPr>
              <w:spacing w:after="240"/>
              <w:rPr>
                <w:rFonts w:cstheme="minorHAnsi"/>
                <w:sz w:val="20"/>
                <w:szCs w:val="18"/>
              </w:rPr>
            </w:pPr>
            <w:r w:rsidRPr="00DA170F">
              <w:rPr>
                <w:rStyle w:val="Emphasis"/>
                <w:rFonts w:cstheme="minorHAnsi"/>
                <w:bCs/>
                <w:sz w:val="20"/>
                <w:szCs w:val="18"/>
              </w:rPr>
              <w:t>Powassan encephalitis virus</w:t>
            </w:r>
          </w:p>
        </w:tc>
        <w:tc>
          <w:tcPr>
            <w:tcW w:w="2243" w:type="dxa"/>
            <w:tcMar>
              <w:left w:w="115" w:type="dxa"/>
              <w:bottom w:w="72" w:type="dxa"/>
              <w:right w:w="115" w:type="dxa"/>
            </w:tcMar>
          </w:tcPr>
          <w:p w14:paraId="66180066" w14:textId="77777777" w:rsidR="00DA170F" w:rsidRPr="00DA170F" w:rsidRDefault="00DA170F" w:rsidP="00DA170F">
            <w:pPr>
              <w:spacing w:after="240"/>
              <w:rPr>
                <w:rFonts w:cstheme="minorHAnsi"/>
                <w:sz w:val="20"/>
                <w:szCs w:val="18"/>
              </w:rPr>
            </w:pPr>
            <w:r w:rsidRPr="00DA170F">
              <w:rPr>
                <w:rFonts w:cstheme="minorHAnsi"/>
                <w:sz w:val="20"/>
                <w:szCs w:val="18"/>
              </w:rPr>
              <w:t xml:space="preserve">Woodchuck, snowshoe hare, coyotes, foxes, raccoons, skunks, and domesticated cats and dogs.  </w:t>
            </w:r>
            <w:r w:rsidRPr="00DA170F">
              <w:rPr>
                <w:rFonts w:cstheme="minorHAnsi"/>
                <w:b/>
                <w:sz w:val="20"/>
                <w:szCs w:val="18"/>
              </w:rPr>
              <w:t>Vectors:</w:t>
            </w:r>
            <w:r w:rsidRPr="00DA170F">
              <w:rPr>
                <w:rFonts w:cstheme="minorHAnsi"/>
                <w:sz w:val="20"/>
                <w:szCs w:val="18"/>
              </w:rPr>
              <w:t xml:space="preserve"> Tick - </w:t>
            </w:r>
            <w:r w:rsidRPr="00DA170F">
              <w:rPr>
                <w:rStyle w:val="Emphasis"/>
                <w:rFonts w:cstheme="minorHAnsi"/>
                <w:sz w:val="20"/>
                <w:szCs w:val="18"/>
              </w:rPr>
              <w:t xml:space="preserve">Ixodes </w:t>
            </w:r>
            <w:proofErr w:type="spellStart"/>
            <w:r w:rsidRPr="00DA170F">
              <w:rPr>
                <w:rStyle w:val="Emphasis"/>
                <w:rFonts w:cstheme="minorHAnsi"/>
                <w:sz w:val="20"/>
                <w:szCs w:val="18"/>
              </w:rPr>
              <w:t>cookei</w:t>
            </w:r>
            <w:proofErr w:type="spellEnd"/>
            <w:r w:rsidRPr="00DA170F">
              <w:rPr>
                <w:rFonts w:cstheme="minorHAnsi"/>
                <w:sz w:val="20"/>
                <w:szCs w:val="18"/>
              </w:rPr>
              <w:t xml:space="preserve">, </w:t>
            </w:r>
            <w:r w:rsidRPr="00DA170F">
              <w:rPr>
                <w:rStyle w:val="Emphasis"/>
                <w:rFonts w:cstheme="minorHAnsi"/>
                <w:sz w:val="20"/>
                <w:szCs w:val="18"/>
              </w:rPr>
              <w:t xml:space="preserve">Ixodes </w:t>
            </w:r>
            <w:proofErr w:type="spellStart"/>
            <w:r w:rsidRPr="00DA170F">
              <w:rPr>
                <w:rStyle w:val="Emphasis"/>
                <w:rFonts w:cstheme="minorHAnsi"/>
                <w:sz w:val="20"/>
                <w:szCs w:val="18"/>
              </w:rPr>
              <w:t>marxi</w:t>
            </w:r>
            <w:proofErr w:type="spellEnd"/>
            <w:r w:rsidRPr="00DA170F">
              <w:rPr>
                <w:rStyle w:val="Emphasis"/>
                <w:rFonts w:cstheme="minorHAnsi"/>
                <w:sz w:val="20"/>
                <w:szCs w:val="18"/>
              </w:rPr>
              <w:t xml:space="preserve">, Ixodes </w:t>
            </w:r>
            <w:proofErr w:type="spellStart"/>
            <w:r w:rsidRPr="00DA170F">
              <w:rPr>
                <w:rStyle w:val="Emphasis"/>
                <w:rFonts w:cstheme="minorHAnsi"/>
                <w:sz w:val="20"/>
                <w:szCs w:val="18"/>
              </w:rPr>
              <w:t>spinipalpus</w:t>
            </w:r>
            <w:proofErr w:type="spellEnd"/>
          </w:p>
        </w:tc>
        <w:tc>
          <w:tcPr>
            <w:tcW w:w="2430" w:type="dxa"/>
            <w:tcMar>
              <w:left w:w="115" w:type="dxa"/>
              <w:bottom w:w="72" w:type="dxa"/>
              <w:right w:w="115" w:type="dxa"/>
            </w:tcMar>
          </w:tcPr>
          <w:p w14:paraId="41D438C6" w14:textId="77777777" w:rsidR="00DA170F" w:rsidRPr="00DA170F" w:rsidRDefault="00DA170F" w:rsidP="00DA170F">
            <w:pPr>
              <w:rPr>
                <w:rFonts w:cstheme="minorHAnsi"/>
                <w:sz w:val="20"/>
                <w:szCs w:val="18"/>
              </w:rPr>
            </w:pPr>
            <w:r w:rsidRPr="00DA170F">
              <w:rPr>
                <w:rFonts w:cstheme="minorHAnsi"/>
                <w:sz w:val="20"/>
                <w:szCs w:val="18"/>
              </w:rPr>
              <w:t>By the bite of infective ticks. Consumption of raw milk from certain infected animals.</w:t>
            </w:r>
          </w:p>
          <w:p w14:paraId="0592D71B" w14:textId="77777777" w:rsidR="00DA170F" w:rsidRPr="00DA170F" w:rsidRDefault="00DA170F" w:rsidP="00DA170F">
            <w:pPr>
              <w:rPr>
                <w:rFonts w:cstheme="minorHAnsi"/>
                <w:sz w:val="20"/>
                <w:szCs w:val="18"/>
              </w:rPr>
            </w:pPr>
            <w:r w:rsidRPr="00DA170F">
              <w:rPr>
                <w:rFonts w:cstheme="minorHAnsi"/>
                <w:sz w:val="20"/>
                <w:szCs w:val="18"/>
              </w:rPr>
              <w:t>Larval ticks ingest virus by feeding on rodents, sometimes other mammals and birds.</w:t>
            </w:r>
          </w:p>
        </w:tc>
        <w:tc>
          <w:tcPr>
            <w:tcW w:w="2317" w:type="dxa"/>
            <w:tcMar>
              <w:left w:w="115" w:type="dxa"/>
              <w:bottom w:w="72" w:type="dxa"/>
              <w:right w:w="115" w:type="dxa"/>
            </w:tcMar>
          </w:tcPr>
          <w:p w14:paraId="6D52CBBF" w14:textId="77777777" w:rsidR="00DA170F" w:rsidRPr="00DA170F" w:rsidRDefault="00DA170F" w:rsidP="00DA170F">
            <w:pPr>
              <w:rPr>
                <w:rFonts w:cstheme="minorHAnsi"/>
                <w:bCs/>
                <w:sz w:val="20"/>
                <w:szCs w:val="18"/>
              </w:rPr>
            </w:pPr>
            <w:r w:rsidRPr="00DA170F">
              <w:rPr>
                <w:rFonts w:cstheme="minorHAnsi"/>
                <w:bCs/>
                <w:sz w:val="20"/>
                <w:szCs w:val="18"/>
              </w:rPr>
              <w:t xml:space="preserve">Resembles mosquito-borne encephalitis clinically; acute inflammatory disease of short duration involving parts of brain, spinal cord and meninges; asymptomatic and mild cases with febrile </w:t>
            </w:r>
            <w:proofErr w:type="gramStart"/>
            <w:r w:rsidRPr="00DA170F">
              <w:rPr>
                <w:rFonts w:cstheme="minorHAnsi"/>
                <w:bCs/>
                <w:sz w:val="20"/>
                <w:szCs w:val="18"/>
              </w:rPr>
              <w:t>head ache</w:t>
            </w:r>
            <w:proofErr w:type="gramEnd"/>
            <w:r w:rsidRPr="00DA170F">
              <w:rPr>
                <w:rFonts w:cstheme="minorHAnsi"/>
                <w:bCs/>
                <w:sz w:val="20"/>
                <w:szCs w:val="18"/>
              </w:rPr>
              <w:t xml:space="preserve"> or aseptic meningitis; severe infections with stupor, disorientation, coma, tremors, convulsions and spastic paralysis; high incidence of neurologic sequelae; 0.3 - 60% case fatality rate (highest case fatality rate among Arboviruses).</w:t>
            </w:r>
          </w:p>
        </w:tc>
      </w:tr>
      <w:tr w:rsidR="00DA170F" w:rsidRPr="00DA170F" w14:paraId="56B79163" w14:textId="77777777" w:rsidTr="000564E4">
        <w:trPr>
          <w:jc w:val="center"/>
        </w:trPr>
        <w:tc>
          <w:tcPr>
            <w:tcW w:w="1856" w:type="dxa"/>
            <w:tcMar>
              <w:left w:w="115" w:type="dxa"/>
              <w:bottom w:w="72" w:type="dxa"/>
              <w:right w:w="115" w:type="dxa"/>
            </w:tcMar>
          </w:tcPr>
          <w:p w14:paraId="0F249668" w14:textId="77777777" w:rsidR="00DA170F" w:rsidRPr="00DA170F" w:rsidRDefault="00DA170F" w:rsidP="00DA170F">
            <w:pPr>
              <w:spacing w:after="240"/>
              <w:rPr>
                <w:rFonts w:cstheme="minorHAnsi"/>
                <w:b/>
                <w:bCs/>
                <w:sz w:val="20"/>
                <w:szCs w:val="18"/>
              </w:rPr>
            </w:pPr>
            <w:r w:rsidRPr="00DA170F">
              <w:rPr>
                <w:rFonts w:cstheme="minorHAnsi"/>
                <w:b/>
                <w:bCs/>
                <w:sz w:val="20"/>
                <w:szCs w:val="18"/>
              </w:rPr>
              <w:t xml:space="preserve">St. Louis Encephalitis, SEV, </w:t>
            </w:r>
            <w:r w:rsidRPr="00DA170F">
              <w:rPr>
                <w:rFonts w:cstheme="minorHAnsi"/>
                <w:b/>
                <w:bCs/>
                <w:sz w:val="20"/>
                <w:szCs w:val="18"/>
              </w:rPr>
              <w:lastRenderedPageBreak/>
              <w:t>SELV, Mosquito-borne encephalitis, arbovirus, viral encephalitis</w:t>
            </w:r>
          </w:p>
        </w:tc>
        <w:tc>
          <w:tcPr>
            <w:tcW w:w="1679" w:type="dxa"/>
            <w:tcMar>
              <w:left w:w="115" w:type="dxa"/>
              <w:bottom w:w="72" w:type="dxa"/>
              <w:right w:w="115" w:type="dxa"/>
            </w:tcMar>
          </w:tcPr>
          <w:p w14:paraId="09AABFB1" w14:textId="77777777" w:rsidR="00DA170F" w:rsidRPr="00DA170F" w:rsidRDefault="00DA170F" w:rsidP="00DA170F">
            <w:pPr>
              <w:spacing w:after="240"/>
              <w:rPr>
                <w:rFonts w:cstheme="minorHAnsi"/>
                <w:i/>
                <w:sz w:val="20"/>
                <w:szCs w:val="18"/>
              </w:rPr>
            </w:pPr>
            <w:r w:rsidRPr="00DA170F">
              <w:rPr>
                <w:rFonts w:cstheme="minorHAnsi"/>
                <w:i/>
                <w:sz w:val="20"/>
                <w:szCs w:val="18"/>
              </w:rPr>
              <w:lastRenderedPageBreak/>
              <w:t xml:space="preserve">St. Louis </w:t>
            </w:r>
            <w:r w:rsidRPr="00DA170F">
              <w:rPr>
                <w:rFonts w:cstheme="minorHAnsi"/>
                <w:i/>
                <w:sz w:val="20"/>
                <w:szCs w:val="18"/>
              </w:rPr>
              <w:lastRenderedPageBreak/>
              <w:t>encephalitis</w:t>
            </w:r>
          </w:p>
        </w:tc>
        <w:tc>
          <w:tcPr>
            <w:tcW w:w="2243" w:type="dxa"/>
            <w:tcMar>
              <w:left w:w="115" w:type="dxa"/>
              <w:bottom w:w="72" w:type="dxa"/>
              <w:right w:w="115" w:type="dxa"/>
            </w:tcMar>
          </w:tcPr>
          <w:p w14:paraId="7688ADB5" w14:textId="77777777" w:rsidR="00DA170F" w:rsidRPr="00DA170F" w:rsidRDefault="00DA170F" w:rsidP="00DA170F">
            <w:pPr>
              <w:spacing w:after="240"/>
              <w:rPr>
                <w:rFonts w:cstheme="minorHAnsi"/>
                <w:sz w:val="20"/>
                <w:szCs w:val="18"/>
              </w:rPr>
            </w:pPr>
            <w:r w:rsidRPr="00DA170F">
              <w:rPr>
                <w:rFonts w:cstheme="minorHAnsi"/>
                <w:sz w:val="20"/>
                <w:szCs w:val="18"/>
              </w:rPr>
              <w:lastRenderedPageBreak/>
              <w:t xml:space="preserve">Wild birds, other mammals.  </w:t>
            </w:r>
            <w:r w:rsidRPr="00DA170F">
              <w:rPr>
                <w:rFonts w:cstheme="minorHAnsi"/>
                <w:b/>
                <w:sz w:val="20"/>
                <w:szCs w:val="18"/>
              </w:rPr>
              <w:t xml:space="preserve">Vectors: </w:t>
            </w:r>
            <w:r w:rsidRPr="00DA170F">
              <w:rPr>
                <w:rFonts w:cstheme="minorHAnsi"/>
                <w:sz w:val="20"/>
                <w:szCs w:val="18"/>
              </w:rPr>
              <w:lastRenderedPageBreak/>
              <w:t xml:space="preserve">Mosquitoes - </w:t>
            </w:r>
            <w:r w:rsidRPr="00DA170F">
              <w:rPr>
                <w:rStyle w:val="Emphasis"/>
                <w:rFonts w:cstheme="minorHAnsi"/>
                <w:sz w:val="20"/>
                <w:szCs w:val="18"/>
              </w:rPr>
              <w:t>Culex</w:t>
            </w:r>
            <w:r w:rsidRPr="00DA170F">
              <w:rPr>
                <w:rFonts w:cstheme="minorHAnsi"/>
                <w:sz w:val="20"/>
                <w:szCs w:val="18"/>
              </w:rPr>
              <w:t xml:space="preserve"> spp.</w:t>
            </w:r>
            <w:r w:rsidRPr="00DA170F">
              <w:rPr>
                <w:rFonts w:cstheme="minorHAnsi"/>
                <w:sz w:val="20"/>
                <w:szCs w:val="18"/>
              </w:rPr>
              <w:br/>
              <w:t xml:space="preserve">- </w:t>
            </w:r>
            <w:r w:rsidRPr="00DA170F">
              <w:rPr>
                <w:rStyle w:val="Emphasis"/>
                <w:rFonts w:cstheme="minorHAnsi"/>
                <w:sz w:val="20"/>
                <w:szCs w:val="18"/>
              </w:rPr>
              <w:t xml:space="preserve">C. pipiens, C. </w:t>
            </w:r>
            <w:proofErr w:type="spellStart"/>
            <w:r w:rsidRPr="00DA170F">
              <w:rPr>
                <w:rStyle w:val="Emphasis"/>
                <w:rFonts w:cstheme="minorHAnsi"/>
                <w:sz w:val="20"/>
                <w:szCs w:val="18"/>
              </w:rPr>
              <w:t>tarsalis</w:t>
            </w:r>
            <w:proofErr w:type="spellEnd"/>
            <w:r w:rsidRPr="00DA170F">
              <w:rPr>
                <w:rStyle w:val="Emphasis"/>
                <w:rFonts w:cstheme="minorHAnsi"/>
                <w:sz w:val="20"/>
                <w:szCs w:val="18"/>
              </w:rPr>
              <w:t xml:space="preserve">, C, </w:t>
            </w:r>
            <w:proofErr w:type="spellStart"/>
            <w:r w:rsidRPr="00DA170F">
              <w:rPr>
                <w:rStyle w:val="Emphasis"/>
                <w:rFonts w:cstheme="minorHAnsi"/>
                <w:sz w:val="20"/>
                <w:szCs w:val="18"/>
              </w:rPr>
              <w:t>quinquefasciatus</w:t>
            </w:r>
            <w:proofErr w:type="spellEnd"/>
            <w:r w:rsidRPr="00DA170F">
              <w:rPr>
                <w:rStyle w:val="Emphasis"/>
                <w:rFonts w:cstheme="minorHAnsi"/>
                <w:sz w:val="20"/>
                <w:szCs w:val="18"/>
              </w:rPr>
              <w:t xml:space="preserve">, and C. </w:t>
            </w:r>
            <w:proofErr w:type="spellStart"/>
            <w:r w:rsidRPr="00DA170F">
              <w:rPr>
                <w:rStyle w:val="Emphasis"/>
                <w:rFonts w:cstheme="minorHAnsi"/>
                <w:sz w:val="20"/>
                <w:szCs w:val="18"/>
              </w:rPr>
              <w:t>nigripalpus</w:t>
            </w:r>
            <w:proofErr w:type="spellEnd"/>
          </w:p>
        </w:tc>
        <w:tc>
          <w:tcPr>
            <w:tcW w:w="2430" w:type="dxa"/>
            <w:tcMar>
              <w:left w:w="115" w:type="dxa"/>
              <w:bottom w:w="72" w:type="dxa"/>
              <w:right w:w="115" w:type="dxa"/>
            </w:tcMar>
          </w:tcPr>
          <w:p w14:paraId="747CF2BC" w14:textId="77777777" w:rsidR="00DA170F" w:rsidRPr="00DA170F" w:rsidRDefault="00DA170F" w:rsidP="00DA170F">
            <w:pPr>
              <w:spacing w:after="240"/>
              <w:rPr>
                <w:rFonts w:cstheme="minorHAnsi"/>
                <w:sz w:val="20"/>
                <w:szCs w:val="18"/>
              </w:rPr>
            </w:pPr>
            <w:r w:rsidRPr="00DA170F">
              <w:rPr>
                <w:rFonts w:cstheme="minorHAnsi"/>
                <w:sz w:val="20"/>
                <w:szCs w:val="18"/>
              </w:rPr>
              <w:lastRenderedPageBreak/>
              <w:t xml:space="preserve">By bite of infective </w:t>
            </w:r>
            <w:r w:rsidRPr="00DA170F">
              <w:rPr>
                <w:rFonts w:cstheme="minorHAnsi"/>
                <w:sz w:val="20"/>
                <w:szCs w:val="18"/>
              </w:rPr>
              <w:lastRenderedPageBreak/>
              <w:t>mosquitoes</w:t>
            </w:r>
          </w:p>
        </w:tc>
        <w:tc>
          <w:tcPr>
            <w:tcW w:w="2317" w:type="dxa"/>
            <w:tcMar>
              <w:left w:w="115" w:type="dxa"/>
              <w:bottom w:w="72" w:type="dxa"/>
              <w:right w:w="115" w:type="dxa"/>
            </w:tcMar>
          </w:tcPr>
          <w:p w14:paraId="78790B68" w14:textId="77777777" w:rsidR="00DA170F" w:rsidRPr="00DA170F" w:rsidRDefault="00DA170F" w:rsidP="00DA170F">
            <w:pPr>
              <w:rPr>
                <w:rFonts w:cstheme="minorHAnsi"/>
                <w:bCs/>
                <w:sz w:val="20"/>
                <w:szCs w:val="18"/>
              </w:rPr>
            </w:pPr>
            <w:r w:rsidRPr="00DA170F">
              <w:rPr>
                <w:rFonts w:cstheme="minorHAnsi"/>
                <w:bCs/>
                <w:sz w:val="20"/>
                <w:szCs w:val="18"/>
              </w:rPr>
              <w:lastRenderedPageBreak/>
              <w:t xml:space="preserve">Acute inflammatory disease of short duration </w:t>
            </w:r>
            <w:r w:rsidRPr="00DA170F">
              <w:rPr>
                <w:rFonts w:cstheme="minorHAnsi"/>
                <w:bCs/>
                <w:sz w:val="20"/>
                <w:szCs w:val="18"/>
              </w:rPr>
              <w:lastRenderedPageBreak/>
              <w:t>involving brain, spinal cord and meninges; most infections are asymptomatic; severe infections marked by acute onset, headache, high fever, nausea, myalgia, and malaise, followed by meningeal signs, stupor, coma, convulsions and paralysis; children may develop urinary tract symptoms; severity increases with age, over 60 has the highest rate of acute encephalitis; fatality rate of 2-22%.</w:t>
            </w:r>
          </w:p>
        </w:tc>
      </w:tr>
      <w:tr w:rsidR="00DA170F" w:rsidRPr="00DA170F" w14:paraId="383B9059" w14:textId="77777777" w:rsidTr="000564E4">
        <w:trPr>
          <w:jc w:val="center"/>
        </w:trPr>
        <w:tc>
          <w:tcPr>
            <w:tcW w:w="1856" w:type="dxa"/>
            <w:tcMar>
              <w:left w:w="115" w:type="dxa"/>
              <w:bottom w:w="72" w:type="dxa"/>
              <w:right w:w="115" w:type="dxa"/>
            </w:tcMar>
          </w:tcPr>
          <w:p w14:paraId="5B515F80" w14:textId="77777777" w:rsidR="00DA170F" w:rsidRPr="00DA170F" w:rsidRDefault="00DA170F" w:rsidP="00DA170F">
            <w:pPr>
              <w:spacing w:after="240"/>
              <w:rPr>
                <w:rFonts w:cstheme="minorHAnsi"/>
                <w:b/>
                <w:bCs/>
                <w:sz w:val="20"/>
                <w:szCs w:val="18"/>
              </w:rPr>
            </w:pPr>
            <w:r w:rsidRPr="00DA170F">
              <w:rPr>
                <w:rFonts w:cstheme="minorHAnsi"/>
                <w:b/>
                <w:bCs/>
                <w:sz w:val="20"/>
                <w:szCs w:val="18"/>
              </w:rPr>
              <w:lastRenderedPageBreak/>
              <w:t>Venezuelan Equine Encephalitis, Venezuelan equine encephalomyelitis, VEE, Venezuelan equine fever, arbovirus</w:t>
            </w:r>
          </w:p>
        </w:tc>
        <w:tc>
          <w:tcPr>
            <w:tcW w:w="1679" w:type="dxa"/>
            <w:tcMar>
              <w:left w:w="115" w:type="dxa"/>
              <w:bottom w:w="72" w:type="dxa"/>
              <w:right w:w="115" w:type="dxa"/>
            </w:tcMar>
          </w:tcPr>
          <w:p w14:paraId="5BC997DA" w14:textId="77777777" w:rsidR="00DA170F" w:rsidRPr="00DA170F" w:rsidRDefault="00DA170F" w:rsidP="00DA170F">
            <w:pPr>
              <w:spacing w:after="240"/>
              <w:rPr>
                <w:rFonts w:cstheme="minorHAnsi"/>
                <w:bCs/>
                <w:sz w:val="20"/>
                <w:szCs w:val="18"/>
              </w:rPr>
            </w:pPr>
            <w:r w:rsidRPr="00DA170F">
              <w:rPr>
                <w:rStyle w:val="Emphasis"/>
                <w:rFonts w:cstheme="minorHAnsi"/>
                <w:bCs/>
                <w:sz w:val="20"/>
                <w:szCs w:val="18"/>
              </w:rPr>
              <w:t>Venezuelan equine encephalitis virus</w:t>
            </w:r>
          </w:p>
        </w:tc>
        <w:tc>
          <w:tcPr>
            <w:tcW w:w="2243" w:type="dxa"/>
            <w:tcMar>
              <w:left w:w="115" w:type="dxa"/>
              <w:bottom w:w="72" w:type="dxa"/>
              <w:right w:w="115" w:type="dxa"/>
            </w:tcMar>
          </w:tcPr>
          <w:p w14:paraId="5FD364AE" w14:textId="77777777" w:rsidR="00DA170F" w:rsidRPr="00DA170F" w:rsidRDefault="00DA170F" w:rsidP="00DA170F">
            <w:pPr>
              <w:spacing w:after="240"/>
              <w:rPr>
                <w:rFonts w:cstheme="minorHAnsi"/>
                <w:bCs/>
                <w:sz w:val="20"/>
                <w:szCs w:val="18"/>
              </w:rPr>
            </w:pPr>
            <w:r w:rsidRPr="00DA170F">
              <w:rPr>
                <w:rFonts w:cstheme="minorHAnsi"/>
                <w:bCs/>
                <w:sz w:val="20"/>
                <w:szCs w:val="18"/>
              </w:rPr>
              <w:t xml:space="preserve">Horses.  </w:t>
            </w:r>
            <w:r w:rsidRPr="00DA170F">
              <w:rPr>
                <w:rFonts w:cstheme="minorHAnsi"/>
                <w:b/>
                <w:bCs/>
                <w:sz w:val="20"/>
                <w:szCs w:val="18"/>
              </w:rPr>
              <w:t>Vectors:</w:t>
            </w:r>
            <w:r w:rsidRPr="00DA170F">
              <w:rPr>
                <w:rFonts w:cstheme="minorHAnsi"/>
                <w:bCs/>
                <w:sz w:val="20"/>
                <w:szCs w:val="18"/>
              </w:rPr>
              <w:t xml:space="preserve"> Mosquitoes - </w:t>
            </w:r>
            <w:r w:rsidRPr="00DA170F">
              <w:rPr>
                <w:rStyle w:val="Emphasis"/>
                <w:rFonts w:cstheme="minorHAnsi"/>
                <w:bCs/>
                <w:sz w:val="20"/>
                <w:szCs w:val="18"/>
              </w:rPr>
              <w:t>Culex (</w:t>
            </w:r>
            <w:proofErr w:type="spellStart"/>
            <w:r w:rsidRPr="00DA170F">
              <w:rPr>
                <w:rStyle w:val="Emphasis"/>
                <w:rFonts w:cstheme="minorHAnsi"/>
                <w:bCs/>
                <w:sz w:val="20"/>
                <w:szCs w:val="18"/>
              </w:rPr>
              <w:t>Melanoconion</w:t>
            </w:r>
            <w:proofErr w:type="spellEnd"/>
            <w:r w:rsidRPr="00DA170F">
              <w:rPr>
                <w:rStyle w:val="Emphasis"/>
                <w:rFonts w:cstheme="minorHAnsi"/>
                <w:bCs/>
                <w:sz w:val="20"/>
                <w:szCs w:val="18"/>
              </w:rPr>
              <w:t xml:space="preserve">), Aedes, </w:t>
            </w:r>
            <w:proofErr w:type="spellStart"/>
            <w:r w:rsidRPr="00DA170F">
              <w:rPr>
                <w:rStyle w:val="Emphasis"/>
                <w:rFonts w:cstheme="minorHAnsi"/>
                <w:bCs/>
                <w:sz w:val="20"/>
                <w:szCs w:val="18"/>
              </w:rPr>
              <w:t>Mansonia</w:t>
            </w:r>
            <w:proofErr w:type="spellEnd"/>
            <w:r w:rsidRPr="00DA170F">
              <w:rPr>
                <w:rStyle w:val="Emphasis"/>
                <w:rFonts w:cstheme="minorHAnsi"/>
                <w:bCs/>
                <w:sz w:val="20"/>
                <w:szCs w:val="18"/>
              </w:rPr>
              <w:t xml:space="preserve">, </w:t>
            </w:r>
            <w:proofErr w:type="spellStart"/>
            <w:r w:rsidRPr="00DA170F">
              <w:rPr>
                <w:rStyle w:val="Emphasis"/>
                <w:rFonts w:cstheme="minorHAnsi"/>
                <w:bCs/>
                <w:sz w:val="20"/>
                <w:szCs w:val="18"/>
              </w:rPr>
              <w:t>Psorphora</w:t>
            </w:r>
            <w:proofErr w:type="spellEnd"/>
            <w:r w:rsidRPr="00DA170F">
              <w:rPr>
                <w:rStyle w:val="Emphasis"/>
                <w:rFonts w:cstheme="minorHAnsi"/>
                <w:bCs/>
                <w:sz w:val="20"/>
                <w:szCs w:val="18"/>
              </w:rPr>
              <w:t xml:space="preserve">, </w:t>
            </w:r>
            <w:proofErr w:type="spellStart"/>
            <w:r w:rsidRPr="00DA170F">
              <w:rPr>
                <w:rStyle w:val="Emphasis"/>
                <w:rFonts w:cstheme="minorHAnsi"/>
                <w:bCs/>
                <w:sz w:val="20"/>
                <w:szCs w:val="18"/>
              </w:rPr>
              <w:t>Haemogogus</w:t>
            </w:r>
            <w:proofErr w:type="spellEnd"/>
            <w:r w:rsidRPr="00DA170F">
              <w:rPr>
                <w:rStyle w:val="Emphasis"/>
                <w:rFonts w:cstheme="minorHAnsi"/>
                <w:bCs/>
                <w:sz w:val="20"/>
                <w:szCs w:val="18"/>
              </w:rPr>
              <w:t xml:space="preserve">, </w:t>
            </w:r>
            <w:proofErr w:type="spellStart"/>
            <w:r w:rsidRPr="00DA170F">
              <w:rPr>
                <w:rStyle w:val="Emphasis"/>
                <w:rFonts w:cstheme="minorHAnsi"/>
                <w:bCs/>
                <w:sz w:val="20"/>
                <w:szCs w:val="18"/>
              </w:rPr>
              <w:t>Deinocerites</w:t>
            </w:r>
            <w:proofErr w:type="spellEnd"/>
            <w:r w:rsidRPr="00DA170F">
              <w:rPr>
                <w:rStyle w:val="Emphasis"/>
                <w:rFonts w:cstheme="minorHAnsi"/>
                <w:bCs/>
                <w:sz w:val="20"/>
                <w:szCs w:val="18"/>
              </w:rPr>
              <w:t xml:space="preserve">, </w:t>
            </w:r>
            <w:proofErr w:type="spellStart"/>
            <w:r w:rsidRPr="00DA170F">
              <w:rPr>
                <w:rStyle w:val="Emphasis"/>
                <w:rFonts w:cstheme="minorHAnsi"/>
                <w:bCs/>
                <w:sz w:val="20"/>
                <w:szCs w:val="18"/>
              </w:rPr>
              <w:t>Sabethes</w:t>
            </w:r>
            <w:proofErr w:type="spellEnd"/>
            <w:r w:rsidRPr="00DA170F">
              <w:rPr>
                <w:rStyle w:val="Emphasis"/>
                <w:rFonts w:cstheme="minorHAnsi"/>
                <w:bCs/>
                <w:sz w:val="20"/>
                <w:szCs w:val="18"/>
              </w:rPr>
              <w:t>, Anopheles</w:t>
            </w:r>
          </w:p>
        </w:tc>
        <w:tc>
          <w:tcPr>
            <w:tcW w:w="2430" w:type="dxa"/>
            <w:tcMar>
              <w:left w:w="115" w:type="dxa"/>
              <w:bottom w:w="72" w:type="dxa"/>
              <w:right w:w="115" w:type="dxa"/>
            </w:tcMar>
          </w:tcPr>
          <w:p w14:paraId="4BCA42EC" w14:textId="77777777" w:rsidR="00DA170F" w:rsidRPr="00DA170F" w:rsidRDefault="00DA170F" w:rsidP="00DA170F">
            <w:pPr>
              <w:spacing w:after="240"/>
              <w:rPr>
                <w:rFonts w:cstheme="minorHAnsi"/>
                <w:bCs/>
                <w:sz w:val="20"/>
                <w:szCs w:val="18"/>
              </w:rPr>
            </w:pPr>
            <w:r w:rsidRPr="00DA170F">
              <w:rPr>
                <w:rFonts w:cstheme="minorHAnsi"/>
                <w:bCs/>
                <w:sz w:val="20"/>
                <w:szCs w:val="18"/>
              </w:rPr>
              <w:t>Bite of infected mosquito. Laboratory infections by aerosols.  No evidence of transmission from horses to humans.</w:t>
            </w:r>
          </w:p>
        </w:tc>
        <w:tc>
          <w:tcPr>
            <w:tcW w:w="2317" w:type="dxa"/>
            <w:tcMar>
              <w:left w:w="115" w:type="dxa"/>
              <w:bottom w:w="72" w:type="dxa"/>
              <w:right w:w="115" w:type="dxa"/>
            </w:tcMar>
          </w:tcPr>
          <w:p w14:paraId="29763E2A" w14:textId="77777777" w:rsidR="00DA170F" w:rsidRPr="00DA170F" w:rsidRDefault="00DA170F" w:rsidP="00DA170F">
            <w:pPr>
              <w:rPr>
                <w:rFonts w:cstheme="minorHAnsi"/>
                <w:bCs/>
                <w:sz w:val="20"/>
                <w:szCs w:val="18"/>
              </w:rPr>
            </w:pPr>
            <w:r w:rsidRPr="00DA170F">
              <w:rPr>
                <w:rFonts w:cstheme="minorHAnsi"/>
                <w:bCs/>
                <w:sz w:val="20"/>
                <w:szCs w:val="18"/>
              </w:rPr>
              <w:t>Influenza-like manifestations; abrupt onset of severe headache, chills, fever, myalgia, retro-orbital pain, nausea and vomiting; conjunctival and pharyngeal injection; most infections mild with symptoms 3-5 days; some cases have diphasic fever, CNS involvement, encephalitis with disorientation, convulsions, paralysis, coma and death.</w:t>
            </w:r>
          </w:p>
        </w:tc>
      </w:tr>
    </w:tbl>
    <w:p w14:paraId="4081C850" w14:textId="2BEACDE4" w:rsidR="00A064B7" w:rsidRDefault="00A064B7" w:rsidP="000564E4">
      <w:pPr>
        <w:pStyle w:val="ListParagraph"/>
        <w:spacing w:after="0" w:line="240" w:lineRule="auto"/>
        <w:ind w:left="360"/>
        <w:contextualSpacing w:val="0"/>
        <w:rPr>
          <w:rFonts w:cstheme="minorHAnsi"/>
          <w:b/>
          <w:szCs w:val="20"/>
        </w:rPr>
      </w:pPr>
    </w:p>
    <w:p w14:paraId="69E977AC" w14:textId="77777777" w:rsidR="00A064B7" w:rsidRDefault="00A064B7">
      <w:pPr>
        <w:rPr>
          <w:rFonts w:cstheme="minorHAnsi"/>
          <w:b/>
          <w:szCs w:val="20"/>
        </w:rPr>
      </w:pPr>
      <w:r>
        <w:rPr>
          <w:rFonts w:cstheme="minorHAnsi"/>
          <w:b/>
          <w:szCs w:val="20"/>
        </w:rPr>
        <w:br w:type="page"/>
      </w:r>
    </w:p>
    <w:p w14:paraId="253242B4" w14:textId="77777777" w:rsidR="00DA170F" w:rsidRPr="00DA170F" w:rsidRDefault="00DA170F" w:rsidP="00DA170F">
      <w:pPr>
        <w:pStyle w:val="ListParagraph"/>
        <w:numPr>
          <w:ilvl w:val="0"/>
          <w:numId w:val="90"/>
        </w:numPr>
        <w:spacing w:after="0" w:line="240" w:lineRule="auto"/>
        <w:ind w:left="360"/>
        <w:contextualSpacing w:val="0"/>
        <w:rPr>
          <w:rFonts w:cstheme="minorHAnsi"/>
          <w:b/>
          <w:szCs w:val="20"/>
        </w:rPr>
      </w:pPr>
      <w:r w:rsidRPr="00DA170F">
        <w:rPr>
          <w:rFonts w:cstheme="minorHAnsi"/>
          <w:b/>
          <w:szCs w:val="20"/>
        </w:rPr>
        <w:lastRenderedPageBreak/>
        <w:t>Fungal and Protozoa Diseases</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1679"/>
        <w:gridCol w:w="2243"/>
        <w:gridCol w:w="2430"/>
        <w:gridCol w:w="2497"/>
      </w:tblGrid>
      <w:tr w:rsidR="00DA170F" w:rsidRPr="00DA170F" w14:paraId="1DB5179D" w14:textId="77777777" w:rsidTr="000564E4">
        <w:trPr>
          <w:trHeight w:hRule="exact" w:val="360"/>
          <w:jc w:val="center"/>
        </w:trPr>
        <w:tc>
          <w:tcPr>
            <w:tcW w:w="1856" w:type="dxa"/>
            <w:shd w:val="clear" w:color="auto" w:fill="DDD9C3" w:themeFill="background2" w:themeFillShade="E6"/>
            <w:tcMar>
              <w:top w:w="14" w:type="dxa"/>
              <w:left w:w="115" w:type="dxa"/>
              <w:bottom w:w="14" w:type="dxa"/>
              <w:right w:w="115" w:type="dxa"/>
            </w:tcMar>
            <w:vAlign w:val="center"/>
          </w:tcPr>
          <w:p w14:paraId="6BA2698C"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Disease/Infection</w:t>
            </w:r>
          </w:p>
          <w:p w14:paraId="50B8168C"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in Human</w:t>
            </w:r>
          </w:p>
        </w:tc>
        <w:tc>
          <w:tcPr>
            <w:tcW w:w="1679" w:type="dxa"/>
            <w:shd w:val="clear" w:color="auto" w:fill="DDD9C3" w:themeFill="background2" w:themeFillShade="E6"/>
            <w:tcMar>
              <w:top w:w="14" w:type="dxa"/>
              <w:left w:w="115" w:type="dxa"/>
              <w:bottom w:w="14" w:type="dxa"/>
              <w:right w:w="115" w:type="dxa"/>
            </w:tcMar>
            <w:vAlign w:val="center"/>
          </w:tcPr>
          <w:p w14:paraId="4145C7E9"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Infectious</w:t>
            </w:r>
          </w:p>
          <w:p w14:paraId="2D130153"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Agent</w:t>
            </w:r>
          </w:p>
        </w:tc>
        <w:tc>
          <w:tcPr>
            <w:tcW w:w="2243" w:type="dxa"/>
            <w:shd w:val="clear" w:color="auto" w:fill="DDD9C3" w:themeFill="background2" w:themeFillShade="E6"/>
            <w:tcMar>
              <w:top w:w="14" w:type="dxa"/>
              <w:left w:w="115" w:type="dxa"/>
              <w:bottom w:w="14" w:type="dxa"/>
              <w:right w:w="115" w:type="dxa"/>
            </w:tcMar>
            <w:vAlign w:val="center"/>
          </w:tcPr>
          <w:p w14:paraId="4D269229"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Animal Hosts (Common)</w:t>
            </w:r>
          </w:p>
          <w:p w14:paraId="5BC213E6"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&amp; Vectors</w:t>
            </w:r>
          </w:p>
        </w:tc>
        <w:tc>
          <w:tcPr>
            <w:tcW w:w="2430" w:type="dxa"/>
            <w:shd w:val="clear" w:color="auto" w:fill="DDD9C3" w:themeFill="background2" w:themeFillShade="E6"/>
            <w:tcMar>
              <w:top w:w="14" w:type="dxa"/>
              <w:left w:w="115" w:type="dxa"/>
              <w:bottom w:w="14" w:type="dxa"/>
              <w:right w:w="115" w:type="dxa"/>
            </w:tcMar>
            <w:vAlign w:val="center"/>
          </w:tcPr>
          <w:p w14:paraId="3F8232B3"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Mode of</w:t>
            </w:r>
          </w:p>
          <w:p w14:paraId="00DFD632"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Transmission</w:t>
            </w:r>
          </w:p>
        </w:tc>
        <w:tc>
          <w:tcPr>
            <w:tcW w:w="2497" w:type="dxa"/>
            <w:shd w:val="clear" w:color="auto" w:fill="DDD9C3" w:themeFill="background2" w:themeFillShade="E6"/>
            <w:tcMar>
              <w:top w:w="14" w:type="dxa"/>
              <w:left w:w="115" w:type="dxa"/>
              <w:bottom w:w="14" w:type="dxa"/>
              <w:right w:w="115" w:type="dxa"/>
            </w:tcMar>
            <w:vAlign w:val="center"/>
          </w:tcPr>
          <w:p w14:paraId="2628F57C"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Early Signs</w:t>
            </w:r>
          </w:p>
          <w:p w14:paraId="0C5E6E2B"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and Symptoms</w:t>
            </w:r>
          </w:p>
        </w:tc>
      </w:tr>
      <w:tr w:rsidR="00DA170F" w:rsidRPr="00DA170F" w14:paraId="1EE53E9C" w14:textId="77777777" w:rsidTr="000564E4">
        <w:trPr>
          <w:trHeight w:val="1862"/>
          <w:jc w:val="center"/>
        </w:trPr>
        <w:tc>
          <w:tcPr>
            <w:tcW w:w="1856" w:type="dxa"/>
          </w:tcPr>
          <w:p w14:paraId="4757B5C4" w14:textId="77777777" w:rsidR="00DA170F" w:rsidRPr="00DA170F" w:rsidRDefault="00DA170F" w:rsidP="00DA170F">
            <w:pPr>
              <w:spacing w:after="240"/>
              <w:rPr>
                <w:rFonts w:cstheme="minorHAnsi"/>
                <w:b/>
                <w:bCs/>
                <w:sz w:val="20"/>
                <w:szCs w:val="18"/>
              </w:rPr>
            </w:pPr>
            <w:proofErr w:type="spellStart"/>
            <w:r w:rsidRPr="00DA170F">
              <w:rPr>
                <w:rFonts w:cstheme="minorHAnsi"/>
                <w:b/>
                <w:bCs/>
                <w:sz w:val="20"/>
                <w:szCs w:val="18"/>
              </w:rPr>
              <w:t>Balantidiasis</w:t>
            </w:r>
            <w:proofErr w:type="spellEnd"/>
            <w:r w:rsidRPr="00DA170F">
              <w:rPr>
                <w:rFonts w:cstheme="minorHAnsi"/>
                <w:b/>
                <w:bCs/>
                <w:sz w:val="20"/>
                <w:szCs w:val="18"/>
              </w:rPr>
              <w:t xml:space="preserve">, </w:t>
            </w:r>
            <w:proofErr w:type="spellStart"/>
            <w:r w:rsidRPr="00DA170F">
              <w:rPr>
                <w:rFonts w:cstheme="minorHAnsi"/>
                <w:b/>
                <w:bCs/>
                <w:sz w:val="20"/>
                <w:szCs w:val="18"/>
              </w:rPr>
              <w:t>Balantidiosis</w:t>
            </w:r>
            <w:proofErr w:type="spellEnd"/>
            <w:r w:rsidRPr="00DA170F">
              <w:rPr>
                <w:rFonts w:cstheme="minorHAnsi"/>
                <w:b/>
                <w:bCs/>
                <w:sz w:val="20"/>
                <w:szCs w:val="18"/>
              </w:rPr>
              <w:t xml:space="preserve">, </w:t>
            </w:r>
            <w:proofErr w:type="spellStart"/>
            <w:r w:rsidRPr="00DA170F">
              <w:rPr>
                <w:rFonts w:cstheme="minorHAnsi"/>
                <w:b/>
                <w:bCs/>
                <w:sz w:val="20"/>
                <w:szCs w:val="18"/>
              </w:rPr>
              <w:t>Balantidial</w:t>
            </w:r>
            <w:proofErr w:type="spellEnd"/>
            <w:r w:rsidRPr="00DA170F">
              <w:rPr>
                <w:rFonts w:cstheme="minorHAnsi"/>
                <w:b/>
                <w:bCs/>
                <w:sz w:val="20"/>
                <w:szCs w:val="18"/>
              </w:rPr>
              <w:t xml:space="preserve"> dysentery</w:t>
            </w:r>
          </w:p>
        </w:tc>
        <w:tc>
          <w:tcPr>
            <w:tcW w:w="1679" w:type="dxa"/>
          </w:tcPr>
          <w:p w14:paraId="0AE50C97" w14:textId="77777777" w:rsidR="00DA170F" w:rsidRPr="00DA170F" w:rsidRDefault="00DA170F" w:rsidP="00DA170F">
            <w:pPr>
              <w:spacing w:after="240"/>
              <w:rPr>
                <w:rFonts w:cstheme="minorHAnsi"/>
                <w:i/>
                <w:sz w:val="20"/>
                <w:szCs w:val="18"/>
              </w:rPr>
            </w:pPr>
            <w:r w:rsidRPr="00DA170F">
              <w:rPr>
                <w:rFonts w:cstheme="minorHAnsi"/>
                <w:i/>
                <w:sz w:val="20"/>
                <w:szCs w:val="18"/>
              </w:rPr>
              <w:t>Balantidium coli</w:t>
            </w:r>
          </w:p>
        </w:tc>
        <w:tc>
          <w:tcPr>
            <w:tcW w:w="2243" w:type="dxa"/>
          </w:tcPr>
          <w:p w14:paraId="1020B9B3" w14:textId="77777777" w:rsidR="00DA170F" w:rsidRPr="00DA170F" w:rsidRDefault="00DA170F" w:rsidP="00DA170F">
            <w:pPr>
              <w:spacing w:after="240"/>
              <w:rPr>
                <w:rFonts w:cstheme="minorHAnsi"/>
                <w:sz w:val="20"/>
                <w:szCs w:val="18"/>
              </w:rPr>
            </w:pPr>
            <w:r w:rsidRPr="00DA170F">
              <w:rPr>
                <w:rFonts w:cstheme="minorHAnsi"/>
                <w:sz w:val="20"/>
                <w:szCs w:val="18"/>
              </w:rPr>
              <w:t>Nonhuman primates and pigs</w:t>
            </w:r>
          </w:p>
        </w:tc>
        <w:tc>
          <w:tcPr>
            <w:tcW w:w="2430" w:type="dxa"/>
          </w:tcPr>
          <w:p w14:paraId="5280CE62" w14:textId="77777777" w:rsidR="00DA170F" w:rsidRPr="00DA170F" w:rsidRDefault="00DA170F" w:rsidP="00DA170F">
            <w:pPr>
              <w:spacing w:after="240"/>
              <w:rPr>
                <w:rFonts w:cstheme="minorHAnsi"/>
                <w:sz w:val="20"/>
                <w:szCs w:val="18"/>
              </w:rPr>
            </w:pPr>
            <w:r w:rsidRPr="00DA170F">
              <w:rPr>
                <w:rFonts w:cstheme="minorHAnsi"/>
                <w:sz w:val="20"/>
                <w:szCs w:val="18"/>
              </w:rPr>
              <w:t xml:space="preserve">Fecal-oral route.  Ingestion of </w:t>
            </w:r>
            <w:proofErr w:type="spellStart"/>
            <w:r w:rsidRPr="00DA170F">
              <w:rPr>
                <w:rFonts w:cstheme="minorHAnsi"/>
                <w:sz w:val="20"/>
                <w:szCs w:val="18"/>
              </w:rPr>
              <w:t>fecally</w:t>
            </w:r>
            <w:proofErr w:type="spellEnd"/>
            <w:r w:rsidRPr="00DA170F">
              <w:rPr>
                <w:rFonts w:cstheme="minorHAnsi"/>
                <w:sz w:val="20"/>
                <w:szCs w:val="18"/>
              </w:rPr>
              <w:t>-contaminated water.</w:t>
            </w:r>
          </w:p>
        </w:tc>
        <w:tc>
          <w:tcPr>
            <w:tcW w:w="2497" w:type="dxa"/>
          </w:tcPr>
          <w:p w14:paraId="327A74F2" w14:textId="77777777" w:rsidR="00DA170F" w:rsidRPr="00DA170F" w:rsidRDefault="00DA170F" w:rsidP="00DA170F">
            <w:pPr>
              <w:rPr>
                <w:rFonts w:cstheme="minorHAnsi"/>
                <w:bCs/>
                <w:sz w:val="20"/>
                <w:szCs w:val="18"/>
              </w:rPr>
            </w:pPr>
            <w:r w:rsidRPr="00DA170F">
              <w:rPr>
                <w:rFonts w:cstheme="minorHAnsi"/>
                <w:bCs/>
                <w:sz w:val="20"/>
                <w:szCs w:val="18"/>
              </w:rPr>
              <w:t>Infection of colon characterized by diarrhea or dysentery; accompanied by abdominal colic, tenesmus, nausea, and vomiting with bloody and mucoid stools.</w:t>
            </w:r>
          </w:p>
        </w:tc>
      </w:tr>
      <w:tr w:rsidR="00DA170F" w:rsidRPr="00DA170F" w14:paraId="3980BD9B" w14:textId="77777777" w:rsidTr="000564E4">
        <w:trPr>
          <w:trHeight w:val="3590"/>
          <w:jc w:val="center"/>
        </w:trPr>
        <w:tc>
          <w:tcPr>
            <w:tcW w:w="1856" w:type="dxa"/>
          </w:tcPr>
          <w:p w14:paraId="5B9FA037" w14:textId="77777777" w:rsidR="00DA170F" w:rsidRPr="00DA170F" w:rsidRDefault="00DA170F" w:rsidP="00DA170F">
            <w:pPr>
              <w:spacing w:after="240"/>
              <w:rPr>
                <w:rFonts w:cstheme="minorHAnsi"/>
                <w:b/>
                <w:bCs/>
                <w:sz w:val="20"/>
                <w:szCs w:val="18"/>
              </w:rPr>
            </w:pPr>
            <w:r w:rsidRPr="00DA170F">
              <w:rPr>
                <w:rFonts w:cstheme="minorHAnsi"/>
                <w:b/>
                <w:bCs/>
                <w:sz w:val="20"/>
                <w:szCs w:val="18"/>
              </w:rPr>
              <w:t>Coccidioidomycosis, Valley fever, Desert fever</w:t>
            </w:r>
          </w:p>
        </w:tc>
        <w:tc>
          <w:tcPr>
            <w:tcW w:w="1679" w:type="dxa"/>
          </w:tcPr>
          <w:p w14:paraId="15D24B01" w14:textId="77777777" w:rsidR="00DA170F" w:rsidRPr="00DA170F" w:rsidRDefault="00DA170F" w:rsidP="00DA170F">
            <w:pPr>
              <w:spacing w:after="240"/>
              <w:rPr>
                <w:rFonts w:cstheme="minorHAnsi"/>
                <w:i/>
                <w:sz w:val="20"/>
                <w:szCs w:val="18"/>
              </w:rPr>
            </w:pPr>
            <w:r w:rsidRPr="00DA170F">
              <w:rPr>
                <w:rFonts w:cstheme="minorHAnsi"/>
                <w:i/>
                <w:sz w:val="20"/>
                <w:szCs w:val="18"/>
              </w:rPr>
              <w:t xml:space="preserve">Coccidioides </w:t>
            </w:r>
            <w:proofErr w:type="spellStart"/>
            <w:r w:rsidRPr="00DA170F">
              <w:rPr>
                <w:rFonts w:cstheme="minorHAnsi"/>
                <w:i/>
                <w:sz w:val="20"/>
                <w:szCs w:val="18"/>
              </w:rPr>
              <w:t>immitis</w:t>
            </w:r>
            <w:proofErr w:type="spellEnd"/>
          </w:p>
        </w:tc>
        <w:tc>
          <w:tcPr>
            <w:tcW w:w="2243" w:type="dxa"/>
          </w:tcPr>
          <w:p w14:paraId="3F9423DB" w14:textId="77777777" w:rsidR="00DA170F" w:rsidRPr="00DA170F" w:rsidRDefault="00DA170F" w:rsidP="00DA170F">
            <w:pPr>
              <w:spacing w:after="240"/>
              <w:rPr>
                <w:rFonts w:cstheme="minorHAnsi"/>
                <w:sz w:val="20"/>
                <w:szCs w:val="18"/>
              </w:rPr>
            </w:pPr>
            <w:r w:rsidRPr="00DA170F">
              <w:rPr>
                <w:rFonts w:cstheme="minorHAnsi"/>
                <w:sz w:val="20"/>
                <w:szCs w:val="18"/>
              </w:rPr>
              <w:t>Domestic animals, cattle. horses, sheep, swine, wild desert rodents and other animals</w:t>
            </w:r>
          </w:p>
        </w:tc>
        <w:tc>
          <w:tcPr>
            <w:tcW w:w="2430" w:type="dxa"/>
          </w:tcPr>
          <w:p w14:paraId="31304EC5" w14:textId="77777777" w:rsidR="00DA170F" w:rsidRPr="00DA170F" w:rsidRDefault="00DA170F" w:rsidP="00DA170F">
            <w:pPr>
              <w:spacing w:after="240"/>
              <w:rPr>
                <w:rFonts w:cstheme="minorHAnsi"/>
                <w:sz w:val="20"/>
                <w:szCs w:val="18"/>
              </w:rPr>
            </w:pPr>
            <w:r w:rsidRPr="00DA170F">
              <w:rPr>
                <w:rFonts w:cstheme="minorHAnsi"/>
                <w:sz w:val="20"/>
                <w:szCs w:val="18"/>
              </w:rPr>
              <w:t>Inhalation of air-borne spores and fungus present in desert soil.  Laboratory accidents involving cultures.</w:t>
            </w:r>
          </w:p>
        </w:tc>
        <w:tc>
          <w:tcPr>
            <w:tcW w:w="2497" w:type="dxa"/>
          </w:tcPr>
          <w:p w14:paraId="254A969D" w14:textId="77777777" w:rsidR="00DA170F" w:rsidRPr="00DA170F" w:rsidRDefault="00DA170F" w:rsidP="00DA170F">
            <w:pPr>
              <w:rPr>
                <w:rFonts w:cstheme="minorHAnsi"/>
                <w:bCs/>
                <w:sz w:val="20"/>
                <w:szCs w:val="18"/>
              </w:rPr>
            </w:pPr>
            <w:r w:rsidRPr="00DA170F">
              <w:rPr>
                <w:rFonts w:cstheme="minorHAnsi"/>
                <w:bCs/>
                <w:sz w:val="20"/>
                <w:szCs w:val="18"/>
              </w:rPr>
              <w:t>Systemic mycosis beginning as a respiratory infection; primary infection asymptomatic or influenza-like; 1/5 clinical cases develop erythema nodosum; rare progression to disseminated disease; progressive, frequently fatal granulomatous disease with lung lesions and abscesses throughout body. Meningitis common, 90% fatal if not treated.</w:t>
            </w:r>
          </w:p>
        </w:tc>
      </w:tr>
      <w:tr w:rsidR="00DA170F" w:rsidRPr="00DA170F" w14:paraId="50E1878A" w14:textId="77777777" w:rsidTr="000564E4">
        <w:trPr>
          <w:trHeight w:val="3590"/>
          <w:jc w:val="center"/>
        </w:trPr>
        <w:tc>
          <w:tcPr>
            <w:tcW w:w="1856" w:type="dxa"/>
          </w:tcPr>
          <w:p w14:paraId="1AF6C278" w14:textId="77777777" w:rsidR="00DA170F" w:rsidRPr="00DA170F" w:rsidRDefault="00DA170F" w:rsidP="00DA170F">
            <w:pPr>
              <w:spacing w:after="240"/>
              <w:rPr>
                <w:rFonts w:cstheme="minorHAnsi"/>
                <w:b/>
                <w:bCs/>
                <w:sz w:val="20"/>
                <w:szCs w:val="18"/>
              </w:rPr>
            </w:pPr>
            <w:r w:rsidRPr="00DA170F">
              <w:rPr>
                <w:rFonts w:cstheme="minorHAnsi"/>
                <w:b/>
                <w:bCs/>
                <w:sz w:val="20"/>
                <w:szCs w:val="18"/>
              </w:rPr>
              <w:t>Amebiasis, Amebic dysentery, Ameboma</w:t>
            </w:r>
          </w:p>
        </w:tc>
        <w:tc>
          <w:tcPr>
            <w:tcW w:w="1679" w:type="dxa"/>
          </w:tcPr>
          <w:p w14:paraId="078F434C" w14:textId="77777777" w:rsidR="00DA170F" w:rsidRPr="00DA170F" w:rsidRDefault="00DA170F" w:rsidP="00DA170F">
            <w:pPr>
              <w:spacing w:after="240"/>
              <w:rPr>
                <w:rFonts w:cstheme="minorHAnsi"/>
                <w:i/>
                <w:sz w:val="20"/>
                <w:szCs w:val="18"/>
              </w:rPr>
            </w:pPr>
            <w:r w:rsidRPr="00DA170F">
              <w:rPr>
                <w:rFonts w:cstheme="minorHAnsi"/>
                <w:i/>
                <w:sz w:val="20"/>
                <w:szCs w:val="18"/>
              </w:rPr>
              <w:t>Entamoeba histolytica</w:t>
            </w:r>
          </w:p>
        </w:tc>
        <w:tc>
          <w:tcPr>
            <w:tcW w:w="2243" w:type="dxa"/>
          </w:tcPr>
          <w:p w14:paraId="1E157BF3" w14:textId="77777777" w:rsidR="00DA170F" w:rsidRPr="00DA170F" w:rsidRDefault="00DA170F" w:rsidP="00DA170F">
            <w:pPr>
              <w:spacing w:after="240"/>
              <w:rPr>
                <w:rFonts w:cstheme="minorHAnsi"/>
                <w:sz w:val="20"/>
                <w:szCs w:val="18"/>
              </w:rPr>
            </w:pPr>
            <w:r w:rsidRPr="00DA170F">
              <w:rPr>
                <w:rFonts w:cstheme="minorHAnsi"/>
                <w:sz w:val="20"/>
                <w:szCs w:val="18"/>
              </w:rPr>
              <w:t>Non-human primates and dogs</w:t>
            </w:r>
          </w:p>
        </w:tc>
        <w:tc>
          <w:tcPr>
            <w:tcW w:w="2430" w:type="dxa"/>
          </w:tcPr>
          <w:p w14:paraId="3940DBBD" w14:textId="77777777" w:rsidR="00DA170F" w:rsidRPr="00DA170F" w:rsidRDefault="00DA170F" w:rsidP="00DA170F">
            <w:pPr>
              <w:spacing w:after="240"/>
              <w:rPr>
                <w:rFonts w:cstheme="minorHAnsi"/>
                <w:sz w:val="20"/>
                <w:szCs w:val="18"/>
              </w:rPr>
            </w:pPr>
            <w:r w:rsidRPr="00DA170F">
              <w:rPr>
                <w:rFonts w:cstheme="minorHAnsi"/>
                <w:sz w:val="20"/>
                <w:szCs w:val="18"/>
              </w:rPr>
              <w:t xml:space="preserve">Ingestion of </w:t>
            </w:r>
            <w:proofErr w:type="spellStart"/>
            <w:r w:rsidRPr="00DA170F">
              <w:rPr>
                <w:rFonts w:cstheme="minorHAnsi"/>
                <w:sz w:val="20"/>
                <w:szCs w:val="18"/>
              </w:rPr>
              <w:t>fecally</w:t>
            </w:r>
            <w:proofErr w:type="spellEnd"/>
            <w:r w:rsidRPr="00DA170F">
              <w:rPr>
                <w:rFonts w:cstheme="minorHAnsi"/>
                <w:sz w:val="20"/>
                <w:szCs w:val="18"/>
              </w:rPr>
              <w:t xml:space="preserve">-contaminated water and food (raw vegetables) by </w:t>
            </w:r>
            <w:proofErr w:type="spellStart"/>
            <w:r w:rsidRPr="00DA170F">
              <w:rPr>
                <w:rFonts w:cstheme="minorHAnsi"/>
                <w:sz w:val="20"/>
                <w:szCs w:val="18"/>
              </w:rPr>
              <w:t>fecally</w:t>
            </w:r>
            <w:proofErr w:type="spellEnd"/>
            <w:r w:rsidRPr="00DA170F">
              <w:rPr>
                <w:rFonts w:cstheme="minorHAnsi"/>
                <w:sz w:val="20"/>
                <w:szCs w:val="18"/>
              </w:rPr>
              <w:t xml:space="preserve"> contaminated hands of food handlers.</w:t>
            </w:r>
          </w:p>
        </w:tc>
        <w:tc>
          <w:tcPr>
            <w:tcW w:w="2497" w:type="dxa"/>
          </w:tcPr>
          <w:p w14:paraId="083ABFEC" w14:textId="77777777" w:rsidR="00DA170F" w:rsidRPr="00DA170F" w:rsidRDefault="00DA170F" w:rsidP="00DA170F">
            <w:pPr>
              <w:rPr>
                <w:rFonts w:cstheme="minorHAnsi"/>
                <w:bCs/>
                <w:sz w:val="20"/>
                <w:szCs w:val="18"/>
              </w:rPr>
            </w:pPr>
            <w:r w:rsidRPr="00DA170F">
              <w:rPr>
                <w:rFonts w:cstheme="minorHAnsi"/>
                <w:bCs/>
                <w:sz w:val="20"/>
                <w:szCs w:val="18"/>
              </w:rPr>
              <w:t>Approximately 90% of most infections are asymptomatic, only evidence may be seroconversion; debilitated, pregnant or immunocompromised individuals may develop an abrupt onset of fever, severe abdominal cramps, profuse bloody diarrhea and tenesmus; complications include massive hemorrhage, peritonitis, amebomas and liver abscesses.</w:t>
            </w:r>
          </w:p>
        </w:tc>
      </w:tr>
      <w:tr w:rsidR="00DA170F" w:rsidRPr="00DA170F" w14:paraId="36873993" w14:textId="77777777" w:rsidTr="000564E4">
        <w:trPr>
          <w:trHeight w:val="980"/>
          <w:jc w:val="center"/>
        </w:trPr>
        <w:tc>
          <w:tcPr>
            <w:tcW w:w="1856" w:type="dxa"/>
          </w:tcPr>
          <w:p w14:paraId="7719ABEB" w14:textId="77777777" w:rsidR="00DA170F" w:rsidRPr="00DA170F" w:rsidRDefault="00DA170F" w:rsidP="00DA170F">
            <w:pPr>
              <w:spacing w:after="240"/>
              <w:rPr>
                <w:rFonts w:cstheme="minorHAnsi"/>
                <w:b/>
                <w:bCs/>
                <w:sz w:val="20"/>
                <w:szCs w:val="18"/>
              </w:rPr>
            </w:pPr>
            <w:r w:rsidRPr="00DA170F">
              <w:rPr>
                <w:rFonts w:cstheme="minorHAnsi"/>
                <w:b/>
                <w:bCs/>
                <w:sz w:val="20"/>
                <w:szCs w:val="18"/>
              </w:rPr>
              <w:t xml:space="preserve">Giardiasis, </w:t>
            </w:r>
            <w:r w:rsidRPr="00DA170F">
              <w:rPr>
                <w:rFonts w:cstheme="minorHAnsi"/>
                <w:b/>
                <w:bCs/>
                <w:sz w:val="20"/>
                <w:szCs w:val="18"/>
              </w:rPr>
              <w:br/>
            </w:r>
            <w:r w:rsidRPr="00DA170F">
              <w:rPr>
                <w:rStyle w:val="Emphasis"/>
                <w:rFonts w:cstheme="minorHAnsi"/>
                <w:b/>
                <w:bCs/>
                <w:sz w:val="20"/>
                <w:szCs w:val="18"/>
              </w:rPr>
              <w:t>G. intestinalis,</w:t>
            </w:r>
            <w:r w:rsidRPr="00DA170F">
              <w:rPr>
                <w:rFonts w:cstheme="minorHAnsi"/>
                <w:b/>
                <w:bCs/>
                <w:sz w:val="20"/>
                <w:szCs w:val="18"/>
              </w:rPr>
              <w:t xml:space="preserve"> </w:t>
            </w:r>
            <w:r w:rsidRPr="00DA170F">
              <w:rPr>
                <w:rFonts w:cstheme="minorHAnsi"/>
                <w:b/>
                <w:bCs/>
                <w:sz w:val="20"/>
                <w:szCs w:val="18"/>
              </w:rPr>
              <w:br/>
            </w:r>
            <w:r w:rsidRPr="00DA170F">
              <w:rPr>
                <w:rStyle w:val="Emphasis"/>
                <w:rFonts w:cstheme="minorHAnsi"/>
                <w:b/>
                <w:bCs/>
                <w:sz w:val="20"/>
                <w:szCs w:val="18"/>
              </w:rPr>
              <w:t xml:space="preserve">G. </w:t>
            </w:r>
            <w:proofErr w:type="spellStart"/>
            <w:r w:rsidRPr="00DA170F">
              <w:rPr>
                <w:rStyle w:val="Emphasis"/>
                <w:rFonts w:cstheme="minorHAnsi"/>
                <w:b/>
                <w:bCs/>
                <w:sz w:val="20"/>
                <w:szCs w:val="18"/>
              </w:rPr>
              <w:t>duodenalis</w:t>
            </w:r>
            <w:proofErr w:type="spellEnd"/>
            <w:r w:rsidRPr="00DA170F">
              <w:rPr>
                <w:rFonts w:cstheme="minorHAnsi"/>
                <w:b/>
                <w:bCs/>
                <w:sz w:val="20"/>
                <w:szCs w:val="18"/>
              </w:rPr>
              <w:t xml:space="preserve">, giardia enteritis, </w:t>
            </w:r>
            <w:proofErr w:type="spellStart"/>
            <w:r w:rsidRPr="00DA170F">
              <w:rPr>
                <w:rFonts w:cstheme="minorHAnsi"/>
                <w:b/>
                <w:bCs/>
                <w:sz w:val="20"/>
                <w:szCs w:val="18"/>
              </w:rPr>
              <w:lastRenderedPageBreak/>
              <w:t>Lambliasis</w:t>
            </w:r>
            <w:proofErr w:type="spellEnd"/>
            <w:r w:rsidRPr="00DA170F">
              <w:rPr>
                <w:rFonts w:cstheme="minorHAnsi"/>
                <w:b/>
                <w:bCs/>
                <w:sz w:val="20"/>
                <w:szCs w:val="18"/>
              </w:rPr>
              <w:t>, lamblia intestinalis, "beaver fever"</w:t>
            </w:r>
          </w:p>
        </w:tc>
        <w:tc>
          <w:tcPr>
            <w:tcW w:w="1679" w:type="dxa"/>
          </w:tcPr>
          <w:p w14:paraId="2EE56111" w14:textId="77777777" w:rsidR="00DA170F" w:rsidRPr="00DA170F" w:rsidRDefault="00DA170F" w:rsidP="00DA170F">
            <w:pPr>
              <w:spacing w:after="240"/>
              <w:rPr>
                <w:rFonts w:cstheme="minorHAnsi"/>
                <w:i/>
                <w:sz w:val="20"/>
                <w:szCs w:val="18"/>
              </w:rPr>
            </w:pPr>
            <w:r w:rsidRPr="00DA170F">
              <w:rPr>
                <w:rFonts w:cstheme="minorHAnsi"/>
                <w:i/>
                <w:sz w:val="20"/>
                <w:szCs w:val="18"/>
              </w:rPr>
              <w:lastRenderedPageBreak/>
              <w:t>Giardia intestinalis</w:t>
            </w:r>
          </w:p>
        </w:tc>
        <w:tc>
          <w:tcPr>
            <w:tcW w:w="2243" w:type="dxa"/>
          </w:tcPr>
          <w:p w14:paraId="30C9850B" w14:textId="77777777" w:rsidR="00DA170F" w:rsidRPr="00DA170F" w:rsidRDefault="00DA170F" w:rsidP="00DA170F">
            <w:pPr>
              <w:rPr>
                <w:rFonts w:cstheme="minorHAnsi"/>
                <w:sz w:val="20"/>
                <w:szCs w:val="18"/>
              </w:rPr>
            </w:pPr>
            <w:r w:rsidRPr="00DA170F">
              <w:rPr>
                <w:rFonts w:cstheme="minorHAnsi"/>
                <w:sz w:val="20"/>
                <w:szCs w:val="18"/>
              </w:rPr>
              <w:t xml:space="preserve">Non-human primates, dogs, beavers and other wild and domestic </w:t>
            </w:r>
            <w:r w:rsidRPr="00DA170F">
              <w:rPr>
                <w:rFonts w:cstheme="minorHAnsi"/>
                <w:sz w:val="20"/>
                <w:szCs w:val="18"/>
              </w:rPr>
              <w:lastRenderedPageBreak/>
              <w:t>animals.</w:t>
            </w:r>
          </w:p>
        </w:tc>
        <w:tc>
          <w:tcPr>
            <w:tcW w:w="2430" w:type="dxa"/>
          </w:tcPr>
          <w:p w14:paraId="3E01D5DB" w14:textId="77777777" w:rsidR="00DA170F" w:rsidRPr="00DA170F" w:rsidRDefault="00DA170F" w:rsidP="00DA170F">
            <w:pPr>
              <w:spacing w:after="240"/>
              <w:rPr>
                <w:rFonts w:cstheme="minorHAnsi"/>
                <w:sz w:val="20"/>
                <w:szCs w:val="18"/>
              </w:rPr>
            </w:pPr>
            <w:r w:rsidRPr="00DA170F">
              <w:rPr>
                <w:rFonts w:cstheme="minorHAnsi"/>
                <w:sz w:val="20"/>
                <w:szCs w:val="18"/>
              </w:rPr>
              <w:lastRenderedPageBreak/>
              <w:t xml:space="preserve">Person-to-person, </w:t>
            </w:r>
            <w:proofErr w:type="spellStart"/>
            <w:r w:rsidRPr="00DA170F">
              <w:rPr>
                <w:rFonts w:cstheme="minorHAnsi"/>
                <w:sz w:val="20"/>
                <w:szCs w:val="18"/>
              </w:rPr>
              <w:t>faecal</w:t>
            </w:r>
            <w:proofErr w:type="spellEnd"/>
            <w:r w:rsidRPr="00DA170F">
              <w:rPr>
                <w:rFonts w:cstheme="minorHAnsi"/>
                <w:sz w:val="20"/>
                <w:szCs w:val="18"/>
              </w:rPr>
              <w:t xml:space="preserve">-oral route is most important. Infected food handlers. Ingestion of </w:t>
            </w:r>
            <w:proofErr w:type="spellStart"/>
            <w:r w:rsidRPr="00DA170F">
              <w:rPr>
                <w:rFonts w:cstheme="minorHAnsi"/>
                <w:sz w:val="20"/>
                <w:szCs w:val="18"/>
              </w:rPr>
              <w:lastRenderedPageBreak/>
              <w:t>fecally</w:t>
            </w:r>
            <w:proofErr w:type="spellEnd"/>
            <w:r w:rsidRPr="00DA170F">
              <w:rPr>
                <w:rFonts w:cstheme="minorHAnsi"/>
                <w:sz w:val="20"/>
                <w:szCs w:val="18"/>
              </w:rPr>
              <w:t>-contaminated water and food found in soil and on surfaces.</w:t>
            </w:r>
          </w:p>
        </w:tc>
        <w:tc>
          <w:tcPr>
            <w:tcW w:w="2497" w:type="dxa"/>
          </w:tcPr>
          <w:p w14:paraId="67760ABF" w14:textId="77777777" w:rsidR="00DA170F" w:rsidRPr="00DA170F" w:rsidRDefault="00DA170F" w:rsidP="00DA170F">
            <w:pPr>
              <w:rPr>
                <w:rFonts w:cstheme="minorHAnsi"/>
                <w:bCs/>
                <w:sz w:val="20"/>
                <w:szCs w:val="18"/>
              </w:rPr>
            </w:pPr>
            <w:r w:rsidRPr="00DA170F">
              <w:rPr>
                <w:rFonts w:cstheme="minorHAnsi"/>
                <w:bCs/>
                <w:sz w:val="20"/>
                <w:szCs w:val="18"/>
              </w:rPr>
              <w:lastRenderedPageBreak/>
              <w:t>Varies from asymptomatic in most individuals to a sudden onset of diarrhea with foul-smelling, greasy-</w:t>
            </w:r>
            <w:r w:rsidRPr="00DA170F">
              <w:rPr>
                <w:rFonts w:cstheme="minorHAnsi"/>
                <w:bCs/>
                <w:sz w:val="20"/>
                <w:szCs w:val="18"/>
              </w:rPr>
              <w:lastRenderedPageBreak/>
              <w:t>looking stool that lacks mucous and blood; associated with abdominal cramps, bloating, fatigue and weight loss; restricted to upper small intestine with no invasion; normally illness lasts 1 - 2 weeks; chronic infections can last months to years.</w:t>
            </w:r>
          </w:p>
        </w:tc>
      </w:tr>
      <w:tr w:rsidR="00DA170F" w:rsidRPr="00DA170F" w14:paraId="60B26FF2" w14:textId="77777777" w:rsidTr="000564E4">
        <w:trPr>
          <w:trHeight w:val="4040"/>
          <w:jc w:val="center"/>
        </w:trPr>
        <w:tc>
          <w:tcPr>
            <w:tcW w:w="1856" w:type="dxa"/>
          </w:tcPr>
          <w:p w14:paraId="7CB87D5D" w14:textId="77777777" w:rsidR="00DA170F" w:rsidRPr="00DA170F" w:rsidRDefault="00DA170F" w:rsidP="00DA170F">
            <w:pPr>
              <w:spacing w:after="240"/>
              <w:rPr>
                <w:rFonts w:cstheme="minorHAnsi"/>
                <w:b/>
                <w:bCs/>
                <w:sz w:val="20"/>
                <w:szCs w:val="18"/>
              </w:rPr>
            </w:pPr>
            <w:proofErr w:type="spellStart"/>
            <w:r w:rsidRPr="00DA170F">
              <w:rPr>
                <w:rFonts w:cstheme="minorHAnsi"/>
                <w:b/>
                <w:bCs/>
                <w:sz w:val="20"/>
                <w:szCs w:val="18"/>
              </w:rPr>
              <w:lastRenderedPageBreak/>
              <w:t>Histoplamosis</w:t>
            </w:r>
            <w:proofErr w:type="spellEnd"/>
            <w:r w:rsidRPr="00DA170F">
              <w:rPr>
                <w:rFonts w:cstheme="minorHAnsi"/>
                <w:b/>
                <w:bCs/>
                <w:sz w:val="20"/>
                <w:szCs w:val="18"/>
              </w:rPr>
              <w:t xml:space="preserve">, </w:t>
            </w:r>
            <w:proofErr w:type="spellStart"/>
            <w:r w:rsidRPr="00DA170F">
              <w:rPr>
                <w:rStyle w:val="Emphasis"/>
                <w:rFonts w:cstheme="minorHAnsi"/>
                <w:b/>
                <w:bCs/>
                <w:sz w:val="20"/>
                <w:szCs w:val="18"/>
              </w:rPr>
              <w:t>Ajecllomyces</w:t>
            </w:r>
            <w:proofErr w:type="spellEnd"/>
            <w:r w:rsidRPr="00DA170F">
              <w:rPr>
                <w:rStyle w:val="Emphasis"/>
                <w:rFonts w:cstheme="minorHAnsi"/>
                <w:b/>
                <w:bCs/>
                <w:sz w:val="20"/>
                <w:szCs w:val="18"/>
              </w:rPr>
              <w:t xml:space="preserve"> </w:t>
            </w:r>
            <w:proofErr w:type="spellStart"/>
            <w:r w:rsidRPr="00DA170F">
              <w:rPr>
                <w:rStyle w:val="Emphasis"/>
                <w:rFonts w:cstheme="minorHAnsi"/>
                <w:b/>
                <w:bCs/>
                <w:sz w:val="20"/>
                <w:szCs w:val="18"/>
              </w:rPr>
              <w:t>capsulatus</w:t>
            </w:r>
            <w:proofErr w:type="spellEnd"/>
          </w:p>
        </w:tc>
        <w:tc>
          <w:tcPr>
            <w:tcW w:w="1679" w:type="dxa"/>
          </w:tcPr>
          <w:p w14:paraId="4CAE4522" w14:textId="77777777" w:rsidR="00DA170F" w:rsidRPr="00DA170F" w:rsidRDefault="00DA170F" w:rsidP="00DA170F">
            <w:pPr>
              <w:spacing w:after="240"/>
              <w:rPr>
                <w:rFonts w:cstheme="minorHAnsi"/>
                <w:i/>
                <w:sz w:val="20"/>
                <w:szCs w:val="18"/>
              </w:rPr>
            </w:pPr>
            <w:r w:rsidRPr="00DA170F">
              <w:rPr>
                <w:rFonts w:cstheme="minorHAnsi"/>
                <w:i/>
                <w:sz w:val="20"/>
                <w:szCs w:val="18"/>
              </w:rPr>
              <w:t>Histoplasma capsulatum</w:t>
            </w:r>
          </w:p>
        </w:tc>
        <w:tc>
          <w:tcPr>
            <w:tcW w:w="2243" w:type="dxa"/>
          </w:tcPr>
          <w:p w14:paraId="549EF601" w14:textId="77777777" w:rsidR="00DA170F" w:rsidRPr="00DA170F" w:rsidRDefault="00DA170F" w:rsidP="00DA170F">
            <w:pPr>
              <w:spacing w:after="240"/>
              <w:rPr>
                <w:rFonts w:cstheme="minorHAnsi"/>
                <w:sz w:val="20"/>
                <w:szCs w:val="18"/>
              </w:rPr>
            </w:pPr>
            <w:r w:rsidRPr="00DA170F">
              <w:rPr>
                <w:rFonts w:cstheme="minorHAnsi"/>
                <w:sz w:val="20"/>
                <w:szCs w:val="18"/>
              </w:rPr>
              <w:t>Dogs, cats, cattle, horses, rats, skunks, opossums, foxes and other animals</w:t>
            </w:r>
          </w:p>
        </w:tc>
        <w:tc>
          <w:tcPr>
            <w:tcW w:w="2430" w:type="dxa"/>
          </w:tcPr>
          <w:p w14:paraId="7150573B" w14:textId="77777777" w:rsidR="00DA170F" w:rsidRPr="00DA170F" w:rsidRDefault="00DA170F" w:rsidP="00DA170F">
            <w:pPr>
              <w:spacing w:after="240"/>
              <w:rPr>
                <w:rFonts w:cstheme="minorHAnsi"/>
                <w:sz w:val="20"/>
                <w:szCs w:val="18"/>
              </w:rPr>
            </w:pPr>
            <w:r w:rsidRPr="00DA170F">
              <w:rPr>
                <w:rFonts w:cstheme="minorHAnsi"/>
                <w:sz w:val="20"/>
                <w:szCs w:val="18"/>
              </w:rPr>
              <w:t>Inhalation of fungi and may also grow in soil.</w:t>
            </w:r>
          </w:p>
        </w:tc>
        <w:tc>
          <w:tcPr>
            <w:tcW w:w="2497" w:type="dxa"/>
          </w:tcPr>
          <w:p w14:paraId="322F6E97" w14:textId="77777777" w:rsidR="00DA170F" w:rsidRPr="00DA170F" w:rsidRDefault="00DA170F" w:rsidP="00DA170F">
            <w:pPr>
              <w:rPr>
                <w:rFonts w:cstheme="minorHAnsi"/>
                <w:bCs/>
                <w:sz w:val="20"/>
                <w:szCs w:val="18"/>
              </w:rPr>
            </w:pPr>
            <w:r w:rsidRPr="00DA170F">
              <w:rPr>
                <w:rFonts w:cstheme="minorHAnsi"/>
                <w:bCs/>
                <w:sz w:val="20"/>
                <w:szCs w:val="18"/>
              </w:rPr>
              <w:t>Systemic mycosis of varying severity with primary lesion in lungs; disease appears as a mild, flu-like respiratory illness with symptoms including malaise, fever, chest pain, dry or non-productive cough, headache, loss of appetite, shortness of breath, joint and muscle pain, chills; five clinical forms - asymptomatic, acute benign respiratory, acute disseminated, chronic disseminated, chronic pulmonary.</w:t>
            </w:r>
          </w:p>
        </w:tc>
      </w:tr>
      <w:tr w:rsidR="00DA170F" w:rsidRPr="00DA170F" w14:paraId="2E7B2816" w14:textId="77777777" w:rsidTr="000564E4">
        <w:trPr>
          <w:jc w:val="center"/>
        </w:trPr>
        <w:tc>
          <w:tcPr>
            <w:tcW w:w="1856" w:type="dxa"/>
          </w:tcPr>
          <w:p w14:paraId="387D6FA1" w14:textId="77777777" w:rsidR="00DA170F" w:rsidRPr="00DA170F" w:rsidRDefault="00DA170F" w:rsidP="00DA170F">
            <w:pPr>
              <w:spacing w:after="240"/>
              <w:rPr>
                <w:rFonts w:cstheme="minorHAnsi"/>
                <w:b/>
                <w:bCs/>
                <w:sz w:val="20"/>
                <w:szCs w:val="18"/>
              </w:rPr>
            </w:pPr>
            <w:r w:rsidRPr="00DA170F">
              <w:rPr>
                <w:rFonts w:cstheme="minorHAnsi"/>
                <w:b/>
                <w:bCs/>
                <w:sz w:val="20"/>
                <w:szCs w:val="18"/>
              </w:rPr>
              <w:t>Toxoplasmosis, congenital toxoplasmosis, Toxoplasma infection</w:t>
            </w:r>
          </w:p>
        </w:tc>
        <w:tc>
          <w:tcPr>
            <w:tcW w:w="1679" w:type="dxa"/>
          </w:tcPr>
          <w:p w14:paraId="3F304FBA" w14:textId="77777777" w:rsidR="00DA170F" w:rsidRPr="00DA170F" w:rsidRDefault="00DA170F" w:rsidP="00DA170F">
            <w:pPr>
              <w:spacing w:after="240"/>
              <w:rPr>
                <w:rFonts w:cstheme="minorHAnsi"/>
                <w:sz w:val="20"/>
                <w:szCs w:val="18"/>
              </w:rPr>
            </w:pPr>
            <w:r w:rsidRPr="00DA170F">
              <w:rPr>
                <w:rFonts w:cstheme="minorHAnsi"/>
                <w:i/>
                <w:iCs/>
                <w:sz w:val="20"/>
                <w:szCs w:val="18"/>
              </w:rPr>
              <w:t>Toxoplasma gondii</w:t>
            </w:r>
          </w:p>
        </w:tc>
        <w:tc>
          <w:tcPr>
            <w:tcW w:w="2243" w:type="dxa"/>
          </w:tcPr>
          <w:p w14:paraId="3B6F5D0D" w14:textId="77777777" w:rsidR="00DA170F" w:rsidRPr="00DA170F" w:rsidRDefault="00DA170F" w:rsidP="00DA170F">
            <w:pPr>
              <w:spacing w:after="240"/>
              <w:rPr>
                <w:rFonts w:cstheme="minorHAnsi"/>
                <w:sz w:val="20"/>
                <w:szCs w:val="18"/>
              </w:rPr>
            </w:pPr>
            <w:r w:rsidRPr="00DA170F">
              <w:rPr>
                <w:rFonts w:cstheme="minorHAnsi"/>
                <w:sz w:val="20"/>
                <w:szCs w:val="18"/>
              </w:rPr>
              <w:t xml:space="preserve">Cats and other felines, most </w:t>
            </w:r>
            <w:proofErr w:type="gramStart"/>
            <w:r w:rsidRPr="00DA170F">
              <w:rPr>
                <w:rFonts w:cstheme="minorHAnsi"/>
                <w:sz w:val="20"/>
                <w:szCs w:val="18"/>
              </w:rPr>
              <w:t>warm blooded</w:t>
            </w:r>
            <w:proofErr w:type="gramEnd"/>
            <w:r w:rsidRPr="00DA170F">
              <w:rPr>
                <w:rFonts w:cstheme="minorHAnsi"/>
                <w:sz w:val="20"/>
                <w:szCs w:val="18"/>
              </w:rPr>
              <w:t xml:space="preserve"> animals and birds</w:t>
            </w:r>
          </w:p>
        </w:tc>
        <w:tc>
          <w:tcPr>
            <w:tcW w:w="2430" w:type="dxa"/>
          </w:tcPr>
          <w:p w14:paraId="3A518454" w14:textId="77777777" w:rsidR="00DA170F" w:rsidRPr="00DA170F" w:rsidRDefault="00DA170F" w:rsidP="00DA170F">
            <w:pPr>
              <w:spacing w:after="240"/>
              <w:rPr>
                <w:rFonts w:cstheme="minorHAnsi"/>
                <w:sz w:val="20"/>
                <w:szCs w:val="18"/>
              </w:rPr>
            </w:pPr>
            <w:r w:rsidRPr="00DA170F">
              <w:rPr>
                <w:rFonts w:cstheme="minorHAnsi"/>
                <w:sz w:val="20"/>
                <w:szCs w:val="18"/>
              </w:rPr>
              <w:t>Consuming undercooked infected meats (pork, mutton, and beef).  Ingestion of infective oocysts in milk, food or water.  Inhalation of oocysts.  Transplacental. Contact with soil containing infected cat feces.  Blood transfusions or organ transplantations.  Transmitted to food by flies or cockroaches.</w:t>
            </w:r>
          </w:p>
        </w:tc>
        <w:tc>
          <w:tcPr>
            <w:tcW w:w="2497" w:type="dxa"/>
          </w:tcPr>
          <w:p w14:paraId="644E64BA" w14:textId="77777777" w:rsidR="00DA170F" w:rsidRPr="00DA170F" w:rsidRDefault="00DA170F" w:rsidP="00DA170F">
            <w:pPr>
              <w:rPr>
                <w:rFonts w:cstheme="minorHAnsi"/>
                <w:b/>
                <w:bCs/>
                <w:sz w:val="20"/>
                <w:szCs w:val="18"/>
              </w:rPr>
            </w:pPr>
            <w:r w:rsidRPr="00DA170F">
              <w:rPr>
                <w:rFonts w:cstheme="minorHAnsi"/>
                <w:bCs/>
                <w:sz w:val="20"/>
                <w:szCs w:val="18"/>
              </w:rPr>
              <w:t xml:space="preserve">Most infections are asymptomatic; mild cases with a localized lymphadenopathy accompanied with fever, sore throat, rash, mimicking infectious mononucleosis in some individuals; immunocompromised host suffers from widespread </w:t>
            </w:r>
            <w:proofErr w:type="spellStart"/>
            <w:r w:rsidRPr="00DA170F">
              <w:rPr>
                <w:rFonts w:cstheme="minorHAnsi"/>
                <w:bCs/>
                <w:sz w:val="20"/>
                <w:szCs w:val="18"/>
              </w:rPr>
              <w:t>dessimination</w:t>
            </w:r>
            <w:proofErr w:type="spellEnd"/>
            <w:r w:rsidRPr="00DA170F">
              <w:rPr>
                <w:rFonts w:cstheme="minorHAnsi"/>
                <w:bCs/>
                <w:sz w:val="20"/>
                <w:szCs w:val="18"/>
              </w:rPr>
              <w:t xml:space="preserve"> of the infection with pneumonitis, myocarditis, and encephalitis; some immunocompetent individuals develop</w:t>
            </w:r>
            <w:r w:rsidRPr="00DA170F">
              <w:rPr>
                <w:rFonts w:cstheme="minorHAnsi"/>
                <w:b/>
                <w:bCs/>
                <w:sz w:val="20"/>
                <w:szCs w:val="18"/>
              </w:rPr>
              <w:t xml:space="preserve"> severe symptoms; congenital </w:t>
            </w:r>
            <w:r w:rsidRPr="00DA170F">
              <w:rPr>
                <w:rFonts w:cstheme="minorHAnsi"/>
                <w:b/>
                <w:bCs/>
                <w:sz w:val="20"/>
                <w:szCs w:val="18"/>
              </w:rPr>
              <w:lastRenderedPageBreak/>
              <w:t xml:space="preserve">cases can result in </w:t>
            </w:r>
            <w:r w:rsidRPr="00DA170F">
              <w:rPr>
                <w:rFonts w:cstheme="minorHAnsi"/>
                <w:bCs/>
                <w:sz w:val="20"/>
                <w:szCs w:val="18"/>
              </w:rPr>
              <w:t>abortion and stillbirth, live births may result in severe central nervous system involvement along with chorioretinitis; transplacental infection is least likely during 1st trimester.</w:t>
            </w:r>
          </w:p>
        </w:tc>
      </w:tr>
    </w:tbl>
    <w:p w14:paraId="45BD98C7" w14:textId="6E77D5F0" w:rsidR="00DA170F" w:rsidRPr="00DA170F" w:rsidRDefault="00DA170F" w:rsidP="00DA170F">
      <w:pPr>
        <w:rPr>
          <w:rFonts w:cstheme="minorHAnsi"/>
          <w:sz w:val="24"/>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1"/>
        <w:gridCol w:w="1679"/>
        <w:gridCol w:w="2243"/>
        <w:gridCol w:w="2430"/>
        <w:gridCol w:w="2222"/>
      </w:tblGrid>
      <w:tr w:rsidR="00DA170F" w:rsidRPr="00DA170F" w14:paraId="6ED0C48D" w14:textId="77777777" w:rsidTr="000564E4">
        <w:trPr>
          <w:trHeight w:hRule="exact" w:val="360"/>
          <w:jc w:val="center"/>
        </w:trPr>
        <w:tc>
          <w:tcPr>
            <w:tcW w:w="2131" w:type="dxa"/>
            <w:shd w:val="clear" w:color="auto" w:fill="DDD9C3" w:themeFill="background2" w:themeFillShade="E6"/>
            <w:tcMar>
              <w:top w:w="14" w:type="dxa"/>
              <w:left w:w="115" w:type="dxa"/>
              <w:bottom w:w="14" w:type="dxa"/>
              <w:right w:w="115" w:type="dxa"/>
            </w:tcMar>
            <w:vAlign w:val="center"/>
          </w:tcPr>
          <w:p w14:paraId="159ADA65"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Disease/Infection</w:t>
            </w:r>
          </w:p>
          <w:p w14:paraId="70B90ED5"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in Human</w:t>
            </w:r>
          </w:p>
        </w:tc>
        <w:tc>
          <w:tcPr>
            <w:tcW w:w="1679" w:type="dxa"/>
            <w:shd w:val="clear" w:color="auto" w:fill="DDD9C3" w:themeFill="background2" w:themeFillShade="E6"/>
            <w:tcMar>
              <w:top w:w="14" w:type="dxa"/>
              <w:left w:w="115" w:type="dxa"/>
              <w:bottom w:w="14" w:type="dxa"/>
              <w:right w:w="115" w:type="dxa"/>
            </w:tcMar>
            <w:vAlign w:val="center"/>
          </w:tcPr>
          <w:p w14:paraId="067AFFC9"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Infectious</w:t>
            </w:r>
          </w:p>
          <w:p w14:paraId="37B385FB"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Agent</w:t>
            </w:r>
          </w:p>
        </w:tc>
        <w:tc>
          <w:tcPr>
            <w:tcW w:w="2243" w:type="dxa"/>
            <w:shd w:val="clear" w:color="auto" w:fill="DDD9C3" w:themeFill="background2" w:themeFillShade="E6"/>
            <w:tcMar>
              <w:top w:w="14" w:type="dxa"/>
              <w:left w:w="115" w:type="dxa"/>
              <w:bottom w:w="14" w:type="dxa"/>
              <w:right w:w="115" w:type="dxa"/>
            </w:tcMar>
            <w:vAlign w:val="center"/>
          </w:tcPr>
          <w:p w14:paraId="7D27BE5A"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Animal Hosts (Common)</w:t>
            </w:r>
          </w:p>
          <w:p w14:paraId="78BE9088"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&amp; Vectors</w:t>
            </w:r>
          </w:p>
        </w:tc>
        <w:tc>
          <w:tcPr>
            <w:tcW w:w="2430" w:type="dxa"/>
            <w:shd w:val="clear" w:color="auto" w:fill="DDD9C3" w:themeFill="background2" w:themeFillShade="E6"/>
            <w:tcMar>
              <w:top w:w="14" w:type="dxa"/>
              <w:left w:w="115" w:type="dxa"/>
              <w:bottom w:w="14" w:type="dxa"/>
              <w:right w:w="115" w:type="dxa"/>
            </w:tcMar>
            <w:vAlign w:val="center"/>
          </w:tcPr>
          <w:p w14:paraId="41BBABC4"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Mode of</w:t>
            </w:r>
          </w:p>
          <w:p w14:paraId="57B94981"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Transmission</w:t>
            </w:r>
          </w:p>
        </w:tc>
        <w:tc>
          <w:tcPr>
            <w:tcW w:w="2222" w:type="dxa"/>
            <w:shd w:val="clear" w:color="auto" w:fill="DDD9C3" w:themeFill="background2" w:themeFillShade="E6"/>
            <w:tcMar>
              <w:top w:w="14" w:type="dxa"/>
              <w:left w:w="115" w:type="dxa"/>
              <w:bottom w:w="14" w:type="dxa"/>
              <w:right w:w="115" w:type="dxa"/>
            </w:tcMar>
            <w:vAlign w:val="center"/>
          </w:tcPr>
          <w:p w14:paraId="7A45C8C1"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Early Signs</w:t>
            </w:r>
          </w:p>
          <w:p w14:paraId="62338DB8" w14:textId="77777777" w:rsidR="00DA170F" w:rsidRPr="00DA170F" w:rsidRDefault="00DA170F" w:rsidP="00DA170F">
            <w:pPr>
              <w:spacing w:line="160" w:lineRule="exact"/>
              <w:jc w:val="center"/>
              <w:rPr>
                <w:rFonts w:cstheme="minorHAnsi"/>
                <w:b/>
                <w:bCs/>
                <w:sz w:val="20"/>
                <w:szCs w:val="18"/>
              </w:rPr>
            </w:pPr>
            <w:r w:rsidRPr="00DA170F">
              <w:rPr>
                <w:rFonts w:cstheme="minorHAnsi"/>
                <w:b/>
                <w:bCs/>
                <w:sz w:val="20"/>
                <w:szCs w:val="18"/>
              </w:rPr>
              <w:t>and Symptoms</w:t>
            </w:r>
          </w:p>
        </w:tc>
      </w:tr>
      <w:tr w:rsidR="00DA170F" w:rsidRPr="00DA170F" w14:paraId="2F6354B6" w14:textId="77777777" w:rsidTr="000564E4">
        <w:trPr>
          <w:trHeight w:val="4031"/>
          <w:jc w:val="center"/>
        </w:trPr>
        <w:tc>
          <w:tcPr>
            <w:tcW w:w="2131" w:type="dxa"/>
          </w:tcPr>
          <w:p w14:paraId="5A1146F6" w14:textId="77777777" w:rsidR="00DA170F" w:rsidRPr="00DA170F" w:rsidRDefault="00DA170F" w:rsidP="00DA170F">
            <w:pPr>
              <w:spacing w:after="240"/>
              <w:rPr>
                <w:rFonts w:cstheme="minorHAnsi"/>
                <w:b/>
                <w:bCs/>
                <w:sz w:val="20"/>
                <w:szCs w:val="18"/>
              </w:rPr>
            </w:pPr>
            <w:r w:rsidRPr="00DA170F">
              <w:rPr>
                <w:rFonts w:cstheme="minorHAnsi"/>
                <w:b/>
                <w:bCs/>
                <w:sz w:val="20"/>
                <w:szCs w:val="18"/>
              </w:rPr>
              <w:t>African Trypanosomiasis, African Sleeping Sickness</w:t>
            </w:r>
            <w:r w:rsidRPr="00DA170F">
              <w:rPr>
                <w:rStyle w:val="Emphasis"/>
                <w:rFonts w:cstheme="minorHAnsi"/>
                <w:b/>
                <w:bCs/>
                <w:sz w:val="20"/>
                <w:szCs w:val="18"/>
              </w:rPr>
              <w:t xml:space="preserve"> </w:t>
            </w:r>
          </w:p>
        </w:tc>
        <w:tc>
          <w:tcPr>
            <w:tcW w:w="1679" w:type="dxa"/>
          </w:tcPr>
          <w:p w14:paraId="63DC4161" w14:textId="77777777" w:rsidR="00DA170F" w:rsidRPr="00DA170F" w:rsidRDefault="00DA170F" w:rsidP="00DA170F">
            <w:pPr>
              <w:spacing w:after="240"/>
              <w:rPr>
                <w:rFonts w:cstheme="minorHAnsi"/>
                <w:sz w:val="20"/>
                <w:szCs w:val="18"/>
              </w:rPr>
            </w:pPr>
            <w:r w:rsidRPr="00DA170F">
              <w:rPr>
                <w:rStyle w:val="Emphasis"/>
                <w:rFonts w:cstheme="minorHAnsi"/>
                <w:bCs/>
                <w:sz w:val="20"/>
                <w:szCs w:val="18"/>
              </w:rPr>
              <w:t xml:space="preserve">Trypanosoma brucei and other </w:t>
            </w:r>
            <w:proofErr w:type="spellStart"/>
            <w:r w:rsidRPr="00DA170F">
              <w:rPr>
                <w:rStyle w:val="Emphasis"/>
                <w:rFonts w:cstheme="minorHAnsi"/>
                <w:bCs/>
                <w:sz w:val="20"/>
                <w:szCs w:val="18"/>
              </w:rPr>
              <w:t>Tyrpanasoma</w:t>
            </w:r>
            <w:proofErr w:type="spellEnd"/>
            <w:r w:rsidRPr="00DA170F">
              <w:rPr>
                <w:rStyle w:val="Emphasis"/>
                <w:rFonts w:cstheme="minorHAnsi"/>
                <w:bCs/>
                <w:sz w:val="20"/>
                <w:szCs w:val="18"/>
              </w:rPr>
              <w:t xml:space="preserve"> spp.</w:t>
            </w:r>
          </w:p>
        </w:tc>
        <w:tc>
          <w:tcPr>
            <w:tcW w:w="2243" w:type="dxa"/>
          </w:tcPr>
          <w:p w14:paraId="13C5034D" w14:textId="77777777" w:rsidR="00DA170F" w:rsidRPr="00DA170F" w:rsidRDefault="00DA170F" w:rsidP="00DA170F">
            <w:pPr>
              <w:spacing w:before="100" w:beforeAutospacing="1" w:after="100" w:afterAutospacing="1"/>
              <w:rPr>
                <w:rFonts w:cstheme="minorHAnsi"/>
                <w:sz w:val="20"/>
                <w:szCs w:val="18"/>
              </w:rPr>
            </w:pPr>
            <w:r w:rsidRPr="00DA170F">
              <w:rPr>
                <w:rFonts w:cstheme="minorHAnsi"/>
                <w:sz w:val="20"/>
                <w:szCs w:val="18"/>
              </w:rPr>
              <w:t xml:space="preserve">Wild and domestic animals. </w:t>
            </w:r>
            <w:r w:rsidRPr="00DA170F">
              <w:rPr>
                <w:rFonts w:cstheme="minorHAnsi"/>
                <w:b/>
                <w:sz w:val="20"/>
                <w:szCs w:val="18"/>
              </w:rPr>
              <w:t>Vectors:</w:t>
            </w:r>
            <w:r w:rsidRPr="00DA170F">
              <w:rPr>
                <w:rFonts w:cstheme="minorHAnsi"/>
                <w:sz w:val="20"/>
                <w:szCs w:val="18"/>
              </w:rPr>
              <w:t xml:space="preserve"> </w:t>
            </w:r>
            <w:r w:rsidRPr="00DA170F">
              <w:rPr>
                <w:rStyle w:val="Emphasis"/>
                <w:rFonts w:cstheme="minorHAnsi"/>
                <w:sz w:val="20"/>
                <w:szCs w:val="18"/>
              </w:rPr>
              <w:t xml:space="preserve">Glossina palpalis, G. </w:t>
            </w:r>
            <w:proofErr w:type="spellStart"/>
            <w:r w:rsidRPr="00DA170F">
              <w:rPr>
                <w:rStyle w:val="Emphasis"/>
                <w:rFonts w:cstheme="minorHAnsi"/>
                <w:sz w:val="20"/>
                <w:szCs w:val="18"/>
              </w:rPr>
              <w:t>tachinoides</w:t>
            </w:r>
            <w:proofErr w:type="spellEnd"/>
            <w:r w:rsidRPr="00DA170F">
              <w:rPr>
                <w:rStyle w:val="Emphasis"/>
                <w:rFonts w:cstheme="minorHAnsi"/>
                <w:sz w:val="20"/>
                <w:szCs w:val="18"/>
              </w:rPr>
              <w:t xml:space="preserve">, G. </w:t>
            </w:r>
            <w:proofErr w:type="spellStart"/>
            <w:r w:rsidRPr="00DA170F">
              <w:rPr>
                <w:rStyle w:val="Emphasis"/>
                <w:rFonts w:cstheme="minorHAnsi"/>
                <w:sz w:val="20"/>
                <w:szCs w:val="18"/>
              </w:rPr>
              <w:t>morsitans</w:t>
            </w:r>
            <w:proofErr w:type="spellEnd"/>
            <w:r w:rsidRPr="00DA170F">
              <w:rPr>
                <w:rStyle w:val="Emphasis"/>
                <w:rFonts w:cstheme="minorHAnsi"/>
                <w:sz w:val="20"/>
                <w:szCs w:val="18"/>
              </w:rPr>
              <w:t xml:space="preserve">, G. </w:t>
            </w:r>
            <w:proofErr w:type="spellStart"/>
            <w:r w:rsidRPr="00DA170F">
              <w:rPr>
                <w:rStyle w:val="Emphasis"/>
                <w:rFonts w:cstheme="minorHAnsi"/>
                <w:sz w:val="20"/>
                <w:szCs w:val="18"/>
              </w:rPr>
              <w:t>pallidipes</w:t>
            </w:r>
            <w:proofErr w:type="spellEnd"/>
            <w:r w:rsidRPr="00DA170F">
              <w:rPr>
                <w:rStyle w:val="Emphasis"/>
                <w:rFonts w:cstheme="minorHAnsi"/>
                <w:sz w:val="20"/>
                <w:szCs w:val="18"/>
              </w:rPr>
              <w:t xml:space="preserve">, G. </w:t>
            </w:r>
            <w:proofErr w:type="spellStart"/>
            <w:r w:rsidRPr="00DA170F">
              <w:rPr>
                <w:rStyle w:val="Emphasis"/>
                <w:rFonts w:cstheme="minorHAnsi"/>
                <w:sz w:val="20"/>
                <w:szCs w:val="18"/>
              </w:rPr>
              <w:t>swynnertoni</w:t>
            </w:r>
            <w:proofErr w:type="spellEnd"/>
            <w:r w:rsidRPr="00DA170F">
              <w:rPr>
                <w:rStyle w:val="Emphasis"/>
                <w:rFonts w:cstheme="minorHAnsi"/>
                <w:sz w:val="20"/>
                <w:szCs w:val="18"/>
              </w:rPr>
              <w:t xml:space="preserve">, G. </w:t>
            </w:r>
            <w:proofErr w:type="spellStart"/>
            <w:r w:rsidRPr="00DA170F">
              <w:rPr>
                <w:rStyle w:val="Emphasis"/>
                <w:rFonts w:cstheme="minorHAnsi"/>
                <w:sz w:val="20"/>
                <w:szCs w:val="18"/>
              </w:rPr>
              <w:t>fuscipes</w:t>
            </w:r>
            <w:proofErr w:type="spellEnd"/>
          </w:p>
        </w:tc>
        <w:tc>
          <w:tcPr>
            <w:tcW w:w="2430" w:type="dxa"/>
          </w:tcPr>
          <w:p w14:paraId="081C6B61" w14:textId="77777777" w:rsidR="00DA170F" w:rsidRPr="00DA170F" w:rsidRDefault="00DA170F" w:rsidP="00DA170F">
            <w:pPr>
              <w:spacing w:after="240"/>
              <w:rPr>
                <w:rFonts w:cstheme="minorHAnsi"/>
                <w:sz w:val="20"/>
                <w:szCs w:val="18"/>
              </w:rPr>
            </w:pPr>
            <w:r w:rsidRPr="00DA170F">
              <w:rPr>
                <w:rFonts w:cstheme="minorHAnsi"/>
                <w:sz w:val="20"/>
                <w:szCs w:val="18"/>
              </w:rPr>
              <w:t xml:space="preserve">By bite of infective tsetse fly of the genus </w:t>
            </w:r>
            <w:r w:rsidRPr="00DA170F">
              <w:rPr>
                <w:rFonts w:cstheme="minorHAnsi"/>
                <w:i/>
                <w:sz w:val="20"/>
                <w:szCs w:val="18"/>
              </w:rPr>
              <w:t>Glossina</w:t>
            </w:r>
            <w:r w:rsidRPr="00DA170F">
              <w:rPr>
                <w:rFonts w:cstheme="minorHAnsi"/>
                <w:sz w:val="20"/>
                <w:szCs w:val="18"/>
              </w:rPr>
              <w:t>: fly is infected by ingesting blood that carries trypanosomes, parasites multiply in fly for 12-30 days until infective form develops in salivary glands.  Congenital transmission.</w:t>
            </w:r>
          </w:p>
        </w:tc>
        <w:tc>
          <w:tcPr>
            <w:tcW w:w="2222" w:type="dxa"/>
          </w:tcPr>
          <w:p w14:paraId="455029E0" w14:textId="77777777" w:rsidR="00DA170F" w:rsidRPr="00DA170F" w:rsidRDefault="00DA170F" w:rsidP="00DA170F">
            <w:pPr>
              <w:rPr>
                <w:rFonts w:cstheme="minorHAnsi"/>
                <w:bCs/>
                <w:sz w:val="20"/>
                <w:szCs w:val="18"/>
              </w:rPr>
            </w:pPr>
            <w:r w:rsidRPr="00DA170F">
              <w:rPr>
                <w:rFonts w:cstheme="minorHAnsi"/>
                <w:bCs/>
                <w:sz w:val="20"/>
                <w:szCs w:val="18"/>
              </w:rPr>
              <w:t xml:space="preserve">Systemic protozoal </w:t>
            </w:r>
            <w:proofErr w:type="gramStart"/>
            <w:r w:rsidRPr="00DA170F">
              <w:rPr>
                <w:rFonts w:cstheme="minorHAnsi"/>
                <w:bCs/>
                <w:sz w:val="20"/>
                <w:szCs w:val="18"/>
              </w:rPr>
              <w:t>disease;</w:t>
            </w:r>
            <w:proofErr w:type="gramEnd"/>
            <w:r w:rsidRPr="00DA170F">
              <w:rPr>
                <w:rFonts w:cstheme="minorHAnsi"/>
                <w:bCs/>
                <w:sz w:val="20"/>
                <w:szCs w:val="18"/>
              </w:rPr>
              <w:t xml:space="preserve"> infection occurs in three stages - chancre at primary tsetse fly bite site, </w:t>
            </w:r>
            <w:proofErr w:type="spellStart"/>
            <w:r w:rsidRPr="00DA170F">
              <w:rPr>
                <w:rFonts w:cstheme="minorHAnsi"/>
                <w:bCs/>
                <w:sz w:val="20"/>
                <w:szCs w:val="18"/>
              </w:rPr>
              <w:t>hemolymphatic</w:t>
            </w:r>
            <w:proofErr w:type="spellEnd"/>
            <w:r w:rsidRPr="00DA170F">
              <w:rPr>
                <w:rFonts w:cstheme="minorHAnsi"/>
                <w:bCs/>
                <w:sz w:val="20"/>
                <w:szCs w:val="18"/>
              </w:rPr>
              <w:t xml:space="preserve"> stage with fever, lymphadenopathy and pruritis, </w:t>
            </w:r>
            <w:proofErr w:type="spellStart"/>
            <w:r w:rsidRPr="00DA170F">
              <w:rPr>
                <w:rFonts w:cstheme="minorHAnsi"/>
                <w:bCs/>
                <w:sz w:val="20"/>
                <w:szCs w:val="18"/>
              </w:rPr>
              <w:t>meningoencephalitic</w:t>
            </w:r>
            <w:proofErr w:type="spellEnd"/>
            <w:r w:rsidRPr="00DA170F">
              <w:rPr>
                <w:rFonts w:cstheme="minorHAnsi"/>
                <w:bCs/>
                <w:sz w:val="20"/>
                <w:szCs w:val="18"/>
              </w:rPr>
              <w:t xml:space="preserve"> stage with invasion of the CNS causing intense headaches, somnolence, abnormal behaviour, loss of consciousness and coma; death may follow within a few months or several years; frequently fatal if untreated.</w:t>
            </w:r>
          </w:p>
        </w:tc>
      </w:tr>
      <w:tr w:rsidR="00DA170F" w:rsidRPr="00DA170F" w14:paraId="572296E2" w14:textId="77777777" w:rsidTr="000564E4">
        <w:trPr>
          <w:trHeight w:val="4661"/>
          <w:jc w:val="center"/>
        </w:trPr>
        <w:tc>
          <w:tcPr>
            <w:tcW w:w="2131" w:type="dxa"/>
          </w:tcPr>
          <w:p w14:paraId="10B597E5" w14:textId="77777777" w:rsidR="00DA170F" w:rsidRPr="00DA170F" w:rsidRDefault="00DA170F" w:rsidP="00DA170F">
            <w:pPr>
              <w:spacing w:after="240"/>
              <w:rPr>
                <w:rFonts w:cstheme="minorHAnsi"/>
                <w:b/>
                <w:bCs/>
                <w:sz w:val="20"/>
                <w:szCs w:val="18"/>
              </w:rPr>
            </w:pPr>
            <w:r w:rsidRPr="00DA170F">
              <w:rPr>
                <w:rFonts w:cstheme="minorHAnsi"/>
                <w:b/>
                <w:bCs/>
                <w:sz w:val="20"/>
                <w:szCs w:val="18"/>
              </w:rPr>
              <w:lastRenderedPageBreak/>
              <w:t xml:space="preserve">Family </w:t>
            </w:r>
            <w:proofErr w:type="spellStart"/>
            <w:r w:rsidRPr="00DA170F">
              <w:rPr>
                <w:rFonts w:cstheme="minorHAnsi"/>
                <w:b/>
                <w:bCs/>
                <w:sz w:val="20"/>
                <w:szCs w:val="18"/>
              </w:rPr>
              <w:t>Trypanosomatidae</w:t>
            </w:r>
            <w:proofErr w:type="spellEnd"/>
            <w:r w:rsidRPr="00DA170F">
              <w:rPr>
                <w:rFonts w:cstheme="minorHAnsi"/>
                <w:b/>
                <w:bCs/>
                <w:sz w:val="20"/>
                <w:szCs w:val="18"/>
              </w:rPr>
              <w:t xml:space="preserve">, Leishmaniasis, </w:t>
            </w:r>
            <w:r w:rsidRPr="00DA170F">
              <w:rPr>
                <w:rFonts w:cstheme="minorHAnsi"/>
                <w:b/>
                <w:bCs/>
                <w:sz w:val="20"/>
                <w:szCs w:val="18"/>
              </w:rPr>
              <w:br/>
              <w:t>Kala-azar</w:t>
            </w:r>
          </w:p>
        </w:tc>
        <w:tc>
          <w:tcPr>
            <w:tcW w:w="1679" w:type="dxa"/>
          </w:tcPr>
          <w:p w14:paraId="2190F480" w14:textId="77777777" w:rsidR="00DA170F" w:rsidRPr="00DA170F" w:rsidRDefault="00DA170F" w:rsidP="00DA170F">
            <w:pPr>
              <w:spacing w:after="240"/>
              <w:rPr>
                <w:rStyle w:val="Emphasis"/>
                <w:rFonts w:cstheme="minorHAnsi"/>
                <w:bCs/>
                <w:sz w:val="20"/>
                <w:szCs w:val="18"/>
              </w:rPr>
            </w:pPr>
            <w:r w:rsidRPr="00DA170F">
              <w:rPr>
                <w:rStyle w:val="Emphasis"/>
                <w:rFonts w:cstheme="minorHAnsi"/>
                <w:bCs/>
                <w:sz w:val="20"/>
                <w:szCs w:val="18"/>
              </w:rPr>
              <w:t>Leishmania</w:t>
            </w:r>
            <w:r w:rsidRPr="00DA170F">
              <w:rPr>
                <w:rStyle w:val="Strong"/>
                <w:rFonts w:cstheme="minorHAnsi"/>
                <w:sz w:val="20"/>
                <w:szCs w:val="18"/>
              </w:rPr>
              <w:t xml:space="preserve"> </w:t>
            </w:r>
            <w:r w:rsidRPr="00DA170F">
              <w:rPr>
                <w:rStyle w:val="Strong"/>
                <w:rFonts w:cstheme="minorHAnsi"/>
                <w:sz w:val="20"/>
                <w:szCs w:val="18"/>
              </w:rPr>
              <w:br/>
              <w:t xml:space="preserve">spp.: </w:t>
            </w:r>
            <w:r w:rsidRPr="00DA170F">
              <w:rPr>
                <w:rStyle w:val="Emphasis"/>
                <w:rFonts w:cstheme="minorHAnsi"/>
                <w:bCs/>
                <w:sz w:val="20"/>
                <w:szCs w:val="18"/>
              </w:rPr>
              <w:t xml:space="preserve">L. </w:t>
            </w:r>
            <w:proofErr w:type="spellStart"/>
            <w:r w:rsidRPr="00DA170F">
              <w:rPr>
                <w:rStyle w:val="Emphasis"/>
                <w:rFonts w:cstheme="minorHAnsi"/>
                <w:bCs/>
                <w:sz w:val="20"/>
                <w:szCs w:val="18"/>
              </w:rPr>
              <w:t>donovani</w:t>
            </w:r>
            <w:proofErr w:type="spellEnd"/>
            <w:r w:rsidRPr="00DA170F">
              <w:rPr>
                <w:rStyle w:val="Emphasis"/>
                <w:rFonts w:cstheme="minorHAnsi"/>
                <w:bCs/>
                <w:sz w:val="20"/>
                <w:szCs w:val="18"/>
              </w:rPr>
              <w:t xml:space="preserve">, </w:t>
            </w:r>
            <w:r w:rsidRPr="00DA170F">
              <w:rPr>
                <w:rStyle w:val="Emphasis"/>
                <w:rFonts w:cstheme="minorHAnsi"/>
                <w:bCs/>
                <w:sz w:val="20"/>
                <w:szCs w:val="18"/>
              </w:rPr>
              <w:br/>
              <w:t xml:space="preserve">L. </w:t>
            </w:r>
            <w:proofErr w:type="spellStart"/>
            <w:r w:rsidRPr="00DA170F">
              <w:rPr>
                <w:rStyle w:val="Emphasis"/>
                <w:rFonts w:cstheme="minorHAnsi"/>
                <w:bCs/>
                <w:sz w:val="20"/>
                <w:szCs w:val="18"/>
              </w:rPr>
              <w:t>tropica</w:t>
            </w:r>
            <w:proofErr w:type="spellEnd"/>
            <w:r w:rsidRPr="00DA170F">
              <w:rPr>
                <w:rStyle w:val="Emphasis"/>
                <w:rFonts w:cstheme="minorHAnsi"/>
                <w:bCs/>
                <w:sz w:val="20"/>
                <w:szCs w:val="18"/>
              </w:rPr>
              <w:t xml:space="preserve">, </w:t>
            </w:r>
            <w:r w:rsidRPr="00DA170F">
              <w:rPr>
                <w:rStyle w:val="Emphasis"/>
                <w:rFonts w:cstheme="minorHAnsi"/>
                <w:bCs/>
                <w:sz w:val="20"/>
                <w:szCs w:val="18"/>
              </w:rPr>
              <w:br/>
              <w:t xml:space="preserve">L. </w:t>
            </w:r>
            <w:proofErr w:type="spellStart"/>
            <w:r w:rsidRPr="00DA170F">
              <w:rPr>
                <w:rStyle w:val="Emphasis"/>
                <w:rFonts w:cstheme="minorHAnsi"/>
                <w:bCs/>
                <w:sz w:val="20"/>
                <w:szCs w:val="18"/>
              </w:rPr>
              <w:t>braziliensis</w:t>
            </w:r>
            <w:proofErr w:type="spellEnd"/>
            <w:r w:rsidRPr="00DA170F">
              <w:rPr>
                <w:rStyle w:val="Emphasis"/>
                <w:rFonts w:cstheme="minorHAnsi"/>
                <w:bCs/>
                <w:sz w:val="20"/>
                <w:szCs w:val="18"/>
              </w:rPr>
              <w:t xml:space="preserve">, </w:t>
            </w:r>
            <w:r w:rsidRPr="00DA170F">
              <w:rPr>
                <w:rStyle w:val="Emphasis"/>
                <w:rFonts w:cstheme="minorHAnsi"/>
                <w:bCs/>
                <w:sz w:val="20"/>
                <w:szCs w:val="18"/>
              </w:rPr>
              <w:br/>
              <w:t xml:space="preserve">L. </w:t>
            </w:r>
            <w:proofErr w:type="spellStart"/>
            <w:r w:rsidRPr="00DA170F">
              <w:rPr>
                <w:rStyle w:val="Emphasis"/>
                <w:rFonts w:cstheme="minorHAnsi"/>
                <w:bCs/>
                <w:sz w:val="20"/>
                <w:szCs w:val="18"/>
              </w:rPr>
              <w:t>mexicana</w:t>
            </w:r>
            <w:proofErr w:type="spellEnd"/>
            <w:r w:rsidRPr="00DA170F">
              <w:rPr>
                <w:rStyle w:val="Emphasis"/>
                <w:rFonts w:cstheme="minorHAnsi"/>
                <w:bCs/>
                <w:sz w:val="20"/>
                <w:szCs w:val="18"/>
              </w:rPr>
              <w:t xml:space="preserve">, </w:t>
            </w:r>
            <w:r w:rsidRPr="00DA170F">
              <w:rPr>
                <w:rStyle w:val="Emphasis"/>
                <w:rFonts w:cstheme="minorHAnsi"/>
                <w:bCs/>
                <w:sz w:val="20"/>
                <w:szCs w:val="18"/>
              </w:rPr>
              <w:br/>
              <w:t xml:space="preserve">L. </w:t>
            </w:r>
            <w:proofErr w:type="spellStart"/>
            <w:r w:rsidRPr="00DA170F">
              <w:rPr>
                <w:rStyle w:val="Emphasis"/>
                <w:rFonts w:cstheme="minorHAnsi"/>
                <w:bCs/>
                <w:sz w:val="20"/>
                <w:szCs w:val="18"/>
              </w:rPr>
              <w:t>Chagasi</w:t>
            </w:r>
            <w:proofErr w:type="spellEnd"/>
            <w:r w:rsidRPr="00DA170F">
              <w:rPr>
                <w:rStyle w:val="Emphasis"/>
                <w:rFonts w:cstheme="minorHAnsi"/>
                <w:bCs/>
                <w:sz w:val="20"/>
                <w:szCs w:val="18"/>
              </w:rPr>
              <w:t>,</w:t>
            </w:r>
          </w:p>
        </w:tc>
        <w:tc>
          <w:tcPr>
            <w:tcW w:w="2243" w:type="dxa"/>
          </w:tcPr>
          <w:p w14:paraId="510090D7" w14:textId="77777777" w:rsidR="00DA170F" w:rsidRPr="00DA170F" w:rsidRDefault="00DA170F" w:rsidP="00DA170F">
            <w:pPr>
              <w:spacing w:before="100" w:beforeAutospacing="1" w:after="100" w:afterAutospacing="1"/>
              <w:rPr>
                <w:rFonts w:cstheme="minorHAnsi"/>
                <w:bCs/>
                <w:sz w:val="20"/>
                <w:szCs w:val="18"/>
              </w:rPr>
            </w:pPr>
            <w:r w:rsidRPr="00DA170F">
              <w:rPr>
                <w:rFonts w:cstheme="minorHAnsi"/>
                <w:bCs/>
                <w:sz w:val="20"/>
                <w:szCs w:val="18"/>
              </w:rPr>
              <w:t xml:space="preserve">Wild rodents, Canidae including domestic dogs. </w:t>
            </w:r>
            <w:r w:rsidRPr="00DA170F">
              <w:rPr>
                <w:rFonts w:cstheme="minorHAnsi"/>
                <w:b/>
                <w:bCs/>
                <w:sz w:val="20"/>
                <w:szCs w:val="18"/>
              </w:rPr>
              <w:t xml:space="preserve">Vectors: </w:t>
            </w:r>
            <w:r w:rsidRPr="00DA170F">
              <w:rPr>
                <w:rFonts w:cstheme="minorHAnsi"/>
                <w:bCs/>
                <w:sz w:val="20"/>
                <w:szCs w:val="18"/>
              </w:rPr>
              <w:t>Phlebotomine (sandflies)</w:t>
            </w:r>
          </w:p>
        </w:tc>
        <w:tc>
          <w:tcPr>
            <w:tcW w:w="2430" w:type="dxa"/>
          </w:tcPr>
          <w:p w14:paraId="1DC166BE" w14:textId="77777777" w:rsidR="00DA170F" w:rsidRPr="00DA170F" w:rsidRDefault="00DA170F" w:rsidP="00DA170F">
            <w:pPr>
              <w:spacing w:after="240"/>
              <w:rPr>
                <w:rFonts w:cstheme="minorHAnsi"/>
                <w:bCs/>
                <w:sz w:val="20"/>
                <w:szCs w:val="18"/>
              </w:rPr>
            </w:pPr>
            <w:r w:rsidRPr="00DA170F">
              <w:rPr>
                <w:rFonts w:cstheme="minorHAnsi"/>
                <w:bCs/>
                <w:sz w:val="20"/>
                <w:szCs w:val="18"/>
              </w:rPr>
              <w:t xml:space="preserve">By bite of infective female sandflies: sandfly is infected by ingesting protozoan from zoonotic reservoir.  Congenital transmission from mother to child.  Transmission from person to person.  Blood transfusion. </w:t>
            </w:r>
          </w:p>
        </w:tc>
        <w:tc>
          <w:tcPr>
            <w:tcW w:w="2222" w:type="dxa"/>
          </w:tcPr>
          <w:p w14:paraId="1F8F4A50" w14:textId="77777777" w:rsidR="00DA170F" w:rsidRPr="00DA170F" w:rsidRDefault="00DA170F" w:rsidP="00DA170F">
            <w:pPr>
              <w:rPr>
                <w:rFonts w:cstheme="minorHAnsi"/>
                <w:bCs/>
                <w:sz w:val="20"/>
                <w:szCs w:val="18"/>
              </w:rPr>
            </w:pPr>
            <w:r w:rsidRPr="00DA170F">
              <w:rPr>
                <w:rStyle w:val="Emphasis"/>
                <w:rFonts w:cstheme="minorHAnsi"/>
                <w:bCs/>
                <w:sz w:val="20"/>
                <w:szCs w:val="18"/>
              </w:rPr>
              <w:t xml:space="preserve">L. </w:t>
            </w:r>
            <w:proofErr w:type="spellStart"/>
            <w:r w:rsidRPr="00DA170F">
              <w:rPr>
                <w:rStyle w:val="Emphasis"/>
                <w:rFonts w:cstheme="minorHAnsi"/>
                <w:bCs/>
                <w:sz w:val="20"/>
                <w:szCs w:val="18"/>
              </w:rPr>
              <w:t>donovani</w:t>
            </w:r>
            <w:proofErr w:type="spellEnd"/>
            <w:r w:rsidRPr="00DA170F">
              <w:rPr>
                <w:rFonts w:cstheme="minorHAnsi"/>
                <w:bCs/>
                <w:sz w:val="20"/>
                <w:szCs w:val="18"/>
              </w:rPr>
              <w:t xml:space="preserve"> - chronic systemic disease characterized by fever (irregular with 2 daily peaks), hepatosplenomegaly; lymphadenopathy, anemia with leukopenia, and progressive emaciation and weakness; fatal if untreated; </w:t>
            </w:r>
            <w:proofErr w:type="spellStart"/>
            <w:r w:rsidRPr="00DA170F">
              <w:rPr>
                <w:rFonts w:cstheme="minorHAnsi"/>
                <w:bCs/>
                <w:sz w:val="20"/>
                <w:szCs w:val="18"/>
              </w:rPr>
              <w:t>leishmanoid</w:t>
            </w:r>
            <w:proofErr w:type="spellEnd"/>
            <w:r w:rsidRPr="00DA170F">
              <w:rPr>
                <w:rFonts w:cstheme="minorHAnsi"/>
                <w:bCs/>
                <w:sz w:val="20"/>
                <w:szCs w:val="18"/>
              </w:rPr>
              <w:t xml:space="preserve"> dermal lesions; cutaneous leishmaniasis. </w:t>
            </w:r>
            <w:r w:rsidRPr="00DA170F">
              <w:rPr>
                <w:rStyle w:val="Emphasis"/>
                <w:rFonts w:cstheme="minorHAnsi"/>
                <w:bCs/>
                <w:sz w:val="20"/>
                <w:szCs w:val="18"/>
              </w:rPr>
              <w:t>Leishmania</w:t>
            </w:r>
            <w:r w:rsidRPr="00DA170F">
              <w:rPr>
                <w:rFonts w:cstheme="minorHAnsi"/>
                <w:bCs/>
                <w:sz w:val="20"/>
                <w:szCs w:val="18"/>
              </w:rPr>
              <w:t xml:space="preserve"> spp. - local skin lesions, ulceration; self-limiting or progressive; mucocutaneous lesions in nasopharyngeal tissues can be fatal.</w:t>
            </w:r>
          </w:p>
        </w:tc>
      </w:tr>
    </w:tbl>
    <w:p w14:paraId="6503424D" w14:textId="77777777" w:rsidR="00DA170F" w:rsidRPr="00DA170F" w:rsidRDefault="00DA170F" w:rsidP="00DA170F">
      <w:pPr>
        <w:spacing w:line="360" w:lineRule="auto"/>
        <w:rPr>
          <w:rFonts w:cstheme="minorHAnsi"/>
          <w:szCs w:val="20"/>
        </w:rPr>
      </w:pPr>
    </w:p>
    <w:p w14:paraId="0B5E140F" w14:textId="77777777" w:rsidR="00DA170F" w:rsidRPr="00DA170F" w:rsidRDefault="00DA170F" w:rsidP="000564E4">
      <w:pPr>
        <w:tabs>
          <w:tab w:val="left" w:pos="-720"/>
          <w:tab w:val="left" w:pos="360"/>
          <w:tab w:val="left" w:pos="5580"/>
          <w:tab w:val="left" w:pos="6300"/>
          <w:tab w:val="left" w:pos="7020"/>
        </w:tabs>
        <w:suppressAutoHyphens/>
        <w:spacing w:after="0"/>
        <w:rPr>
          <w:rFonts w:cstheme="minorHAnsi"/>
          <w:b/>
          <w:noProof/>
          <w:sz w:val="24"/>
        </w:rPr>
      </w:pPr>
      <w:r w:rsidRPr="00DA170F">
        <w:rPr>
          <w:rFonts w:cstheme="minorHAnsi"/>
          <w:b/>
          <w:noProof/>
          <w:sz w:val="24"/>
        </w:rPr>
        <w:t>Prevention</w:t>
      </w:r>
    </w:p>
    <w:p w14:paraId="41A900AE" w14:textId="0FA75947" w:rsidR="00DA170F" w:rsidRPr="000564E4" w:rsidRDefault="000564E4" w:rsidP="000564E4">
      <w:pPr>
        <w:spacing w:after="0"/>
        <w:rPr>
          <w:rFonts w:cstheme="minorHAnsi"/>
          <w:b/>
          <w:szCs w:val="20"/>
        </w:rPr>
      </w:pPr>
      <w:r w:rsidRPr="000564E4">
        <w:rPr>
          <w:rFonts w:cstheme="minorHAnsi"/>
          <w:b/>
          <w:szCs w:val="20"/>
        </w:rPr>
        <w:t>Engineering Controls and Safer Work Practices</w:t>
      </w:r>
    </w:p>
    <w:p w14:paraId="0B8BF658" w14:textId="77777777" w:rsidR="00DA170F" w:rsidRPr="00DA170F" w:rsidRDefault="00DA170F" w:rsidP="00DA170F">
      <w:pPr>
        <w:autoSpaceDE w:val="0"/>
        <w:autoSpaceDN w:val="0"/>
        <w:adjustRightInd w:val="0"/>
        <w:rPr>
          <w:rFonts w:cstheme="minorHAnsi"/>
          <w:color w:val="000000"/>
          <w:szCs w:val="20"/>
        </w:rPr>
      </w:pPr>
      <w:r w:rsidRPr="00DA170F">
        <w:rPr>
          <w:rFonts w:cstheme="minorHAnsi"/>
          <w:color w:val="000000"/>
          <w:szCs w:val="20"/>
        </w:rPr>
        <w:t>The most common hazards associated with laboratory and fieldwork animals are bites, transmission of disease and development of allergic reactions.  Healthy animals may be infected with organisms which are pathogenic to humans.  We are usually aware of hazards from animal bites and scratches, but harmful contact may also result from splashes of their body fluids onto our mucous membranes or into non-intact skin.  The following measures must be used to reduce the risks from working with laboratory animals:</w:t>
      </w:r>
    </w:p>
    <w:p w14:paraId="3C828F86" w14:textId="77777777" w:rsidR="00DA170F" w:rsidRPr="00DA170F" w:rsidRDefault="00DA170F" w:rsidP="00DA170F">
      <w:pPr>
        <w:numPr>
          <w:ilvl w:val="0"/>
          <w:numId w:val="91"/>
        </w:numPr>
        <w:autoSpaceDE w:val="0"/>
        <w:autoSpaceDN w:val="0"/>
        <w:adjustRightInd w:val="0"/>
        <w:spacing w:after="0" w:line="240" w:lineRule="auto"/>
        <w:rPr>
          <w:rFonts w:cstheme="minorHAnsi"/>
          <w:color w:val="000000"/>
          <w:szCs w:val="20"/>
        </w:rPr>
      </w:pPr>
      <w:r w:rsidRPr="00DA170F">
        <w:rPr>
          <w:rFonts w:cstheme="minorHAnsi"/>
          <w:color w:val="000000"/>
          <w:szCs w:val="20"/>
        </w:rPr>
        <w:t>Use appropriate equipment and techniques for handling or restraining animals.</w:t>
      </w:r>
    </w:p>
    <w:p w14:paraId="77C8DDFE" w14:textId="77777777" w:rsidR="00DA170F" w:rsidRPr="00DA170F" w:rsidRDefault="00DA170F" w:rsidP="00DA170F">
      <w:pPr>
        <w:numPr>
          <w:ilvl w:val="0"/>
          <w:numId w:val="91"/>
        </w:numPr>
        <w:autoSpaceDE w:val="0"/>
        <w:autoSpaceDN w:val="0"/>
        <w:adjustRightInd w:val="0"/>
        <w:spacing w:after="0" w:line="240" w:lineRule="auto"/>
        <w:rPr>
          <w:rFonts w:cstheme="minorHAnsi"/>
          <w:color w:val="000000"/>
          <w:szCs w:val="20"/>
        </w:rPr>
      </w:pPr>
      <w:r w:rsidRPr="00DA170F">
        <w:rPr>
          <w:rFonts w:cstheme="minorHAnsi"/>
          <w:color w:val="000000"/>
          <w:szCs w:val="20"/>
        </w:rPr>
        <w:t>Use work procedures and handling methods designed to control the spread of aerosols.  For example, perform animal manipulations within ventilated hoods when possible.</w:t>
      </w:r>
    </w:p>
    <w:p w14:paraId="6FF96310" w14:textId="77777777" w:rsidR="00DA170F" w:rsidRPr="00DA170F" w:rsidRDefault="00DA170F" w:rsidP="00DA170F">
      <w:pPr>
        <w:numPr>
          <w:ilvl w:val="0"/>
          <w:numId w:val="91"/>
        </w:numPr>
        <w:autoSpaceDE w:val="0"/>
        <w:autoSpaceDN w:val="0"/>
        <w:adjustRightInd w:val="0"/>
        <w:spacing w:after="0" w:line="240" w:lineRule="auto"/>
        <w:rPr>
          <w:rFonts w:cstheme="minorHAnsi"/>
          <w:color w:val="000000"/>
          <w:szCs w:val="20"/>
        </w:rPr>
      </w:pPr>
      <w:r w:rsidRPr="00DA170F">
        <w:rPr>
          <w:rFonts w:cstheme="minorHAnsi"/>
          <w:color w:val="000000"/>
          <w:szCs w:val="20"/>
        </w:rPr>
        <w:t>Keep animal quarters and handling areas clean and hygienic.</w:t>
      </w:r>
    </w:p>
    <w:p w14:paraId="4D5A5E83" w14:textId="77777777" w:rsidR="00DA170F" w:rsidRPr="00DA170F" w:rsidRDefault="00DA170F" w:rsidP="00DA170F">
      <w:pPr>
        <w:numPr>
          <w:ilvl w:val="0"/>
          <w:numId w:val="91"/>
        </w:numPr>
        <w:autoSpaceDE w:val="0"/>
        <w:autoSpaceDN w:val="0"/>
        <w:adjustRightInd w:val="0"/>
        <w:spacing w:after="0" w:line="240" w:lineRule="auto"/>
        <w:rPr>
          <w:rFonts w:cstheme="minorHAnsi"/>
          <w:color w:val="000000"/>
          <w:szCs w:val="20"/>
        </w:rPr>
      </w:pPr>
      <w:r w:rsidRPr="00DA170F">
        <w:rPr>
          <w:rFonts w:cstheme="minorHAnsi"/>
          <w:color w:val="000000"/>
          <w:szCs w:val="20"/>
        </w:rPr>
        <w:t>Use gloves, lab coats and other protective clothing and equipment to minimize contact with animal products such as hair, fur, dander, saliva and urine.  Do not wear street clothes when working with animals.</w:t>
      </w:r>
    </w:p>
    <w:p w14:paraId="1EE8B19E" w14:textId="77777777" w:rsidR="00DA170F" w:rsidRPr="00DA170F" w:rsidRDefault="00DA170F" w:rsidP="00DA170F">
      <w:pPr>
        <w:numPr>
          <w:ilvl w:val="0"/>
          <w:numId w:val="91"/>
        </w:numPr>
        <w:autoSpaceDE w:val="0"/>
        <w:autoSpaceDN w:val="0"/>
        <w:adjustRightInd w:val="0"/>
        <w:spacing w:after="0" w:line="240" w:lineRule="auto"/>
        <w:rPr>
          <w:rFonts w:cstheme="minorHAnsi"/>
          <w:color w:val="000000"/>
          <w:szCs w:val="20"/>
        </w:rPr>
      </w:pPr>
      <w:r w:rsidRPr="00DA170F">
        <w:rPr>
          <w:rFonts w:cstheme="minorHAnsi"/>
          <w:color w:val="000000"/>
          <w:szCs w:val="20"/>
        </w:rPr>
        <w:t>When possible, use an animal species or sex that is known to be less allergenic than others.</w:t>
      </w:r>
    </w:p>
    <w:p w14:paraId="5FF2AEB2" w14:textId="77777777" w:rsidR="00DA170F" w:rsidRPr="00DA170F" w:rsidRDefault="00DA170F" w:rsidP="00DA170F">
      <w:pPr>
        <w:numPr>
          <w:ilvl w:val="0"/>
          <w:numId w:val="91"/>
        </w:numPr>
        <w:autoSpaceDE w:val="0"/>
        <w:autoSpaceDN w:val="0"/>
        <w:adjustRightInd w:val="0"/>
        <w:spacing w:after="0" w:line="240" w:lineRule="auto"/>
        <w:rPr>
          <w:rFonts w:cstheme="minorHAnsi"/>
          <w:color w:val="000000"/>
          <w:szCs w:val="20"/>
        </w:rPr>
      </w:pPr>
      <w:r w:rsidRPr="00DA170F">
        <w:rPr>
          <w:rFonts w:cstheme="minorHAnsi"/>
          <w:color w:val="000000"/>
          <w:szCs w:val="20"/>
        </w:rPr>
        <w:t>Animal health must be monitored by qualified personnel, and sick or infected animals must be quarantined as required.</w:t>
      </w:r>
    </w:p>
    <w:p w14:paraId="7C24DA9F" w14:textId="77777777" w:rsidR="00DA170F" w:rsidRPr="00DA170F" w:rsidRDefault="00DA170F" w:rsidP="00DA170F">
      <w:pPr>
        <w:numPr>
          <w:ilvl w:val="0"/>
          <w:numId w:val="91"/>
        </w:numPr>
        <w:autoSpaceDE w:val="0"/>
        <w:autoSpaceDN w:val="0"/>
        <w:adjustRightInd w:val="0"/>
        <w:spacing w:after="0" w:line="240" w:lineRule="auto"/>
        <w:rPr>
          <w:rFonts w:cstheme="minorHAnsi"/>
          <w:color w:val="000000"/>
          <w:szCs w:val="20"/>
        </w:rPr>
      </w:pPr>
      <w:r w:rsidRPr="00DA170F">
        <w:rPr>
          <w:rFonts w:cstheme="minorHAnsi"/>
          <w:color w:val="000000"/>
          <w:szCs w:val="20"/>
        </w:rPr>
        <w:lastRenderedPageBreak/>
        <w:t>Workers should be educated about animal-related allergies and ways of avoiding them.  Those who have become sensitized to animals or develop allergic reactions should seek medical attention and counseling and must follow the requirements for reporting incidents.</w:t>
      </w:r>
    </w:p>
    <w:p w14:paraId="2CE3FE8C" w14:textId="77777777" w:rsidR="00DA170F" w:rsidRPr="00DA170F" w:rsidRDefault="00DA170F" w:rsidP="00DA170F">
      <w:pPr>
        <w:rPr>
          <w:rFonts w:cstheme="minorHAnsi"/>
          <w:szCs w:val="20"/>
        </w:rPr>
      </w:pPr>
    </w:p>
    <w:p w14:paraId="156E4D1C" w14:textId="6C2AC4E5" w:rsidR="000564E4" w:rsidRPr="000564E4" w:rsidRDefault="000564E4" w:rsidP="000564E4">
      <w:pPr>
        <w:spacing w:after="0"/>
        <w:rPr>
          <w:rFonts w:cstheme="minorHAnsi"/>
          <w:b/>
          <w:szCs w:val="20"/>
        </w:rPr>
      </w:pPr>
      <w:r>
        <w:rPr>
          <w:rFonts w:cstheme="minorHAnsi"/>
          <w:b/>
          <w:szCs w:val="20"/>
        </w:rPr>
        <w:t>Personal Protective Equipment</w:t>
      </w:r>
    </w:p>
    <w:p w14:paraId="571044D2" w14:textId="3DA0052E" w:rsidR="00DA170F" w:rsidRPr="00DA170F" w:rsidRDefault="00DA170F" w:rsidP="00DA170F">
      <w:pPr>
        <w:rPr>
          <w:rFonts w:cstheme="minorHAnsi"/>
          <w:bCs/>
          <w:szCs w:val="20"/>
        </w:rPr>
      </w:pPr>
      <w:r w:rsidRPr="00DA170F">
        <w:rPr>
          <w:rFonts w:cstheme="minorHAnsi"/>
          <w:bCs/>
          <w:szCs w:val="20"/>
        </w:rPr>
        <w:t>Personal protective equipment (PPE) - also known as barrier equipment - is used to prevent blood, body fluids, and other potentially infectious agents from making direct contact with an individual.  The type and amount of PPE depends upon the task or activity performed.  Remember: PPE is the least effective type of hazard control and the last resource to rely on</w:t>
      </w:r>
      <w:r w:rsidRPr="00DA170F">
        <w:rPr>
          <w:rFonts w:cstheme="minorHAnsi"/>
          <w:b/>
          <w:bCs/>
          <w:szCs w:val="20"/>
        </w:rPr>
        <w:t xml:space="preserve">. </w:t>
      </w:r>
    </w:p>
    <w:p w14:paraId="4DE43985" w14:textId="3CA0E524" w:rsidR="00A064B7" w:rsidRDefault="00A064B7">
      <w:pPr>
        <w:rPr>
          <w:sz w:val="24"/>
        </w:rPr>
      </w:pPr>
      <w:r>
        <w:rPr>
          <w:sz w:val="24"/>
        </w:rPr>
        <w:br w:type="page"/>
      </w:r>
    </w:p>
    <w:p w14:paraId="000564C1" w14:textId="381EA109" w:rsidR="000564E4" w:rsidRPr="007C1299" w:rsidRDefault="000564E4" w:rsidP="000564E4">
      <w:pPr>
        <w:pStyle w:val="Heading2"/>
      </w:pPr>
      <w:bookmarkStart w:id="75" w:name="_Toc376774072"/>
      <w:bookmarkStart w:id="76" w:name="_Toc503250468"/>
      <w:bookmarkStart w:id="77" w:name="_Toc503353301"/>
      <w:bookmarkStart w:id="78" w:name="_Toc508371852"/>
      <w:r>
        <w:lastRenderedPageBreak/>
        <w:t>Appendix 3</w:t>
      </w:r>
      <w:r w:rsidRPr="00DA69A4">
        <w:t xml:space="preserve"> </w:t>
      </w:r>
      <w:r>
        <w:t>– Disinfectants</w:t>
      </w:r>
      <w:bookmarkEnd w:id="75"/>
      <w:bookmarkEnd w:id="76"/>
      <w:bookmarkEnd w:id="77"/>
      <w:bookmarkEnd w:id="78"/>
    </w:p>
    <w:p w14:paraId="69F6E128" w14:textId="77777777" w:rsidR="000564E4" w:rsidRPr="00E51A5F" w:rsidRDefault="00A064B7" w:rsidP="000564E4">
      <w:pPr>
        <w:pStyle w:val="Heading2"/>
        <w:spacing w:before="0"/>
        <w:rPr>
          <w:sz w:val="16"/>
          <w:szCs w:val="20"/>
        </w:rPr>
      </w:pPr>
      <w:bookmarkStart w:id="79" w:name="_Toc376772599"/>
      <w:bookmarkStart w:id="80" w:name="_Toc503250469"/>
      <w:bookmarkStart w:id="81" w:name="_Toc503353302"/>
      <w:bookmarkStart w:id="82" w:name="_Toc508371853"/>
      <w:r>
        <w:rPr>
          <w:rFonts w:cstheme="minorHAnsi"/>
          <w:sz w:val="20"/>
          <w:szCs w:val="20"/>
        </w:rPr>
        <w:pict w14:anchorId="2554BD52">
          <v:rect id="_x0000_i1027" style="width:0;height:1.5pt" o:hralign="center" o:hrstd="t" o:hr="t" fillcolor="#a0a0a0" stroked="f"/>
        </w:pict>
      </w:r>
      <w:bookmarkEnd w:id="79"/>
      <w:bookmarkEnd w:id="80"/>
      <w:bookmarkEnd w:id="81"/>
      <w:bookmarkEnd w:id="82"/>
    </w:p>
    <w:p w14:paraId="3F28B057" w14:textId="77777777" w:rsidR="000564E4" w:rsidRPr="00BA094B" w:rsidRDefault="000564E4" w:rsidP="000564E4">
      <w:pPr>
        <w:rPr>
          <w:rFonts w:cstheme="minorHAnsi"/>
          <w:szCs w:val="20"/>
        </w:rPr>
      </w:pPr>
      <w:r w:rsidRPr="00BA094B">
        <w:rPr>
          <w:rFonts w:cstheme="minorHAnsi"/>
          <w:szCs w:val="20"/>
        </w:rPr>
        <w:t xml:space="preserve">Many disinfectants can be harmful to humans or the environment; therefore, they should be selected, stored, handled, used and disposed of with care, following manufacturers’ instructions.  For personal safety, appropriate personal protective equipment (gloves, </w:t>
      </w:r>
      <w:r>
        <w:rPr>
          <w:rFonts w:cstheme="minorHAnsi"/>
          <w:szCs w:val="20"/>
        </w:rPr>
        <w:t>laboratory coats, closed-foot shoes,</w:t>
      </w:r>
      <w:r w:rsidRPr="00BA094B">
        <w:rPr>
          <w:rFonts w:cstheme="minorHAnsi"/>
          <w:szCs w:val="20"/>
        </w:rPr>
        <w:t xml:space="preserve"> and eye protection) is recommended when preparing dilutions of the disinfectant.</w:t>
      </w:r>
    </w:p>
    <w:p w14:paraId="1701C97B" w14:textId="77777777" w:rsidR="000564E4" w:rsidRPr="00730A37" w:rsidRDefault="000564E4" w:rsidP="000564E4">
      <w:pPr>
        <w:spacing w:line="240" w:lineRule="auto"/>
        <w:rPr>
          <w:rFonts w:cstheme="minorHAnsi"/>
          <w:sz w:val="20"/>
          <w:szCs w:val="20"/>
        </w:rPr>
      </w:pPr>
    </w:p>
    <w:p w14:paraId="3A9B3F49" w14:textId="77777777" w:rsidR="000564E4" w:rsidRPr="00730A37" w:rsidRDefault="000564E4" w:rsidP="000564E4">
      <w:pPr>
        <w:spacing w:line="240" w:lineRule="auto"/>
        <w:rPr>
          <w:rFonts w:cstheme="minorHAnsi"/>
          <w:sz w:val="20"/>
          <w:szCs w:val="20"/>
        </w:rPr>
      </w:pPr>
      <w:r>
        <w:rPr>
          <w:rFonts w:cstheme="minorHAnsi"/>
          <w:noProof/>
          <w:sz w:val="20"/>
          <w:szCs w:val="20"/>
        </w:rPr>
        <mc:AlternateContent>
          <mc:Choice Requires="wpg">
            <w:drawing>
              <wp:inline distT="0" distB="0" distL="0" distR="0" wp14:anchorId="56CE2CAA" wp14:editId="3E946121">
                <wp:extent cx="5486400" cy="2343150"/>
                <wp:effectExtent l="0" t="0" r="0" b="6350"/>
                <wp:docPr id="14" name="Group 8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86400" cy="2343150"/>
                          <a:chOff x="1800" y="4536"/>
                          <a:chExt cx="8640" cy="3690"/>
                        </a:xfrm>
                      </wpg:grpSpPr>
                      <wps:wsp>
                        <wps:cNvPr id="15" name="AutoShape 83"/>
                        <wps:cNvSpPr>
                          <a:spLocks noChangeAspect="1" noChangeArrowheads="1" noTextEdit="1"/>
                        </wps:cNvSpPr>
                        <wps:spPr bwMode="auto">
                          <a:xfrm>
                            <a:off x="1800" y="4536"/>
                            <a:ext cx="8640" cy="369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s:wsp>
                        <wps:cNvPr id="16" name="Line 84"/>
                        <wps:cNvCnPr/>
                        <wps:spPr bwMode="auto">
                          <a:xfrm flipV="1">
                            <a:off x="3420" y="5096"/>
                            <a:ext cx="1" cy="2357"/>
                          </a:xfrm>
                          <a:prstGeom prst="line">
                            <a:avLst/>
                          </a:prstGeom>
                          <a:noFill/>
                          <a:ln w="2857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 name="Text Box 85"/>
                        <wps:cNvSpPr txBox="1">
                          <a:spLocks noChangeArrowheads="1"/>
                        </wps:cNvSpPr>
                        <wps:spPr bwMode="auto">
                          <a:xfrm>
                            <a:off x="2340" y="4536"/>
                            <a:ext cx="2160" cy="412"/>
                          </a:xfrm>
                          <a:prstGeom prst="rect">
                            <a:avLst/>
                          </a:prstGeom>
                          <a:solidFill>
                            <a:srgbClr val="FFFFFF"/>
                          </a:solidFill>
                          <a:ln w="9525">
                            <a:solidFill>
                              <a:srgbClr val="000000"/>
                            </a:solidFill>
                            <a:miter lim="800000"/>
                            <a:headEnd/>
                            <a:tailEnd/>
                          </a:ln>
                        </wps:spPr>
                        <wps:txbx>
                          <w:txbxContent>
                            <w:p w14:paraId="3EEFAAFD" w14:textId="77777777" w:rsidR="000564E4" w:rsidRPr="00A71839" w:rsidRDefault="000564E4" w:rsidP="000564E4">
                              <w:pPr>
                                <w:jc w:val="center"/>
                                <w:rPr>
                                  <w:rFonts w:cstheme="minorHAnsi"/>
                                  <w:b/>
                                </w:rPr>
                              </w:pPr>
                              <w:r w:rsidRPr="00A71839">
                                <w:rPr>
                                  <w:rFonts w:cstheme="minorHAnsi"/>
                                  <w:b/>
                                </w:rPr>
                                <w:t>Most Resistance</w:t>
                              </w:r>
                            </w:p>
                          </w:txbxContent>
                        </wps:txbx>
                        <wps:bodyPr rot="0" vert="horz" wrap="square" lIns="91440" tIns="18288" rIns="91440" bIns="18288" anchor="t" anchorCtr="0" upright="1">
                          <a:noAutofit/>
                        </wps:bodyPr>
                      </wps:wsp>
                      <wps:wsp>
                        <wps:cNvPr id="18" name="Text Box 86"/>
                        <wps:cNvSpPr txBox="1">
                          <a:spLocks noChangeArrowheads="1"/>
                        </wps:cNvSpPr>
                        <wps:spPr bwMode="auto">
                          <a:xfrm>
                            <a:off x="5220" y="4536"/>
                            <a:ext cx="3614" cy="3424"/>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868686">
                                      <a:alpha val="74998"/>
                                    </a:srgbClr>
                                  </a:outerShdw>
                                </a:effectLst>
                              </a14:hiddenEffects>
                            </a:ext>
                          </a:extLst>
                        </wps:spPr>
                        <wps:txbx>
                          <w:txbxContent>
                            <w:p w14:paraId="3540D3AD" w14:textId="77777777" w:rsidR="000564E4" w:rsidRDefault="000564E4" w:rsidP="000564E4">
                              <w:pPr>
                                <w:spacing w:after="0" w:line="240" w:lineRule="auto"/>
                                <w:rPr>
                                  <w:rFonts w:cstheme="minorHAnsi"/>
                                  <w:sz w:val="20"/>
                                  <w:szCs w:val="20"/>
                                </w:rPr>
                              </w:pPr>
                              <w:r w:rsidRPr="00A71839">
                                <w:rPr>
                                  <w:rFonts w:cstheme="minorHAnsi"/>
                                  <w:sz w:val="20"/>
                                  <w:szCs w:val="20"/>
                                </w:rPr>
                                <w:t>Prions</w:t>
                              </w:r>
                            </w:p>
                            <w:p w14:paraId="13055424" w14:textId="77777777" w:rsidR="000564E4" w:rsidRPr="00D04E52" w:rsidRDefault="000564E4" w:rsidP="000564E4">
                              <w:pPr>
                                <w:spacing w:after="0" w:line="240" w:lineRule="auto"/>
                                <w:rPr>
                                  <w:rFonts w:cstheme="minorHAnsi"/>
                                  <w:sz w:val="14"/>
                                  <w:szCs w:val="20"/>
                                </w:rPr>
                              </w:pPr>
                            </w:p>
                            <w:p w14:paraId="4E7996B5" w14:textId="77777777" w:rsidR="000564E4" w:rsidRDefault="000564E4" w:rsidP="000564E4">
                              <w:pPr>
                                <w:spacing w:after="0" w:line="240" w:lineRule="auto"/>
                                <w:rPr>
                                  <w:rFonts w:cstheme="minorHAnsi"/>
                                  <w:sz w:val="20"/>
                                  <w:szCs w:val="20"/>
                                </w:rPr>
                              </w:pPr>
                              <w:r w:rsidRPr="00A71839">
                                <w:rPr>
                                  <w:rFonts w:cstheme="minorHAnsi"/>
                                  <w:sz w:val="20"/>
                                  <w:szCs w:val="20"/>
                                </w:rPr>
                                <w:t>Bacterial spores</w:t>
                              </w:r>
                            </w:p>
                            <w:p w14:paraId="29978F59" w14:textId="77777777" w:rsidR="000564E4" w:rsidRPr="00D04E52" w:rsidRDefault="000564E4" w:rsidP="000564E4">
                              <w:pPr>
                                <w:spacing w:after="0" w:line="240" w:lineRule="auto"/>
                                <w:rPr>
                                  <w:rFonts w:cstheme="minorHAnsi"/>
                                  <w:sz w:val="16"/>
                                  <w:szCs w:val="20"/>
                                </w:rPr>
                              </w:pPr>
                            </w:p>
                            <w:p w14:paraId="36630AE5" w14:textId="77777777" w:rsidR="000564E4" w:rsidRDefault="000564E4" w:rsidP="000564E4">
                              <w:pPr>
                                <w:spacing w:after="0" w:line="240" w:lineRule="auto"/>
                                <w:rPr>
                                  <w:rFonts w:cstheme="minorHAnsi"/>
                                  <w:sz w:val="20"/>
                                  <w:szCs w:val="20"/>
                                </w:rPr>
                              </w:pPr>
                              <w:r w:rsidRPr="00A71839">
                                <w:rPr>
                                  <w:rFonts w:cstheme="minorHAnsi"/>
                                  <w:sz w:val="20"/>
                                  <w:szCs w:val="20"/>
                                </w:rPr>
                                <w:t>Coccidia (cryptosporidium)</w:t>
                              </w:r>
                            </w:p>
                            <w:p w14:paraId="10A5CA90" w14:textId="77777777" w:rsidR="000564E4" w:rsidRPr="00D04E52" w:rsidRDefault="000564E4" w:rsidP="000564E4">
                              <w:pPr>
                                <w:spacing w:after="0" w:line="240" w:lineRule="auto"/>
                                <w:rPr>
                                  <w:rFonts w:cstheme="minorHAnsi"/>
                                  <w:sz w:val="16"/>
                                  <w:szCs w:val="20"/>
                                </w:rPr>
                              </w:pPr>
                            </w:p>
                            <w:p w14:paraId="4358A1D9" w14:textId="77777777" w:rsidR="000564E4" w:rsidRPr="00A71839" w:rsidRDefault="000564E4" w:rsidP="000564E4">
                              <w:pPr>
                                <w:spacing w:after="0" w:line="240" w:lineRule="auto"/>
                                <w:rPr>
                                  <w:rFonts w:cstheme="minorHAnsi"/>
                                  <w:sz w:val="20"/>
                                  <w:szCs w:val="20"/>
                                </w:rPr>
                              </w:pPr>
                              <w:r w:rsidRPr="00A71839">
                                <w:rPr>
                                  <w:rFonts w:cstheme="minorHAnsi"/>
                                  <w:sz w:val="20"/>
                                  <w:szCs w:val="20"/>
                                </w:rPr>
                                <w:t>Mycobacterium</w:t>
                              </w:r>
                            </w:p>
                            <w:p w14:paraId="3A45C9C4" w14:textId="77777777" w:rsidR="000564E4" w:rsidRPr="00A71839" w:rsidRDefault="000564E4" w:rsidP="000564E4">
                              <w:pPr>
                                <w:spacing w:after="0" w:line="240" w:lineRule="auto"/>
                                <w:rPr>
                                  <w:rFonts w:cstheme="minorHAnsi"/>
                                  <w:sz w:val="20"/>
                                  <w:szCs w:val="20"/>
                                </w:rPr>
                              </w:pPr>
                              <w:r w:rsidRPr="00A71839">
                                <w:rPr>
                                  <w:rFonts w:cstheme="minorHAnsi"/>
                                  <w:sz w:val="20"/>
                                  <w:szCs w:val="20"/>
                                </w:rPr>
                                <w:t>Non-lipid viruses (Hepatitis A, Polio)</w:t>
                              </w:r>
                            </w:p>
                            <w:p w14:paraId="225A2611" w14:textId="77777777" w:rsidR="000564E4" w:rsidRPr="00A71839" w:rsidRDefault="000564E4" w:rsidP="000564E4">
                              <w:pPr>
                                <w:spacing w:after="0" w:line="240" w:lineRule="auto"/>
                                <w:rPr>
                                  <w:rFonts w:cstheme="minorHAnsi"/>
                                  <w:sz w:val="20"/>
                                  <w:szCs w:val="20"/>
                                </w:rPr>
                              </w:pPr>
                              <w:r w:rsidRPr="00A71839">
                                <w:rPr>
                                  <w:rFonts w:cstheme="minorHAnsi"/>
                                  <w:sz w:val="20"/>
                                  <w:szCs w:val="20"/>
                                </w:rPr>
                                <w:t>Fungi</w:t>
                              </w:r>
                            </w:p>
                            <w:p w14:paraId="7773270D" w14:textId="77777777" w:rsidR="000564E4" w:rsidRPr="00A71839" w:rsidRDefault="000564E4" w:rsidP="000564E4">
                              <w:pPr>
                                <w:spacing w:after="0" w:line="240" w:lineRule="auto"/>
                                <w:rPr>
                                  <w:rFonts w:cstheme="minorHAnsi"/>
                                  <w:sz w:val="20"/>
                                  <w:szCs w:val="20"/>
                                </w:rPr>
                              </w:pPr>
                              <w:r w:rsidRPr="00A71839">
                                <w:rPr>
                                  <w:rFonts w:cstheme="minorHAnsi"/>
                                  <w:sz w:val="20"/>
                                  <w:szCs w:val="20"/>
                                </w:rPr>
                                <w:t>Rickettsiae, Chlamydia</w:t>
                              </w:r>
                            </w:p>
                            <w:p w14:paraId="17AE0580" w14:textId="77777777" w:rsidR="000564E4" w:rsidRDefault="000564E4" w:rsidP="000564E4">
                              <w:pPr>
                                <w:spacing w:after="0" w:line="240" w:lineRule="auto"/>
                                <w:rPr>
                                  <w:rFonts w:cstheme="minorHAnsi"/>
                                  <w:sz w:val="20"/>
                                  <w:szCs w:val="20"/>
                                </w:rPr>
                              </w:pPr>
                              <w:r w:rsidRPr="00A71839">
                                <w:rPr>
                                  <w:rFonts w:cstheme="minorHAnsi"/>
                                  <w:sz w:val="20"/>
                                  <w:szCs w:val="20"/>
                                </w:rPr>
                                <w:t>Vegetative bacteria</w:t>
                              </w:r>
                            </w:p>
                            <w:p w14:paraId="0A15C902" w14:textId="77777777" w:rsidR="000564E4" w:rsidRPr="00A71839" w:rsidRDefault="000564E4" w:rsidP="000564E4">
                              <w:pPr>
                                <w:spacing w:after="0" w:line="240" w:lineRule="auto"/>
                                <w:rPr>
                                  <w:rFonts w:cstheme="minorHAnsi"/>
                                </w:rPr>
                              </w:pPr>
                              <w:r w:rsidRPr="00A71839">
                                <w:rPr>
                                  <w:rFonts w:cstheme="minorHAnsi"/>
                                  <w:sz w:val="20"/>
                                  <w:szCs w:val="20"/>
                                </w:rPr>
                                <w:t>Lipid-containing viruses (HIV, Influenza</w:t>
                              </w:r>
                              <w:r w:rsidRPr="00A71839">
                                <w:rPr>
                                  <w:rFonts w:cstheme="minorHAnsi"/>
                                </w:rPr>
                                <w:t>)</w:t>
                              </w:r>
                            </w:p>
                          </w:txbxContent>
                        </wps:txbx>
                        <wps:bodyPr rot="0" vert="horz" wrap="square" lIns="91440" tIns="45720" rIns="91440" bIns="45720" anchor="t" anchorCtr="0" upright="1">
                          <a:noAutofit/>
                        </wps:bodyPr>
                      </wps:wsp>
                      <wps:wsp>
                        <wps:cNvPr id="19" name="Text Box 87"/>
                        <wps:cNvSpPr txBox="1">
                          <a:spLocks noChangeArrowheads="1"/>
                        </wps:cNvSpPr>
                        <wps:spPr bwMode="auto">
                          <a:xfrm>
                            <a:off x="2337" y="7548"/>
                            <a:ext cx="2160" cy="412"/>
                          </a:xfrm>
                          <a:prstGeom prst="rect">
                            <a:avLst/>
                          </a:prstGeom>
                          <a:solidFill>
                            <a:srgbClr val="FFFFFF"/>
                          </a:solidFill>
                          <a:ln w="9525">
                            <a:solidFill>
                              <a:srgbClr val="000000"/>
                            </a:solidFill>
                            <a:miter lim="800000"/>
                            <a:headEnd/>
                            <a:tailEnd/>
                          </a:ln>
                        </wps:spPr>
                        <wps:txbx>
                          <w:txbxContent>
                            <w:p w14:paraId="55644104" w14:textId="77777777" w:rsidR="000564E4" w:rsidRPr="00A71839" w:rsidRDefault="000564E4" w:rsidP="000564E4">
                              <w:pPr>
                                <w:jc w:val="center"/>
                                <w:rPr>
                                  <w:rFonts w:cstheme="minorHAnsi"/>
                                  <w:b/>
                                </w:rPr>
                              </w:pPr>
                              <w:r>
                                <w:rPr>
                                  <w:rFonts w:cstheme="minorHAnsi"/>
                                  <w:b/>
                                </w:rPr>
                                <w:t>Least</w:t>
                              </w:r>
                              <w:r w:rsidRPr="00A71839">
                                <w:rPr>
                                  <w:rFonts w:cstheme="minorHAnsi"/>
                                  <w:b/>
                                </w:rPr>
                                <w:t xml:space="preserve"> Resistance</w:t>
                              </w:r>
                            </w:p>
                          </w:txbxContent>
                        </wps:txbx>
                        <wps:bodyPr rot="0" vert="horz" wrap="square" lIns="91440" tIns="18288" rIns="91440" bIns="18288" anchor="t" anchorCtr="0" upright="1">
                          <a:noAutofit/>
                        </wps:bodyPr>
                      </wps:wsp>
                    </wpg:wgp>
                  </a:graphicData>
                </a:graphic>
              </wp:inline>
            </w:drawing>
          </mc:Choice>
          <mc:Fallback>
            <w:pict>
              <v:group w14:anchorId="56CE2CAA" id="Group 82" o:spid="_x0000_s1026" style="width:6in;height:184.5pt;mso-position-horizontal-relative:char;mso-position-vertical-relative:line" coordorigin="1800,4536" coordsize="8640,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">
                <o:lock v:ext="edit" aspectratio="t"/>
                <v:rect id="AutoShape 83" o:spid="_x0000_s1027" style="position:absolute;left:1800;top:4536;width:8640;height: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o:lock v:ext="edit" aspectratio="t" text="t"/>
                </v:rect>
                <v:line id="Line 84" o:spid="_x0000_s1028" style="position:absolute;flip:y;visibility:visible;mso-wrap-style:square" from="3420,5096" to="3421,7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" strokeweight="2.25pt">
                  <v:stroke endarrow="block"/>
                </v:line>
                <v:shapetype id="_x0000_t202" coordsize="21600,21600" o:spt="202" path="m,l,21600r21600,l21600,xe">
                  <v:stroke joinstyle="miter"/>
                  <v:path gradientshapeok="t" o:connecttype="rect"/>
                </v:shapetype>
                <v:shape id="Text Box 85" o:spid="_x0000_s1029" type="#_x0000_t202" style="position:absolute;left:2340;top:4536;width:216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">
                  <v:textbox inset=",1.44pt,,1.44pt">
                    <w:txbxContent>
                      <w:p w14:paraId="3EEFAAFD" w14:textId="77777777" w:rsidR="000564E4" w:rsidRPr="00A71839" w:rsidRDefault="000564E4" w:rsidP="000564E4">
                        <w:pPr>
                          <w:jc w:val="center"/>
                          <w:rPr>
                            <w:rFonts w:cstheme="minorHAnsi"/>
                            <w:b/>
                          </w:rPr>
                        </w:pPr>
                        <w:r w:rsidRPr="00A71839">
                          <w:rPr>
                            <w:rFonts w:cstheme="minorHAnsi"/>
                            <w:b/>
                          </w:rPr>
                          <w:t>Most Resistance</w:t>
                        </w:r>
                      </w:p>
                    </w:txbxContent>
                  </v:textbox>
                </v:shape>
                <v:shape id="Text Box 86" o:spid="_x0000_s1030" type="#_x0000_t202" style="position:absolute;left:5220;top:4536;width:3614;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" strokeweight="1pt">
                  <v:stroke dashstyle="dash"/>
                  <v:textbox>
                    <w:txbxContent>
                      <w:p w14:paraId="3540D3AD" w14:textId="77777777" w:rsidR="000564E4" w:rsidRDefault="000564E4" w:rsidP="000564E4">
                        <w:pPr>
                          <w:spacing w:after="0" w:line="240" w:lineRule="auto"/>
                          <w:rPr>
                            <w:rFonts w:cstheme="minorHAnsi"/>
                            <w:sz w:val="20"/>
                            <w:szCs w:val="20"/>
                          </w:rPr>
                        </w:pPr>
                        <w:r w:rsidRPr="00A71839">
                          <w:rPr>
                            <w:rFonts w:cstheme="minorHAnsi"/>
                            <w:sz w:val="20"/>
                            <w:szCs w:val="20"/>
                          </w:rPr>
                          <w:t>Prions</w:t>
                        </w:r>
                      </w:p>
                      <w:p w14:paraId="13055424" w14:textId="77777777" w:rsidR="000564E4" w:rsidRPr="00D04E52" w:rsidRDefault="000564E4" w:rsidP="000564E4">
                        <w:pPr>
                          <w:spacing w:after="0" w:line="240" w:lineRule="auto"/>
                          <w:rPr>
                            <w:rFonts w:cstheme="minorHAnsi"/>
                            <w:sz w:val="14"/>
                            <w:szCs w:val="20"/>
                          </w:rPr>
                        </w:pPr>
                      </w:p>
                      <w:p w14:paraId="4E7996B5" w14:textId="77777777" w:rsidR="000564E4" w:rsidRDefault="000564E4" w:rsidP="000564E4">
                        <w:pPr>
                          <w:spacing w:after="0" w:line="240" w:lineRule="auto"/>
                          <w:rPr>
                            <w:rFonts w:cstheme="minorHAnsi"/>
                            <w:sz w:val="20"/>
                            <w:szCs w:val="20"/>
                          </w:rPr>
                        </w:pPr>
                        <w:r w:rsidRPr="00A71839">
                          <w:rPr>
                            <w:rFonts w:cstheme="minorHAnsi"/>
                            <w:sz w:val="20"/>
                            <w:szCs w:val="20"/>
                          </w:rPr>
                          <w:t>Bacterial spores</w:t>
                        </w:r>
                      </w:p>
                      <w:p w14:paraId="29978F59" w14:textId="77777777" w:rsidR="000564E4" w:rsidRPr="00D04E52" w:rsidRDefault="000564E4" w:rsidP="000564E4">
                        <w:pPr>
                          <w:spacing w:after="0" w:line="240" w:lineRule="auto"/>
                          <w:rPr>
                            <w:rFonts w:cstheme="minorHAnsi"/>
                            <w:sz w:val="16"/>
                            <w:szCs w:val="20"/>
                          </w:rPr>
                        </w:pPr>
                      </w:p>
                      <w:p w14:paraId="36630AE5" w14:textId="77777777" w:rsidR="000564E4" w:rsidRDefault="000564E4" w:rsidP="000564E4">
                        <w:pPr>
                          <w:spacing w:after="0" w:line="240" w:lineRule="auto"/>
                          <w:rPr>
                            <w:rFonts w:cstheme="minorHAnsi"/>
                            <w:sz w:val="20"/>
                            <w:szCs w:val="20"/>
                          </w:rPr>
                        </w:pPr>
                        <w:r w:rsidRPr="00A71839">
                          <w:rPr>
                            <w:rFonts w:cstheme="minorHAnsi"/>
                            <w:sz w:val="20"/>
                            <w:szCs w:val="20"/>
                          </w:rPr>
                          <w:t>Coccidia (cryptosporidium)</w:t>
                        </w:r>
                      </w:p>
                      <w:p w14:paraId="10A5CA90" w14:textId="77777777" w:rsidR="000564E4" w:rsidRPr="00D04E52" w:rsidRDefault="000564E4" w:rsidP="000564E4">
                        <w:pPr>
                          <w:spacing w:after="0" w:line="240" w:lineRule="auto"/>
                          <w:rPr>
                            <w:rFonts w:cstheme="minorHAnsi"/>
                            <w:sz w:val="16"/>
                            <w:szCs w:val="20"/>
                          </w:rPr>
                        </w:pPr>
                      </w:p>
                      <w:p w14:paraId="4358A1D9" w14:textId="77777777" w:rsidR="000564E4" w:rsidRPr="00A71839" w:rsidRDefault="000564E4" w:rsidP="000564E4">
                        <w:pPr>
                          <w:spacing w:after="0" w:line="240" w:lineRule="auto"/>
                          <w:rPr>
                            <w:rFonts w:cstheme="minorHAnsi"/>
                            <w:sz w:val="20"/>
                            <w:szCs w:val="20"/>
                          </w:rPr>
                        </w:pPr>
                        <w:r w:rsidRPr="00A71839">
                          <w:rPr>
                            <w:rFonts w:cstheme="minorHAnsi"/>
                            <w:sz w:val="20"/>
                            <w:szCs w:val="20"/>
                          </w:rPr>
                          <w:t>Mycobacterium</w:t>
                        </w:r>
                      </w:p>
                      <w:p w14:paraId="3A45C9C4" w14:textId="77777777" w:rsidR="000564E4" w:rsidRPr="00A71839" w:rsidRDefault="000564E4" w:rsidP="000564E4">
                        <w:pPr>
                          <w:spacing w:after="0" w:line="240" w:lineRule="auto"/>
                          <w:rPr>
                            <w:rFonts w:cstheme="minorHAnsi"/>
                            <w:sz w:val="20"/>
                            <w:szCs w:val="20"/>
                          </w:rPr>
                        </w:pPr>
                        <w:r w:rsidRPr="00A71839">
                          <w:rPr>
                            <w:rFonts w:cstheme="minorHAnsi"/>
                            <w:sz w:val="20"/>
                            <w:szCs w:val="20"/>
                          </w:rPr>
                          <w:t>Non-lipid viruses (Hepatitis A, Polio)</w:t>
                        </w:r>
                      </w:p>
                      <w:p w14:paraId="225A2611" w14:textId="77777777" w:rsidR="000564E4" w:rsidRPr="00A71839" w:rsidRDefault="000564E4" w:rsidP="000564E4">
                        <w:pPr>
                          <w:spacing w:after="0" w:line="240" w:lineRule="auto"/>
                          <w:rPr>
                            <w:rFonts w:cstheme="minorHAnsi"/>
                            <w:sz w:val="20"/>
                            <w:szCs w:val="20"/>
                          </w:rPr>
                        </w:pPr>
                        <w:r w:rsidRPr="00A71839">
                          <w:rPr>
                            <w:rFonts w:cstheme="minorHAnsi"/>
                            <w:sz w:val="20"/>
                            <w:szCs w:val="20"/>
                          </w:rPr>
                          <w:t>Fungi</w:t>
                        </w:r>
                      </w:p>
                      <w:p w14:paraId="7773270D" w14:textId="77777777" w:rsidR="000564E4" w:rsidRPr="00A71839" w:rsidRDefault="000564E4" w:rsidP="000564E4">
                        <w:pPr>
                          <w:spacing w:after="0" w:line="240" w:lineRule="auto"/>
                          <w:rPr>
                            <w:rFonts w:cstheme="minorHAnsi"/>
                            <w:sz w:val="20"/>
                            <w:szCs w:val="20"/>
                          </w:rPr>
                        </w:pPr>
                        <w:r w:rsidRPr="00A71839">
                          <w:rPr>
                            <w:rFonts w:cstheme="minorHAnsi"/>
                            <w:sz w:val="20"/>
                            <w:szCs w:val="20"/>
                          </w:rPr>
                          <w:t>Rickettsiae, Chlamydia</w:t>
                        </w:r>
                      </w:p>
                      <w:p w14:paraId="17AE0580" w14:textId="77777777" w:rsidR="000564E4" w:rsidRDefault="000564E4" w:rsidP="000564E4">
                        <w:pPr>
                          <w:spacing w:after="0" w:line="240" w:lineRule="auto"/>
                          <w:rPr>
                            <w:rFonts w:cstheme="minorHAnsi"/>
                            <w:sz w:val="20"/>
                            <w:szCs w:val="20"/>
                          </w:rPr>
                        </w:pPr>
                        <w:r w:rsidRPr="00A71839">
                          <w:rPr>
                            <w:rFonts w:cstheme="minorHAnsi"/>
                            <w:sz w:val="20"/>
                            <w:szCs w:val="20"/>
                          </w:rPr>
                          <w:t>Vegetative bacteria</w:t>
                        </w:r>
                      </w:p>
                      <w:p w14:paraId="0A15C902" w14:textId="77777777" w:rsidR="000564E4" w:rsidRPr="00A71839" w:rsidRDefault="000564E4" w:rsidP="000564E4">
                        <w:pPr>
                          <w:spacing w:after="0" w:line="240" w:lineRule="auto"/>
                          <w:rPr>
                            <w:rFonts w:cstheme="minorHAnsi"/>
                          </w:rPr>
                        </w:pPr>
                        <w:r w:rsidRPr="00A71839">
                          <w:rPr>
                            <w:rFonts w:cstheme="minorHAnsi"/>
                            <w:sz w:val="20"/>
                            <w:szCs w:val="20"/>
                          </w:rPr>
                          <w:t>Lipid-containing viruses (HIV, Influenza</w:t>
                        </w:r>
                        <w:r w:rsidRPr="00A71839">
                          <w:rPr>
                            <w:rFonts w:cstheme="minorHAnsi"/>
                          </w:rPr>
                          <w:t>)</w:t>
                        </w:r>
                      </w:p>
                    </w:txbxContent>
                  </v:textbox>
                </v:shape>
                <v:shape id="Text Box 87" o:spid="_x0000_s1031" type="#_x0000_t202" style="position:absolute;left:2337;top:7548;width:216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">
                  <v:textbox inset=",1.44pt,,1.44pt">
                    <w:txbxContent>
                      <w:p w14:paraId="55644104" w14:textId="77777777" w:rsidR="000564E4" w:rsidRPr="00A71839" w:rsidRDefault="000564E4" w:rsidP="000564E4">
                        <w:pPr>
                          <w:jc w:val="center"/>
                          <w:rPr>
                            <w:rFonts w:cstheme="minorHAnsi"/>
                            <w:b/>
                          </w:rPr>
                        </w:pPr>
                        <w:r>
                          <w:rPr>
                            <w:rFonts w:cstheme="minorHAnsi"/>
                            <w:b/>
                          </w:rPr>
                          <w:t>Least</w:t>
                        </w:r>
                        <w:r w:rsidRPr="00A71839">
                          <w:rPr>
                            <w:rFonts w:cstheme="minorHAnsi"/>
                            <w:b/>
                          </w:rPr>
                          <w:t xml:space="preserve"> Resistance</w:t>
                        </w:r>
                      </w:p>
                    </w:txbxContent>
                  </v:textbox>
                </v:shape>
                <w10:anchorlock/>
              </v:group>
            </w:pict>
          </mc:Fallback>
        </mc:AlternateContent>
      </w:r>
    </w:p>
    <w:p w14:paraId="70D7B7EC" w14:textId="77777777" w:rsidR="000564E4" w:rsidRPr="00730A37" w:rsidRDefault="000564E4" w:rsidP="000564E4">
      <w:pPr>
        <w:spacing w:after="0"/>
        <w:rPr>
          <w:rFonts w:cstheme="minorHAnsi"/>
          <w:sz w:val="18"/>
          <w:szCs w:val="18"/>
        </w:rPr>
      </w:pPr>
      <w:r w:rsidRPr="00730A37">
        <w:rPr>
          <w:rFonts w:cstheme="minorHAnsi"/>
          <w:sz w:val="18"/>
          <w:szCs w:val="18"/>
        </w:rPr>
        <w:t>* Figure modified from University of Saskatchewan’s Biosafety Manual, 2006</w:t>
      </w:r>
    </w:p>
    <w:p w14:paraId="1EB7C1DC" w14:textId="77777777" w:rsidR="000564E4" w:rsidRDefault="000564E4" w:rsidP="000564E4">
      <w:pPr>
        <w:tabs>
          <w:tab w:val="left" w:pos="-720"/>
          <w:tab w:val="left" w:pos="360"/>
          <w:tab w:val="left" w:pos="5580"/>
          <w:tab w:val="left" w:pos="6300"/>
          <w:tab w:val="left" w:pos="7020"/>
        </w:tabs>
        <w:suppressAutoHyphens/>
        <w:rPr>
          <w:rFonts w:cstheme="minorHAnsi"/>
          <w:b/>
          <w:noProof/>
          <w:sz w:val="24"/>
        </w:rPr>
      </w:pPr>
    </w:p>
    <w:p w14:paraId="0A94E8C5" w14:textId="77777777" w:rsidR="000564E4" w:rsidRPr="00026B84" w:rsidRDefault="000564E4" w:rsidP="000564E4">
      <w:pPr>
        <w:tabs>
          <w:tab w:val="left" w:pos="-720"/>
          <w:tab w:val="left" w:pos="360"/>
          <w:tab w:val="left" w:pos="5580"/>
          <w:tab w:val="left" w:pos="6300"/>
          <w:tab w:val="left" w:pos="7020"/>
        </w:tabs>
        <w:suppressAutoHyphens/>
        <w:spacing w:after="0"/>
        <w:rPr>
          <w:rFonts w:cstheme="minorHAnsi"/>
          <w:b/>
          <w:noProof/>
          <w:sz w:val="28"/>
        </w:rPr>
      </w:pPr>
      <w:r w:rsidRPr="00026B84">
        <w:rPr>
          <w:rFonts w:cstheme="minorHAnsi"/>
          <w:b/>
          <w:noProof/>
          <w:sz w:val="28"/>
        </w:rPr>
        <w:t>Comparison of Common Chemical Disinfectants</w:t>
      </w:r>
    </w:p>
    <w:p w14:paraId="0DB28ADC" w14:textId="77777777" w:rsidR="000564E4" w:rsidRDefault="000564E4" w:rsidP="000564E4">
      <w:pPr>
        <w:pStyle w:val="Style"/>
        <w:tabs>
          <w:tab w:val="left" w:pos="900"/>
          <w:tab w:val="left" w:pos="2160"/>
          <w:tab w:val="left" w:pos="3420"/>
        </w:tabs>
        <w:rPr>
          <w:rFonts w:asciiTheme="minorHAnsi" w:hAnsiTheme="minorHAnsi" w:cstheme="minorHAnsi"/>
          <w:sz w:val="20"/>
          <w:szCs w:val="20"/>
        </w:rPr>
      </w:pPr>
      <w:r w:rsidRPr="00730A37">
        <w:rPr>
          <w:rFonts w:asciiTheme="minorHAnsi" w:hAnsiTheme="minorHAnsi" w:cstheme="minorHAnsi"/>
          <w:b/>
          <w:sz w:val="20"/>
          <w:szCs w:val="20"/>
        </w:rPr>
        <w:t>Legend:</w:t>
      </w:r>
      <w:r w:rsidRPr="00730A37">
        <w:rPr>
          <w:rFonts w:asciiTheme="minorHAnsi" w:hAnsiTheme="minorHAnsi" w:cstheme="minorHAnsi"/>
          <w:sz w:val="20"/>
          <w:szCs w:val="20"/>
        </w:rPr>
        <w:tab/>
      </w:r>
      <w:r w:rsidRPr="003F0748">
        <w:rPr>
          <w:rFonts w:asciiTheme="minorHAnsi" w:hAnsiTheme="minorHAnsi" w:cstheme="minorHAnsi"/>
          <w:b/>
          <w:color w:val="000000"/>
          <w:sz w:val="20"/>
          <w:szCs w:val="20"/>
        </w:rPr>
        <w:sym w:font="Wingdings 2" w:char="F050"/>
      </w:r>
      <w:r w:rsidRPr="003F0748">
        <w:rPr>
          <w:rFonts w:asciiTheme="minorHAnsi" w:hAnsiTheme="minorHAnsi" w:cstheme="minorHAnsi"/>
          <w:b/>
          <w:color w:val="000000"/>
          <w:sz w:val="20"/>
          <w:szCs w:val="20"/>
        </w:rPr>
        <w:t xml:space="preserve"> </w:t>
      </w:r>
      <w:r>
        <w:rPr>
          <w:rFonts w:asciiTheme="minorHAnsi" w:hAnsiTheme="minorHAnsi" w:cstheme="minorHAnsi"/>
          <w:sz w:val="20"/>
          <w:szCs w:val="20"/>
        </w:rPr>
        <w:t xml:space="preserve"> Effective</w:t>
      </w:r>
      <w:r w:rsidRPr="00730A37">
        <w:rPr>
          <w:rFonts w:asciiTheme="minorHAnsi" w:hAnsiTheme="minorHAnsi" w:cstheme="minorHAnsi"/>
          <w:sz w:val="20"/>
          <w:szCs w:val="20"/>
        </w:rPr>
        <w:tab/>
      </w:r>
      <w:r w:rsidRPr="00730A37">
        <w:rPr>
          <w:rFonts w:asciiTheme="minorHAnsi" w:hAnsiTheme="minorHAnsi" w:cstheme="minorHAnsi"/>
          <w:sz w:val="20"/>
          <w:szCs w:val="20"/>
        </w:rPr>
        <w:sym w:font="Wingdings 2" w:char="F09B"/>
      </w:r>
      <w:r w:rsidRPr="00730A37">
        <w:rPr>
          <w:rFonts w:asciiTheme="minorHAnsi" w:hAnsiTheme="minorHAnsi" w:cstheme="minorHAnsi"/>
          <w:sz w:val="20"/>
          <w:szCs w:val="20"/>
        </w:rPr>
        <w:t xml:space="preserve">  Variable</w:t>
      </w:r>
      <w:r w:rsidRPr="00730A37">
        <w:rPr>
          <w:rFonts w:asciiTheme="minorHAnsi" w:hAnsiTheme="minorHAnsi" w:cstheme="minorHAnsi"/>
          <w:sz w:val="20"/>
          <w:szCs w:val="20"/>
        </w:rPr>
        <w:tab/>
      </w:r>
      <w:proofErr w:type="gramStart"/>
      <w:r>
        <w:rPr>
          <w:rFonts w:asciiTheme="minorHAnsi" w:hAnsiTheme="minorHAnsi" w:cstheme="minorHAnsi"/>
          <w:color w:val="000000"/>
          <w:sz w:val="20"/>
          <w:szCs w:val="20"/>
        </w:rPr>
        <w:t>X</w:t>
      </w:r>
      <w:r w:rsidRPr="00730A37">
        <w:rPr>
          <w:rFonts w:asciiTheme="minorHAnsi" w:hAnsiTheme="minorHAnsi" w:cstheme="minorHAnsi"/>
          <w:color w:val="000000"/>
          <w:sz w:val="20"/>
          <w:szCs w:val="20"/>
        </w:rPr>
        <w:t xml:space="preserve">  </w:t>
      </w:r>
      <w:r w:rsidRPr="00730A37">
        <w:rPr>
          <w:rFonts w:asciiTheme="minorHAnsi" w:hAnsiTheme="minorHAnsi" w:cstheme="minorHAnsi"/>
          <w:sz w:val="20"/>
          <w:szCs w:val="20"/>
        </w:rPr>
        <w:t>Not</w:t>
      </w:r>
      <w:proofErr w:type="gramEnd"/>
      <w:r w:rsidRPr="00730A37">
        <w:rPr>
          <w:rFonts w:asciiTheme="minorHAnsi" w:hAnsiTheme="minorHAnsi" w:cstheme="minorHAnsi"/>
          <w:sz w:val="20"/>
          <w:szCs w:val="20"/>
        </w:rPr>
        <w:t xml:space="preserve"> </w:t>
      </w:r>
      <w:r>
        <w:rPr>
          <w:rFonts w:asciiTheme="minorHAnsi" w:hAnsiTheme="minorHAnsi" w:cstheme="minorHAnsi"/>
          <w:sz w:val="20"/>
          <w:szCs w:val="20"/>
        </w:rPr>
        <w:t>Effective</w:t>
      </w:r>
    </w:p>
    <w:p w14:paraId="1585E3BB" w14:textId="77777777" w:rsidR="000564E4" w:rsidRDefault="000564E4" w:rsidP="000564E4">
      <w:pPr>
        <w:pStyle w:val="Style"/>
        <w:tabs>
          <w:tab w:val="left" w:pos="900"/>
          <w:tab w:val="left" w:pos="2160"/>
          <w:tab w:val="left" w:pos="3420"/>
        </w:tabs>
        <w:rPr>
          <w:rFonts w:asciiTheme="minorHAnsi" w:hAnsiTheme="minorHAnsi" w:cstheme="minorHAnsi"/>
          <w:sz w:val="20"/>
          <w:szCs w:val="20"/>
        </w:rPr>
      </w:pPr>
    </w:p>
    <w:p w14:paraId="4C7E2D30" w14:textId="77777777" w:rsidR="000564E4" w:rsidRDefault="000564E4" w:rsidP="000564E4">
      <w:pPr>
        <w:pStyle w:val="Style"/>
        <w:tabs>
          <w:tab w:val="left" w:pos="900"/>
          <w:tab w:val="left" w:pos="2160"/>
          <w:tab w:val="left" w:pos="3420"/>
        </w:tabs>
        <w:rPr>
          <w:rFonts w:asciiTheme="minorHAnsi" w:hAnsiTheme="minorHAnsi" w:cstheme="minorHAnsi"/>
          <w:sz w:val="20"/>
          <w:szCs w:val="20"/>
        </w:rPr>
      </w:pPr>
    </w:p>
    <w:p w14:paraId="1F986361" w14:textId="77777777" w:rsidR="000564E4" w:rsidRDefault="000564E4" w:rsidP="000564E4">
      <w:pPr>
        <w:pStyle w:val="Style"/>
        <w:tabs>
          <w:tab w:val="left" w:pos="900"/>
          <w:tab w:val="left" w:pos="2160"/>
          <w:tab w:val="left" w:pos="3420"/>
        </w:tabs>
        <w:rPr>
          <w:rFonts w:asciiTheme="minorHAnsi" w:hAnsiTheme="minorHAnsi" w:cstheme="minorHAnsi"/>
          <w:bCs/>
          <w:color w:val="000000"/>
          <w:sz w:val="22"/>
          <w:szCs w:val="22"/>
        </w:rPr>
      </w:pPr>
      <w:r w:rsidRPr="0065289B">
        <w:rPr>
          <w:rFonts w:asciiTheme="minorHAnsi" w:hAnsiTheme="minorHAnsi" w:cstheme="minorHAnsi"/>
          <w:b/>
          <w:sz w:val="22"/>
          <w:szCs w:val="22"/>
        </w:rPr>
        <w:t>Chlorine</w:t>
      </w:r>
      <w:r w:rsidRPr="0065289B">
        <w:rPr>
          <w:rFonts w:asciiTheme="minorHAnsi" w:hAnsiTheme="minorHAnsi" w:cstheme="minorHAnsi"/>
          <w:sz w:val="22"/>
          <w:szCs w:val="22"/>
        </w:rPr>
        <w:t xml:space="preserve"> </w:t>
      </w:r>
      <w:r w:rsidRPr="0065289B">
        <w:rPr>
          <w:rFonts w:asciiTheme="minorHAnsi" w:hAnsiTheme="minorHAnsi" w:cstheme="minorHAnsi"/>
          <w:bCs/>
          <w:color w:val="000000"/>
          <w:sz w:val="22"/>
          <w:szCs w:val="22"/>
        </w:rPr>
        <w:t>(sodium hypochlorite; household bleach)</w:t>
      </w:r>
    </w:p>
    <w:tbl>
      <w:tblPr>
        <w:tblStyle w:val="LightList1"/>
        <w:tblW w:w="0" w:type="auto"/>
        <w:tblLook w:val="04A0" w:firstRow="1" w:lastRow="0" w:firstColumn="1" w:lastColumn="0" w:noHBand="0" w:noVBand="1"/>
      </w:tblPr>
      <w:tblGrid>
        <w:gridCol w:w="3258"/>
        <w:gridCol w:w="2340"/>
        <w:gridCol w:w="3978"/>
      </w:tblGrid>
      <w:tr w:rsidR="000564E4" w14:paraId="40ECA53C" w14:textId="77777777" w:rsidTr="00427C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34294B05" w14:textId="77777777" w:rsidR="000564E4" w:rsidRPr="0065289B" w:rsidRDefault="000564E4" w:rsidP="00427C64">
            <w:pPr>
              <w:pStyle w:val="Style"/>
              <w:tabs>
                <w:tab w:val="left" w:pos="900"/>
                <w:tab w:val="left" w:pos="2160"/>
                <w:tab w:val="left" w:pos="3420"/>
              </w:tabs>
              <w:rPr>
                <w:rFonts w:asciiTheme="minorHAnsi" w:hAnsiTheme="minorHAnsi" w:cstheme="minorHAnsi"/>
                <w:bCs w:val="0"/>
                <w:sz w:val="22"/>
                <w:szCs w:val="22"/>
              </w:rPr>
            </w:pPr>
            <w:r w:rsidRPr="0065289B">
              <w:rPr>
                <w:rFonts w:asciiTheme="minorHAnsi" w:hAnsiTheme="minorHAnsi" w:cstheme="minorHAnsi"/>
                <w:bCs w:val="0"/>
                <w:sz w:val="22"/>
                <w:szCs w:val="22"/>
              </w:rPr>
              <w:t>General Info/ Used For</w:t>
            </w:r>
          </w:p>
        </w:tc>
        <w:tc>
          <w:tcPr>
            <w:tcW w:w="2340" w:type="dxa"/>
          </w:tcPr>
          <w:p w14:paraId="2F2FBCEF" w14:textId="77777777" w:rsidR="000564E4" w:rsidRPr="0065289B" w:rsidRDefault="000564E4" w:rsidP="00427C64">
            <w:pPr>
              <w:pStyle w:val="Style"/>
              <w:tabs>
                <w:tab w:val="left" w:pos="900"/>
                <w:tab w:val="left" w:pos="2160"/>
                <w:tab w:val="left" w:pos="342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65289B">
              <w:rPr>
                <w:rFonts w:asciiTheme="minorHAnsi" w:hAnsiTheme="minorHAnsi" w:cstheme="minorHAnsi"/>
                <w:bCs w:val="0"/>
                <w:sz w:val="22"/>
                <w:szCs w:val="22"/>
              </w:rPr>
              <w:t>Effective Against</w:t>
            </w:r>
          </w:p>
        </w:tc>
        <w:tc>
          <w:tcPr>
            <w:tcW w:w="3978" w:type="dxa"/>
          </w:tcPr>
          <w:p w14:paraId="556FE68D" w14:textId="77777777" w:rsidR="000564E4" w:rsidRPr="0065289B" w:rsidRDefault="000564E4" w:rsidP="00427C64">
            <w:pPr>
              <w:pStyle w:val="Style"/>
              <w:tabs>
                <w:tab w:val="left" w:pos="900"/>
                <w:tab w:val="left" w:pos="2160"/>
                <w:tab w:val="left" w:pos="342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65289B">
              <w:rPr>
                <w:rFonts w:asciiTheme="minorHAnsi" w:hAnsiTheme="minorHAnsi" w:cstheme="minorHAnsi"/>
                <w:bCs w:val="0"/>
                <w:sz w:val="22"/>
                <w:szCs w:val="22"/>
              </w:rPr>
              <w:t>Directions for Use</w:t>
            </w:r>
          </w:p>
        </w:tc>
      </w:tr>
      <w:tr w:rsidR="000564E4" w14:paraId="159F28BE" w14:textId="77777777" w:rsidTr="00427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518BCBDB" w14:textId="77777777" w:rsidR="000564E4" w:rsidRPr="0065289B" w:rsidRDefault="000564E4" w:rsidP="00427C64">
            <w:pPr>
              <w:pStyle w:val="ListParagraph"/>
              <w:numPr>
                <w:ilvl w:val="0"/>
                <w:numId w:val="30"/>
              </w:numPr>
              <w:ind w:left="162" w:hanging="162"/>
              <w:contextualSpacing w:val="0"/>
              <w:rPr>
                <w:rFonts w:cstheme="minorHAnsi"/>
                <w:b w:val="0"/>
                <w:color w:val="000000"/>
                <w:sz w:val="20"/>
                <w:szCs w:val="18"/>
              </w:rPr>
            </w:pPr>
            <w:r w:rsidRPr="0065289B">
              <w:rPr>
                <w:rFonts w:cstheme="minorHAnsi"/>
                <w:b w:val="0"/>
                <w:color w:val="000000"/>
                <w:sz w:val="20"/>
                <w:szCs w:val="18"/>
              </w:rPr>
              <w:t>Usually sold as household bleach (</w:t>
            </w:r>
            <w:r w:rsidRPr="0065289B">
              <w:rPr>
                <w:rFonts w:cstheme="minorHAnsi"/>
                <w:b w:val="0"/>
                <w:i/>
                <w:color w:val="000000"/>
                <w:sz w:val="20"/>
                <w:szCs w:val="18"/>
              </w:rPr>
              <w:t>e.g.</w:t>
            </w:r>
            <w:r w:rsidRPr="0065289B">
              <w:rPr>
                <w:rFonts w:cstheme="minorHAnsi"/>
                <w:b w:val="0"/>
                <w:color w:val="000000"/>
                <w:sz w:val="20"/>
                <w:szCs w:val="18"/>
              </w:rPr>
              <w:t xml:space="preserve"> Chlorox)</w:t>
            </w:r>
          </w:p>
          <w:p w14:paraId="7B188153" w14:textId="77777777" w:rsidR="000564E4" w:rsidRPr="0065289B" w:rsidRDefault="000564E4" w:rsidP="00427C64">
            <w:pPr>
              <w:pStyle w:val="ListParagraph"/>
              <w:numPr>
                <w:ilvl w:val="0"/>
                <w:numId w:val="30"/>
              </w:numPr>
              <w:ind w:left="162" w:hanging="162"/>
              <w:contextualSpacing w:val="0"/>
              <w:rPr>
                <w:rFonts w:cstheme="minorHAnsi"/>
                <w:b w:val="0"/>
                <w:color w:val="000000"/>
                <w:sz w:val="20"/>
                <w:szCs w:val="18"/>
              </w:rPr>
            </w:pPr>
            <w:r w:rsidRPr="0065289B">
              <w:rPr>
                <w:rFonts w:cstheme="minorHAnsi"/>
                <w:b w:val="0"/>
                <w:color w:val="000000"/>
                <w:sz w:val="20"/>
                <w:szCs w:val="18"/>
              </w:rPr>
              <w:t>Fast-acting oxidant</w:t>
            </w:r>
          </w:p>
          <w:p w14:paraId="76263526" w14:textId="77777777" w:rsidR="000564E4" w:rsidRPr="0065289B" w:rsidRDefault="000564E4" w:rsidP="00427C64">
            <w:pPr>
              <w:pStyle w:val="ListParagraph"/>
              <w:numPr>
                <w:ilvl w:val="0"/>
                <w:numId w:val="30"/>
              </w:numPr>
              <w:ind w:left="162" w:hanging="162"/>
              <w:contextualSpacing w:val="0"/>
              <w:rPr>
                <w:rFonts w:cstheme="minorHAnsi"/>
                <w:b w:val="0"/>
                <w:color w:val="000000"/>
                <w:sz w:val="20"/>
                <w:szCs w:val="18"/>
              </w:rPr>
            </w:pPr>
            <w:r w:rsidRPr="0065289B">
              <w:rPr>
                <w:rFonts w:cstheme="minorHAnsi"/>
                <w:b w:val="0"/>
                <w:color w:val="000000"/>
                <w:sz w:val="20"/>
                <w:szCs w:val="18"/>
              </w:rPr>
              <w:t xml:space="preserve">General all-purpose disinfectant: </w:t>
            </w:r>
            <w:r w:rsidRPr="0065289B">
              <w:rPr>
                <w:rFonts w:cstheme="minorHAnsi"/>
                <w:b w:val="0"/>
                <w:color w:val="000000"/>
                <w:sz w:val="20"/>
                <w:szCs w:val="18"/>
                <w:u w:val="single"/>
              </w:rPr>
              <w:t>1 g/l available chlorine</w:t>
            </w:r>
            <w:r w:rsidRPr="0065289B">
              <w:rPr>
                <w:rFonts w:cstheme="minorHAnsi"/>
                <w:b w:val="0"/>
                <w:color w:val="000000"/>
                <w:sz w:val="20"/>
                <w:szCs w:val="18"/>
              </w:rPr>
              <w:t xml:space="preserve"> concentration (WHO, 2004)</w:t>
            </w:r>
          </w:p>
          <w:p w14:paraId="32D1F781" w14:textId="77777777" w:rsidR="000564E4" w:rsidRPr="0065289B" w:rsidRDefault="000564E4" w:rsidP="00427C64">
            <w:pPr>
              <w:pStyle w:val="ListParagraph"/>
              <w:numPr>
                <w:ilvl w:val="0"/>
                <w:numId w:val="30"/>
              </w:numPr>
              <w:ind w:left="162" w:hanging="162"/>
              <w:contextualSpacing w:val="0"/>
              <w:rPr>
                <w:rFonts w:cstheme="minorHAnsi"/>
                <w:b w:val="0"/>
                <w:color w:val="000000"/>
                <w:sz w:val="20"/>
                <w:szCs w:val="18"/>
              </w:rPr>
            </w:pPr>
            <w:r w:rsidRPr="0065289B">
              <w:rPr>
                <w:rFonts w:cstheme="minorHAnsi"/>
                <w:b w:val="0"/>
                <w:color w:val="000000"/>
                <w:sz w:val="20"/>
                <w:szCs w:val="18"/>
              </w:rPr>
              <w:t>Cleani</w:t>
            </w:r>
            <w:r>
              <w:rPr>
                <w:rFonts w:cstheme="minorHAnsi"/>
                <w:b w:val="0"/>
                <w:color w:val="000000"/>
                <w:sz w:val="20"/>
                <w:szCs w:val="18"/>
              </w:rPr>
              <w:t>ng biohazardous spills</w:t>
            </w:r>
            <w:r w:rsidRPr="0065289B">
              <w:rPr>
                <w:rFonts w:cstheme="minorHAnsi"/>
                <w:b w:val="0"/>
                <w:color w:val="000000"/>
                <w:sz w:val="20"/>
                <w:szCs w:val="18"/>
              </w:rPr>
              <w:t xml:space="preserve"> and in the presence of large amounts of organic matter:</w:t>
            </w:r>
            <w:r w:rsidRPr="0065289B">
              <w:rPr>
                <w:rFonts w:cstheme="minorHAnsi"/>
                <w:b w:val="0"/>
                <w:color w:val="000000"/>
                <w:sz w:val="20"/>
                <w:szCs w:val="18"/>
                <w:u w:val="single"/>
              </w:rPr>
              <w:t xml:space="preserve"> 5 g/l available chlorine</w:t>
            </w:r>
            <w:r w:rsidRPr="0065289B">
              <w:rPr>
                <w:rFonts w:cstheme="minorHAnsi"/>
                <w:b w:val="0"/>
                <w:color w:val="000000"/>
                <w:sz w:val="20"/>
                <w:szCs w:val="18"/>
              </w:rPr>
              <w:t xml:space="preserve"> concentration</w:t>
            </w:r>
          </w:p>
          <w:p w14:paraId="3C10DDB7" w14:textId="77777777" w:rsidR="000564E4" w:rsidRPr="0065289B" w:rsidRDefault="000564E4" w:rsidP="00427C64">
            <w:pPr>
              <w:pStyle w:val="ListParagraph"/>
              <w:numPr>
                <w:ilvl w:val="0"/>
                <w:numId w:val="30"/>
              </w:numPr>
              <w:ind w:left="162" w:hanging="162"/>
              <w:contextualSpacing w:val="0"/>
              <w:rPr>
                <w:rFonts w:cstheme="minorHAnsi"/>
                <w:b w:val="0"/>
                <w:color w:val="000000"/>
                <w:sz w:val="20"/>
                <w:szCs w:val="18"/>
              </w:rPr>
            </w:pPr>
            <w:r w:rsidRPr="0065289B">
              <w:rPr>
                <w:rFonts w:cstheme="minorHAnsi"/>
                <w:b w:val="0"/>
                <w:color w:val="000000"/>
                <w:sz w:val="20"/>
                <w:szCs w:val="18"/>
              </w:rPr>
              <w:t>Highly alkaline and can be corrosive to metal</w:t>
            </w:r>
          </w:p>
          <w:p w14:paraId="6E1684C1" w14:textId="77777777" w:rsidR="000564E4" w:rsidRDefault="000564E4" w:rsidP="00427C64">
            <w:pPr>
              <w:pStyle w:val="Style"/>
              <w:tabs>
                <w:tab w:val="left" w:pos="900"/>
                <w:tab w:val="left" w:pos="2160"/>
                <w:tab w:val="left" w:pos="3420"/>
              </w:tabs>
              <w:rPr>
                <w:rFonts w:asciiTheme="minorHAnsi" w:hAnsiTheme="minorHAnsi" w:cstheme="minorHAnsi"/>
                <w:bCs w:val="0"/>
                <w:color w:val="000000"/>
                <w:sz w:val="22"/>
                <w:szCs w:val="22"/>
              </w:rPr>
            </w:pPr>
          </w:p>
        </w:tc>
        <w:tc>
          <w:tcPr>
            <w:tcW w:w="2340" w:type="dxa"/>
          </w:tcPr>
          <w:p w14:paraId="70EFC0B1" w14:textId="77777777" w:rsidR="000564E4" w:rsidRPr="0018027D"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rPr>
            </w:pPr>
            <w:r w:rsidRPr="0018027D">
              <w:rPr>
                <w:rFonts w:ascii="Calibri" w:hAnsi="Calibri" w:cstheme="minorHAnsi"/>
                <w:sz w:val="20"/>
                <w:szCs w:val="20"/>
              </w:rPr>
              <w:t>Vegetative Bacteria</w:t>
            </w:r>
            <w:r w:rsidRPr="0018027D">
              <w:rPr>
                <w:rFonts w:ascii="Calibri" w:hAnsi="Calibri" w:cstheme="minorHAnsi"/>
                <w:sz w:val="20"/>
                <w:szCs w:val="20"/>
              </w:rPr>
              <w:tab/>
            </w:r>
            <w:r>
              <w:rPr>
                <w:rFonts w:ascii="Calibri" w:hAnsi="Calibri" w:cstheme="minorHAnsi"/>
                <w:sz w:val="20"/>
                <w:szCs w:val="20"/>
              </w:rPr>
              <w:t xml:space="preserve">    </w:t>
            </w:r>
            <w:r w:rsidRPr="0018027D">
              <w:rPr>
                <w:rFonts w:ascii="Calibri" w:hAnsi="Calibri" w:cstheme="minorHAnsi"/>
                <w:b/>
                <w:color w:val="000000"/>
                <w:sz w:val="20"/>
                <w:szCs w:val="20"/>
              </w:rPr>
              <w:sym w:font="Wingdings 2" w:char="F050"/>
            </w:r>
          </w:p>
          <w:p w14:paraId="38C04BC0" w14:textId="77777777" w:rsidR="000564E4" w:rsidRPr="0018027D"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rPr>
            </w:pPr>
            <w:r w:rsidRPr="0018027D">
              <w:rPr>
                <w:rFonts w:ascii="Calibri" w:hAnsi="Calibri" w:cstheme="minorHAnsi"/>
                <w:sz w:val="20"/>
                <w:szCs w:val="20"/>
              </w:rPr>
              <w:t>Lipid Viruses</w:t>
            </w:r>
            <w:r w:rsidRPr="0018027D">
              <w:rPr>
                <w:rFonts w:ascii="Calibri" w:hAnsi="Calibri" w:cstheme="minorHAnsi"/>
                <w:sz w:val="20"/>
                <w:szCs w:val="20"/>
              </w:rPr>
              <w:tab/>
            </w:r>
            <w:r>
              <w:rPr>
                <w:rFonts w:ascii="Calibri" w:hAnsi="Calibri" w:cstheme="minorHAnsi"/>
                <w:sz w:val="20"/>
                <w:szCs w:val="20"/>
              </w:rPr>
              <w:t xml:space="preserve">    </w:t>
            </w:r>
            <w:r w:rsidRPr="0018027D">
              <w:rPr>
                <w:rFonts w:ascii="Calibri" w:hAnsi="Calibri" w:cstheme="minorHAnsi"/>
                <w:b/>
                <w:color w:val="000000"/>
                <w:sz w:val="20"/>
                <w:szCs w:val="20"/>
              </w:rPr>
              <w:sym w:font="Wingdings 2" w:char="F050"/>
            </w:r>
          </w:p>
          <w:p w14:paraId="4426CB8F" w14:textId="77777777" w:rsidR="000564E4" w:rsidRPr="0018027D"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rPr>
            </w:pPr>
            <w:r w:rsidRPr="0018027D">
              <w:rPr>
                <w:rFonts w:ascii="Calibri" w:hAnsi="Calibri" w:cstheme="minorHAnsi"/>
                <w:sz w:val="20"/>
                <w:szCs w:val="20"/>
              </w:rPr>
              <w:t>Nonlipid Viruses</w:t>
            </w:r>
            <w:r w:rsidRPr="0018027D">
              <w:rPr>
                <w:rFonts w:ascii="Calibri" w:hAnsi="Calibri" w:cstheme="minorHAnsi"/>
                <w:sz w:val="20"/>
                <w:szCs w:val="20"/>
              </w:rPr>
              <w:tab/>
            </w:r>
            <w:r>
              <w:rPr>
                <w:rFonts w:ascii="Calibri" w:hAnsi="Calibri" w:cstheme="minorHAnsi"/>
                <w:sz w:val="20"/>
                <w:szCs w:val="20"/>
              </w:rPr>
              <w:t xml:space="preserve">    </w:t>
            </w:r>
            <w:r w:rsidRPr="0018027D">
              <w:rPr>
                <w:rFonts w:ascii="Calibri" w:hAnsi="Calibri" w:cstheme="minorHAnsi"/>
                <w:b/>
                <w:color w:val="000000"/>
                <w:sz w:val="20"/>
                <w:szCs w:val="20"/>
              </w:rPr>
              <w:sym w:font="Wingdings 2" w:char="F050"/>
            </w:r>
          </w:p>
          <w:p w14:paraId="1F5BF961" w14:textId="77777777" w:rsidR="000564E4" w:rsidRPr="0018027D"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rPr>
            </w:pPr>
            <w:r w:rsidRPr="0018027D">
              <w:rPr>
                <w:rFonts w:ascii="Calibri" w:hAnsi="Calibri" w:cstheme="minorHAnsi"/>
                <w:sz w:val="20"/>
                <w:szCs w:val="20"/>
              </w:rPr>
              <w:t>Mycobacteria</w:t>
            </w:r>
            <w:r w:rsidRPr="0018027D">
              <w:rPr>
                <w:rFonts w:ascii="Calibri" w:hAnsi="Calibri" w:cstheme="minorHAnsi"/>
                <w:sz w:val="20"/>
                <w:szCs w:val="20"/>
              </w:rPr>
              <w:tab/>
            </w:r>
            <w:r>
              <w:rPr>
                <w:rFonts w:ascii="Calibri" w:hAnsi="Calibri" w:cstheme="minorHAnsi"/>
                <w:sz w:val="20"/>
                <w:szCs w:val="20"/>
              </w:rPr>
              <w:t xml:space="preserve">    </w:t>
            </w:r>
            <w:r w:rsidRPr="0018027D">
              <w:rPr>
                <w:rFonts w:ascii="Calibri" w:hAnsi="Calibri" w:cstheme="minorHAnsi"/>
                <w:b/>
                <w:color w:val="000000"/>
                <w:sz w:val="20"/>
                <w:szCs w:val="20"/>
              </w:rPr>
              <w:sym w:font="Wingdings 2" w:char="F050"/>
            </w:r>
          </w:p>
          <w:p w14:paraId="267ABC35" w14:textId="77777777" w:rsidR="000564E4" w:rsidRPr="0018027D"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rPr>
            </w:pPr>
            <w:r w:rsidRPr="0018027D">
              <w:rPr>
                <w:rFonts w:ascii="Calibri" w:hAnsi="Calibri" w:cstheme="minorHAnsi"/>
                <w:sz w:val="20"/>
                <w:szCs w:val="20"/>
              </w:rPr>
              <w:t>Fungi</w:t>
            </w:r>
            <w:r w:rsidRPr="0018027D">
              <w:rPr>
                <w:rFonts w:ascii="Calibri" w:hAnsi="Calibri" w:cstheme="minorHAnsi"/>
                <w:sz w:val="20"/>
                <w:szCs w:val="20"/>
              </w:rPr>
              <w:tab/>
            </w:r>
            <w:r>
              <w:rPr>
                <w:rFonts w:ascii="Calibri" w:hAnsi="Calibri" w:cstheme="minorHAnsi"/>
                <w:sz w:val="20"/>
                <w:szCs w:val="20"/>
              </w:rPr>
              <w:t xml:space="preserve">    </w:t>
            </w:r>
            <w:r w:rsidRPr="0018027D">
              <w:rPr>
                <w:rFonts w:ascii="Calibri" w:hAnsi="Calibri" w:cstheme="minorHAnsi"/>
                <w:b/>
                <w:color w:val="000000"/>
                <w:sz w:val="20"/>
                <w:szCs w:val="20"/>
              </w:rPr>
              <w:sym w:font="Wingdings 2" w:char="F050"/>
            </w:r>
          </w:p>
          <w:p w14:paraId="4D92F90C" w14:textId="77777777" w:rsidR="000564E4" w:rsidRDefault="000564E4" w:rsidP="00427C64">
            <w:pPr>
              <w:pStyle w:val="Style"/>
              <w:tabs>
                <w:tab w:val="left" w:pos="900"/>
                <w:tab w:val="left" w:pos="2160"/>
                <w:tab w:val="left" w:pos="34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22"/>
                <w:szCs w:val="22"/>
              </w:rPr>
            </w:pPr>
            <w:r w:rsidRPr="0018027D">
              <w:rPr>
                <w:rFonts w:ascii="Calibri" w:hAnsi="Calibri" w:cstheme="minorHAnsi"/>
                <w:sz w:val="20"/>
                <w:szCs w:val="20"/>
              </w:rPr>
              <w:t xml:space="preserve">Bacterial Spores     </w:t>
            </w:r>
            <w:r>
              <w:rPr>
                <w:rFonts w:ascii="Calibri" w:hAnsi="Calibri" w:cstheme="minorHAnsi"/>
                <w:sz w:val="20"/>
                <w:szCs w:val="20"/>
              </w:rPr>
              <w:t xml:space="preserve">     </w:t>
            </w:r>
            <w:r w:rsidRPr="0018027D">
              <w:rPr>
                <w:rFonts w:ascii="Calibri" w:hAnsi="Calibri" w:cstheme="minorHAnsi"/>
                <w:sz w:val="20"/>
                <w:szCs w:val="20"/>
              </w:rPr>
              <w:sym w:font="Wingdings 2" w:char="F09B"/>
            </w:r>
          </w:p>
        </w:tc>
        <w:tc>
          <w:tcPr>
            <w:tcW w:w="3978" w:type="dxa"/>
          </w:tcPr>
          <w:p w14:paraId="1A691941" w14:textId="77777777" w:rsidR="000564E4" w:rsidRPr="0018027D"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18027D">
              <w:rPr>
                <w:rFonts w:cstheme="minorHAnsi"/>
                <w:color w:val="000000"/>
                <w:sz w:val="20"/>
                <w:szCs w:val="18"/>
              </w:rPr>
              <w:t>Chlorine gas is toxic, so bleach must be stored and used in well-ventilated areas</w:t>
            </w:r>
          </w:p>
          <w:p w14:paraId="4CFA8890" w14:textId="77777777" w:rsidR="000564E4" w:rsidRPr="0018027D"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18027D">
              <w:rPr>
                <w:rFonts w:cstheme="minorHAnsi"/>
                <w:color w:val="000000"/>
                <w:sz w:val="20"/>
                <w:szCs w:val="18"/>
              </w:rPr>
              <w:t>Bleach must not be mixed with acids or other chemicals to prevent the release of harmful chlorine by-products</w:t>
            </w:r>
          </w:p>
          <w:p w14:paraId="4255CDC2" w14:textId="77777777" w:rsidR="000564E4" w:rsidRPr="0018027D"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18027D">
              <w:rPr>
                <w:rFonts w:cstheme="minorHAnsi"/>
                <w:color w:val="000000"/>
                <w:sz w:val="20"/>
                <w:szCs w:val="18"/>
              </w:rPr>
              <w:t>Activity is reduced by organic matter and a freshly (</w:t>
            </w:r>
            <w:proofErr w:type="gramStart"/>
            <w:r w:rsidRPr="0018027D">
              <w:rPr>
                <w:rFonts w:cstheme="minorHAnsi"/>
                <w:color w:val="000000"/>
                <w:sz w:val="20"/>
                <w:szCs w:val="18"/>
              </w:rPr>
              <w:t>daily-weekly</w:t>
            </w:r>
            <w:proofErr w:type="gramEnd"/>
            <w:r w:rsidRPr="0018027D">
              <w:rPr>
                <w:rFonts w:cstheme="minorHAnsi"/>
                <w:color w:val="000000"/>
                <w:sz w:val="20"/>
                <w:szCs w:val="18"/>
              </w:rPr>
              <w:t>) made dilution is required</w:t>
            </w:r>
          </w:p>
          <w:p w14:paraId="70C37652" w14:textId="77777777" w:rsidR="000564E4"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bCs/>
                <w:color w:val="000000"/>
              </w:rPr>
            </w:pPr>
            <w:r w:rsidRPr="0018027D">
              <w:rPr>
                <w:rFonts w:cstheme="minorHAnsi"/>
                <w:color w:val="000000"/>
                <w:sz w:val="20"/>
                <w:szCs w:val="18"/>
              </w:rPr>
              <w:t xml:space="preserve">Household bleach contains approximately 50 g/l available chlorine so should be diluted 1:50 or 1:10 </w:t>
            </w:r>
            <w:r w:rsidRPr="0018027D">
              <w:rPr>
                <w:rFonts w:cstheme="minorHAnsi"/>
                <w:color w:val="000000"/>
                <w:sz w:val="20"/>
                <w:szCs w:val="18"/>
              </w:rPr>
              <w:br/>
              <w:t>(to obtain a working concentration of 1 g/l and 5 g/l, respectively)</w:t>
            </w:r>
          </w:p>
        </w:tc>
      </w:tr>
    </w:tbl>
    <w:p w14:paraId="15EACBBB" w14:textId="77777777" w:rsidR="000564E4" w:rsidRDefault="000564E4" w:rsidP="000564E4">
      <w:pPr>
        <w:pStyle w:val="Style"/>
        <w:tabs>
          <w:tab w:val="left" w:pos="900"/>
          <w:tab w:val="left" w:pos="2160"/>
          <w:tab w:val="left" w:pos="3420"/>
        </w:tabs>
        <w:rPr>
          <w:rFonts w:asciiTheme="minorHAnsi" w:hAnsiTheme="minorHAnsi" w:cstheme="minorHAnsi"/>
          <w:b/>
          <w:sz w:val="22"/>
          <w:szCs w:val="20"/>
        </w:rPr>
      </w:pPr>
    </w:p>
    <w:p w14:paraId="6B967C14" w14:textId="77777777" w:rsidR="000564E4" w:rsidRDefault="000564E4" w:rsidP="000564E4">
      <w:pPr>
        <w:pStyle w:val="Style"/>
        <w:tabs>
          <w:tab w:val="left" w:pos="900"/>
          <w:tab w:val="left" w:pos="2160"/>
          <w:tab w:val="left" w:pos="3420"/>
        </w:tabs>
        <w:rPr>
          <w:rFonts w:asciiTheme="minorHAnsi" w:hAnsiTheme="minorHAnsi" w:cstheme="minorHAnsi"/>
          <w:b/>
          <w:sz w:val="22"/>
          <w:szCs w:val="20"/>
        </w:rPr>
      </w:pPr>
    </w:p>
    <w:p w14:paraId="0722FF7C" w14:textId="77777777" w:rsidR="000564E4" w:rsidRPr="008E0892" w:rsidRDefault="000564E4" w:rsidP="000564E4">
      <w:pPr>
        <w:pStyle w:val="Style"/>
        <w:tabs>
          <w:tab w:val="left" w:pos="900"/>
          <w:tab w:val="left" w:pos="2160"/>
          <w:tab w:val="left" w:pos="3420"/>
        </w:tabs>
        <w:rPr>
          <w:rFonts w:asciiTheme="minorHAnsi" w:hAnsiTheme="minorHAnsi" w:cstheme="minorHAnsi"/>
          <w:bCs/>
          <w:color w:val="000000"/>
          <w:sz w:val="22"/>
          <w:szCs w:val="20"/>
        </w:rPr>
      </w:pPr>
      <w:r w:rsidRPr="008E0892">
        <w:rPr>
          <w:rFonts w:asciiTheme="minorHAnsi" w:hAnsiTheme="minorHAnsi" w:cstheme="minorHAnsi"/>
          <w:b/>
          <w:sz w:val="22"/>
          <w:szCs w:val="20"/>
        </w:rPr>
        <w:t>Alcohol</w:t>
      </w:r>
      <w:r w:rsidRPr="008E0892">
        <w:rPr>
          <w:rFonts w:asciiTheme="minorHAnsi" w:hAnsiTheme="minorHAnsi" w:cstheme="minorHAnsi"/>
          <w:sz w:val="22"/>
          <w:szCs w:val="20"/>
        </w:rPr>
        <w:t xml:space="preserve"> </w:t>
      </w:r>
      <w:r w:rsidRPr="008E0892">
        <w:rPr>
          <w:rFonts w:asciiTheme="minorHAnsi" w:hAnsiTheme="minorHAnsi" w:cstheme="minorHAnsi"/>
          <w:bCs/>
          <w:sz w:val="22"/>
          <w:szCs w:val="20"/>
        </w:rPr>
        <w:t>(ethanol, isopropanol)</w:t>
      </w:r>
    </w:p>
    <w:tbl>
      <w:tblPr>
        <w:tblStyle w:val="LightList1"/>
        <w:tblW w:w="0" w:type="auto"/>
        <w:tblLook w:val="04A0" w:firstRow="1" w:lastRow="0" w:firstColumn="1" w:lastColumn="0" w:noHBand="0" w:noVBand="1"/>
      </w:tblPr>
      <w:tblGrid>
        <w:gridCol w:w="3258"/>
        <w:gridCol w:w="2340"/>
        <w:gridCol w:w="3978"/>
      </w:tblGrid>
      <w:tr w:rsidR="000564E4" w14:paraId="5753A8D4" w14:textId="77777777" w:rsidTr="00427C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64AFE108" w14:textId="77777777" w:rsidR="000564E4" w:rsidRPr="0065289B" w:rsidRDefault="000564E4" w:rsidP="00427C64">
            <w:pPr>
              <w:pStyle w:val="Style"/>
              <w:tabs>
                <w:tab w:val="left" w:pos="900"/>
                <w:tab w:val="left" w:pos="2160"/>
                <w:tab w:val="left" w:pos="3420"/>
              </w:tabs>
              <w:rPr>
                <w:rFonts w:asciiTheme="minorHAnsi" w:hAnsiTheme="minorHAnsi" w:cstheme="minorHAnsi"/>
                <w:bCs w:val="0"/>
                <w:sz w:val="22"/>
                <w:szCs w:val="22"/>
              </w:rPr>
            </w:pPr>
            <w:r w:rsidRPr="0065289B">
              <w:rPr>
                <w:rFonts w:asciiTheme="minorHAnsi" w:hAnsiTheme="minorHAnsi" w:cstheme="minorHAnsi"/>
                <w:bCs w:val="0"/>
                <w:sz w:val="22"/>
                <w:szCs w:val="22"/>
              </w:rPr>
              <w:lastRenderedPageBreak/>
              <w:t>General Info/ Used For</w:t>
            </w:r>
          </w:p>
        </w:tc>
        <w:tc>
          <w:tcPr>
            <w:tcW w:w="2340" w:type="dxa"/>
          </w:tcPr>
          <w:p w14:paraId="4A58D775" w14:textId="77777777" w:rsidR="000564E4" w:rsidRPr="0065289B" w:rsidRDefault="000564E4" w:rsidP="00427C64">
            <w:pPr>
              <w:pStyle w:val="Style"/>
              <w:tabs>
                <w:tab w:val="left" w:pos="900"/>
                <w:tab w:val="left" w:pos="2160"/>
                <w:tab w:val="left" w:pos="342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65289B">
              <w:rPr>
                <w:rFonts w:asciiTheme="minorHAnsi" w:hAnsiTheme="minorHAnsi" w:cstheme="minorHAnsi"/>
                <w:bCs w:val="0"/>
                <w:sz w:val="22"/>
                <w:szCs w:val="22"/>
              </w:rPr>
              <w:t>Effective Against</w:t>
            </w:r>
          </w:p>
        </w:tc>
        <w:tc>
          <w:tcPr>
            <w:tcW w:w="3978" w:type="dxa"/>
          </w:tcPr>
          <w:p w14:paraId="4D4E7E64" w14:textId="77777777" w:rsidR="000564E4" w:rsidRPr="0065289B" w:rsidRDefault="000564E4" w:rsidP="00427C64">
            <w:pPr>
              <w:pStyle w:val="Style"/>
              <w:tabs>
                <w:tab w:val="left" w:pos="900"/>
                <w:tab w:val="left" w:pos="2160"/>
                <w:tab w:val="left" w:pos="342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65289B">
              <w:rPr>
                <w:rFonts w:asciiTheme="minorHAnsi" w:hAnsiTheme="minorHAnsi" w:cstheme="minorHAnsi"/>
                <w:bCs w:val="0"/>
                <w:sz w:val="22"/>
                <w:szCs w:val="22"/>
              </w:rPr>
              <w:t>Directions for Use</w:t>
            </w:r>
          </w:p>
        </w:tc>
      </w:tr>
      <w:tr w:rsidR="000564E4" w14:paraId="7218D646" w14:textId="77777777" w:rsidTr="00427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3F80B970" w14:textId="77777777" w:rsidR="000564E4" w:rsidRPr="008E0892" w:rsidRDefault="000564E4" w:rsidP="00427C64">
            <w:pPr>
              <w:pStyle w:val="ListParagraph"/>
              <w:numPr>
                <w:ilvl w:val="0"/>
                <w:numId w:val="30"/>
              </w:numPr>
              <w:ind w:left="162" w:hanging="162"/>
              <w:contextualSpacing w:val="0"/>
              <w:rPr>
                <w:rFonts w:cstheme="minorHAnsi"/>
                <w:b w:val="0"/>
                <w:color w:val="000000"/>
                <w:sz w:val="20"/>
                <w:szCs w:val="20"/>
              </w:rPr>
            </w:pPr>
            <w:r w:rsidRPr="008E0892">
              <w:rPr>
                <w:rFonts w:cstheme="minorHAnsi"/>
                <w:b w:val="0"/>
                <w:color w:val="000000"/>
                <w:sz w:val="20"/>
                <w:szCs w:val="20"/>
              </w:rPr>
              <w:t>Does not leave residue on items</w:t>
            </w:r>
          </w:p>
          <w:p w14:paraId="4856D128" w14:textId="77777777" w:rsidR="000564E4" w:rsidRPr="008E0892" w:rsidRDefault="000564E4" w:rsidP="00427C64">
            <w:pPr>
              <w:pStyle w:val="ListParagraph"/>
              <w:numPr>
                <w:ilvl w:val="0"/>
                <w:numId w:val="30"/>
              </w:numPr>
              <w:ind w:left="162" w:hanging="162"/>
              <w:contextualSpacing w:val="0"/>
              <w:rPr>
                <w:rFonts w:cstheme="minorHAnsi"/>
                <w:b w:val="0"/>
                <w:color w:val="000000"/>
                <w:sz w:val="20"/>
                <w:szCs w:val="20"/>
              </w:rPr>
            </w:pPr>
            <w:r w:rsidRPr="008E0892">
              <w:rPr>
                <w:rFonts w:cstheme="minorHAnsi"/>
                <w:b w:val="0"/>
                <w:color w:val="000000"/>
                <w:sz w:val="20"/>
                <w:szCs w:val="20"/>
              </w:rPr>
              <w:t>70 % (v/v) of ethanol can be used on skin, lab work surfaces, and to soak small pieces of surgical instruments</w:t>
            </w:r>
          </w:p>
          <w:p w14:paraId="45A2D2B5" w14:textId="77777777" w:rsidR="000564E4" w:rsidRPr="008E0892" w:rsidRDefault="000564E4" w:rsidP="00427C64">
            <w:pPr>
              <w:pStyle w:val="ListParagraph"/>
              <w:numPr>
                <w:ilvl w:val="0"/>
                <w:numId w:val="30"/>
              </w:numPr>
              <w:ind w:left="162" w:hanging="162"/>
              <w:contextualSpacing w:val="0"/>
              <w:rPr>
                <w:rFonts w:cstheme="minorHAnsi"/>
                <w:b w:val="0"/>
                <w:color w:val="000000"/>
                <w:sz w:val="20"/>
                <w:szCs w:val="20"/>
              </w:rPr>
            </w:pPr>
            <w:r w:rsidRPr="008E0892">
              <w:rPr>
                <w:rFonts w:cstheme="minorHAnsi"/>
                <w:b w:val="0"/>
                <w:color w:val="000000"/>
                <w:sz w:val="20"/>
                <w:szCs w:val="20"/>
              </w:rPr>
              <w:t xml:space="preserve">Alcohol-based hand rubs can be used for the decontamination of lightly soiled hands where hand washing is not possible or inconvenient </w:t>
            </w:r>
          </w:p>
          <w:p w14:paraId="127A482B" w14:textId="77777777" w:rsidR="000564E4" w:rsidRPr="008E0892" w:rsidRDefault="000564E4" w:rsidP="00427C64">
            <w:pPr>
              <w:pStyle w:val="ListParagraph"/>
              <w:ind w:left="162"/>
              <w:contextualSpacing w:val="0"/>
              <w:rPr>
                <w:rFonts w:cstheme="minorHAnsi"/>
                <w:bCs w:val="0"/>
                <w:color w:val="000000"/>
                <w:sz w:val="20"/>
                <w:szCs w:val="20"/>
              </w:rPr>
            </w:pPr>
          </w:p>
        </w:tc>
        <w:tc>
          <w:tcPr>
            <w:tcW w:w="2340" w:type="dxa"/>
          </w:tcPr>
          <w:p w14:paraId="782F4800" w14:textId="77777777" w:rsidR="000564E4" w:rsidRPr="008E089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0892">
              <w:rPr>
                <w:rFonts w:cstheme="minorHAnsi"/>
                <w:sz w:val="20"/>
                <w:szCs w:val="20"/>
              </w:rPr>
              <w:t>Vegetative Bacteria</w:t>
            </w:r>
            <w:r w:rsidRPr="008E0892">
              <w:rPr>
                <w:rFonts w:cstheme="minorHAnsi"/>
                <w:sz w:val="20"/>
                <w:szCs w:val="20"/>
              </w:rPr>
              <w:tab/>
            </w:r>
            <w:r>
              <w:rPr>
                <w:rFonts w:cstheme="minorHAnsi"/>
                <w:sz w:val="20"/>
                <w:szCs w:val="20"/>
              </w:rPr>
              <w:t xml:space="preserve">   </w:t>
            </w:r>
            <w:r w:rsidRPr="008E0892">
              <w:rPr>
                <w:rFonts w:cstheme="minorHAnsi"/>
                <w:b/>
                <w:color w:val="000000"/>
                <w:sz w:val="20"/>
                <w:szCs w:val="20"/>
              </w:rPr>
              <w:sym w:font="Wingdings 2" w:char="F050"/>
            </w:r>
          </w:p>
          <w:p w14:paraId="48EA128C" w14:textId="77777777" w:rsidR="000564E4" w:rsidRPr="008E089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0892">
              <w:rPr>
                <w:rFonts w:cstheme="minorHAnsi"/>
                <w:sz w:val="20"/>
                <w:szCs w:val="20"/>
              </w:rPr>
              <w:t>Lipid Viruses</w:t>
            </w:r>
            <w:r w:rsidRPr="008E0892">
              <w:rPr>
                <w:rFonts w:cstheme="minorHAnsi"/>
                <w:sz w:val="20"/>
                <w:szCs w:val="20"/>
              </w:rPr>
              <w:tab/>
            </w:r>
            <w:r>
              <w:rPr>
                <w:rFonts w:cstheme="minorHAnsi"/>
                <w:sz w:val="20"/>
                <w:szCs w:val="20"/>
              </w:rPr>
              <w:t xml:space="preserve">   </w:t>
            </w:r>
            <w:r w:rsidRPr="008E0892">
              <w:rPr>
                <w:rFonts w:cstheme="minorHAnsi"/>
                <w:b/>
                <w:color w:val="000000"/>
                <w:sz w:val="20"/>
                <w:szCs w:val="20"/>
              </w:rPr>
              <w:sym w:font="Wingdings 2" w:char="F050"/>
            </w:r>
          </w:p>
          <w:p w14:paraId="56D66A16" w14:textId="77777777" w:rsidR="000564E4" w:rsidRPr="008E089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0892">
              <w:rPr>
                <w:rFonts w:cstheme="minorHAnsi"/>
                <w:sz w:val="20"/>
                <w:szCs w:val="20"/>
              </w:rPr>
              <w:t>Nonlipid Viruses</w:t>
            </w:r>
            <w:r w:rsidRPr="008E0892">
              <w:rPr>
                <w:rFonts w:cstheme="minorHAnsi"/>
                <w:sz w:val="20"/>
                <w:szCs w:val="20"/>
              </w:rPr>
              <w:tab/>
            </w:r>
            <w:r>
              <w:rPr>
                <w:rFonts w:cstheme="minorHAnsi"/>
                <w:sz w:val="20"/>
                <w:szCs w:val="20"/>
              </w:rPr>
              <w:t xml:space="preserve">  </w:t>
            </w:r>
            <w:r w:rsidRPr="008E0892">
              <w:rPr>
                <w:rFonts w:cstheme="minorHAnsi"/>
                <w:sz w:val="20"/>
                <w:szCs w:val="20"/>
              </w:rPr>
              <w:sym w:font="Wingdings 2" w:char="F09B"/>
            </w:r>
          </w:p>
          <w:p w14:paraId="7AB0B70A" w14:textId="77777777" w:rsidR="000564E4" w:rsidRPr="008E089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0892">
              <w:rPr>
                <w:rFonts w:cstheme="minorHAnsi"/>
                <w:sz w:val="20"/>
                <w:szCs w:val="20"/>
              </w:rPr>
              <w:t>Mycobacteria</w:t>
            </w:r>
            <w:r w:rsidRPr="008E0892">
              <w:rPr>
                <w:rFonts w:cstheme="minorHAnsi"/>
                <w:sz w:val="20"/>
                <w:szCs w:val="20"/>
              </w:rPr>
              <w:tab/>
            </w:r>
            <w:r>
              <w:rPr>
                <w:rFonts w:cstheme="minorHAnsi"/>
                <w:sz w:val="20"/>
                <w:szCs w:val="20"/>
              </w:rPr>
              <w:t xml:space="preserve">   </w:t>
            </w:r>
            <w:r w:rsidRPr="008E0892">
              <w:rPr>
                <w:rFonts w:cstheme="minorHAnsi"/>
                <w:b/>
                <w:color w:val="000000"/>
                <w:sz w:val="20"/>
                <w:szCs w:val="20"/>
              </w:rPr>
              <w:sym w:font="Wingdings 2" w:char="F050"/>
            </w:r>
          </w:p>
          <w:p w14:paraId="686AEDCC" w14:textId="77777777" w:rsidR="000564E4" w:rsidRPr="008E089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0892">
              <w:rPr>
                <w:rFonts w:cstheme="minorHAnsi"/>
                <w:sz w:val="20"/>
                <w:szCs w:val="20"/>
              </w:rPr>
              <w:t>Fungi</w:t>
            </w:r>
            <w:r w:rsidRPr="008E0892">
              <w:rPr>
                <w:rFonts w:cstheme="minorHAnsi"/>
                <w:sz w:val="20"/>
                <w:szCs w:val="20"/>
              </w:rPr>
              <w:tab/>
            </w:r>
            <w:r>
              <w:rPr>
                <w:rFonts w:cstheme="minorHAnsi"/>
                <w:sz w:val="20"/>
                <w:szCs w:val="20"/>
              </w:rPr>
              <w:t xml:space="preserve">   </w:t>
            </w:r>
            <w:r w:rsidRPr="008E0892">
              <w:rPr>
                <w:rFonts w:cstheme="minorHAnsi"/>
                <w:b/>
                <w:color w:val="000000"/>
                <w:sz w:val="20"/>
                <w:szCs w:val="20"/>
              </w:rPr>
              <w:sym w:font="Wingdings 2" w:char="F050"/>
            </w:r>
          </w:p>
          <w:p w14:paraId="69318BFD" w14:textId="77777777" w:rsidR="000564E4" w:rsidRPr="008E0892" w:rsidRDefault="000564E4" w:rsidP="00427C64">
            <w:pPr>
              <w:pStyle w:val="Style"/>
              <w:tabs>
                <w:tab w:val="left" w:pos="900"/>
                <w:tab w:val="left" w:pos="2160"/>
                <w:tab w:val="left" w:pos="34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20"/>
                <w:szCs w:val="20"/>
              </w:rPr>
            </w:pPr>
            <w:r w:rsidRPr="008E0892">
              <w:rPr>
                <w:rFonts w:asciiTheme="minorHAnsi" w:hAnsiTheme="minorHAnsi" w:cstheme="minorHAnsi"/>
                <w:sz w:val="20"/>
                <w:szCs w:val="20"/>
              </w:rPr>
              <w:t xml:space="preserve">Bacterial Spores          </w:t>
            </w:r>
            <w:r w:rsidRPr="008E0892">
              <w:rPr>
                <w:rFonts w:asciiTheme="minorHAnsi" w:hAnsiTheme="minorHAnsi" w:cstheme="minorHAnsi"/>
                <w:color w:val="000000"/>
                <w:sz w:val="20"/>
                <w:szCs w:val="20"/>
              </w:rPr>
              <w:t>X</w:t>
            </w:r>
          </w:p>
        </w:tc>
        <w:tc>
          <w:tcPr>
            <w:tcW w:w="3978" w:type="dxa"/>
          </w:tcPr>
          <w:p w14:paraId="2CD463CB" w14:textId="77777777" w:rsidR="000564E4" w:rsidRPr="008E0892"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E0892">
              <w:rPr>
                <w:rFonts w:cstheme="minorHAnsi"/>
                <w:color w:val="000000"/>
                <w:sz w:val="20"/>
                <w:szCs w:val="20"/>
              </w:rPr>
              <w:t>Highest effectiveness is used at ~70% (v/v) in water</w:t>
            </w:r>
          </w:p>
          <w:p w14:paraId="6B053863" w14:textId="77777777" w:rsidR="000564E4" w:rsidRPr="008E0892"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E0892">
              <w:rPr>
                <w:rFonts w:cstheme="minorHAnsi"/>
                <w:color w:val="000000"/>
                <w:sz w:val="20"/>
                <w:szCs w:val="20"/>
              </w:rPr>
              <w:t>Alcohols are volatile and flammable and must not be used near open flames</w:t>
            </w:r>
          </w:p>
          <w:p w14:paraId="42511F68" w14:textId="77777777" w:rsidR="000564E4" w:rsidRPr="008E0892"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E0892">
              <w:rPr>
                <w:rFonts w:cstheme="minorHAnsi"/>
                <w:color w:val="000000"/>
                <w:sz w:val="20"/>
                <w:szCs w:val="20"/>
              </w:rPr>
              <w:t>Alcohol will evaporate so alcohols need to be properly stored</w:t>
            </w:r>
          </w:p>
          <w:p w14:paraId="3D2EB2EC" w14:textId="77777777" w:rsidR="000564E4" w:rsidRPr="00787E22"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bCs/>
                <w:color w:val="000000"/>
                <w:sz w:val="20"/>
                <w:szCs w:val="20"/>
              </w:rPr>
            </w:pPr>
            <w:r w:rsidRPr="008E0892">
              <w:rPr>
                <w:rFonts w:cstheme="minorHAnsi"/>
                <w:color w:val="000000"/>
                <w:sz w:val="20"/>
                <w:szCs w:val="20"/>
              </w:rPr>
              <w:t>Alcohol may harden rubber and some glue types</w:t>
            </w:r>
          </w:p>
          <w:p w14:paraId="4392CEEB" w14:textId="77777777" w:rsidR="000564E4" w:rsidRPr="00787E22"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bCs/>
                <w:color w:val="000000"/>
                <w:sz w:val="20"/>
                <w:szCs w:val="20"/>
              </w:rPr>
            </w:pPr>
            <w:r w:rsidRPr="00787E22">
              <w:rPr>
                <w:rFonts w:cstheme="minorHAnsi"/>
                <w:color w:val="000000"/>
                <w:sz w:val="20"/>
                <w:szCs w:val="20"/>
              </w:rPr>
              <w:t>Mixtures with other agents (formaldehyde (100 g/l), chlorine (2 g/l)) are more effective than alcohol alone</w:t>
            </w:r>
          </w:p>
        </w:tc>
      </w:tr>
    </w:tbl>
    <w:p w14:paraId="3DE13184" w14:textId="77777777" w:rsidR="000564E4" w:rsidRDefault="000564E4" w:rsidP="000564E4">
      <w:pPr>
        <w:pStyle w:val="Style"/>
        <w:tabs>
          <w:tab w:val="left" w:pos="900"/>
          <w:tab w:val="left" w:pos="2160"/>
          <w:tab w:val="left" w:pos="3420"/>
        </w:tabs>
        <w:rPr>
          <w:rFonts w:asciiTheme="minorHAnsi" w:hAnsiTheme="minorHAnsi" w:cstheme="minorHAnsi"/>
          <w:bCs/>
          <w:color w:val="000000"/>
          <w:sz w:val="22"/>
          <w:szCs w:val="22"/>
        </w:rPr>
      </w:pPr>
    </w:p>
    <w:p w14:paraId="033578FD" w14:textId="77777777" w:rsidR="000564E4" w:rsidRPr="00787E22" w:rsidRDefault="000564E4" w:rsidP="000564E4">
      <w:pPr>
        <w:pStyle w:val="Style"/>
        <w:tabs>
          <w:tab w:val="left" w:pos="900"/>
          <w:tab w:val="left" w:pos="2160"/>
          <w:tab w:val="left" w:pos="3420"/>
        </w:tabs>
        <w:rPr>
          <w:rFonts w:asciiTheme="minorHAnsi" w:hAnsiTheme="minorHAnsi" w:cstheme="minorHAnsi"/>
          <w:bCs/>
          <w:color w:val="000000"/>
          <w:szCs w:val="20"/>
        </w:rPr>
      </w:pPr>
      <w:r w:rsidRPr="00787E22">
        <w:rPr>
          <w:rFonts w:asciiTheme="minorHAnsi" w:hAnsiTheme="minorHAnsi" w:cstheme="minorHAnsi"/>
          <w:b/>
          <w:bCs/>
          <w:sz w:val="22"/>
          <w:szCs w:val="18"/>
        </w:rPr>
        <w:t xml:space="preserve">Phenolic compounds </w:t>
      </w:r>
      <w:r w:rsidRPr="00787E22">
        <w:rPr>
          <w:rFonts w:asciiTheme="minorHAnsi" w:hAnsiTheme="minorHAnsi" w:cstheme="minorHAnsi"/>
          <w:bCs/>
          <w:sz w:val="22"/>
          <w:szCs w:val="18"/>
        </w:rPr>
        <w:t>(Triclosan and chloroxylenol)</w:t>
      </w:r>
    </w:p>
    <w:tbl>
      <w:tblPr>
        <w:tblStyle w:val="LightList1"/>
        <w:tblW w:w="0" w:type="auto"/>
        <w:tblLook w:val="04A0" w:firstRow="1" w:lastRow="0" w:firstColumn="1" w:lastColumn="0" w:noHBand="0" w:noVBand="1"/>
      </w:tblPr>
      <w:tblGrid>
        <w:gridCol w:w="3258"/>
        <w:gridCol w:w="2340"/>
        <w:gridCol w:w="3978"/>
      </w:tblGrid>
      <w:tr w:rsidR="000564E4" w14:paraId="0E4C51E9" w14:textId="77777777" w:rsidTr="00427C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356F21D5" w14:textId="77777777" w:rsidR="000564E4" w:rsidRPr="0065289B" w:rsidRDefault="000564E4" w:rsidP="00427C64">
            <w:pPr>
              <w:pStyle w:val="Style"/>
              <w:tabs>
                <w:tab w:val="left" w:pos="900"/>
                <w:tab w:val="left" w:pos="2160"/>
                <w:tab w:val="left" w:pos="3420"/>
              </w:tabs>
              <w:rPr>
                <w:rFonts w:asciiTheme="minorHAnsi" w:hAnsiTheme="minorHAnsi" w:cstheme="minorHAnsi"/>
                <w:bCs w:val="0"/>
                <w:sz w:val="22"/>
                <w:szCs w:val="22"/>
              </w:rPr>
            </w:pPr>
            <w:r w:rsidRPr="0065289B">
              <w:rPr>
                <w:rFonts w:asciiTheme="minorHAnsi" w:hAnsiTheme="minorHAnsi" w:cstheme="minorHAnsi"/>
                <w:bCs w:val="0"/>
                <w:sz w:val="22"/>
                <w:szCs w:val="22"/>
              </w:rPr>
              <w:t>General Info/ Used For</w:t>
            </w:r>
          </w:p>
        </w:tc>
        <w:tc>
          <w:tcPr>
            <w:tcW w:w="2340" w:type="dxa"/>
          </w:tcPr>
          <w:p w14:paraId="0371AA66" w14:textId="77777777" w:rsidR="000564E4" w:rsidRPr="0065289B" w:rsidRDefault="000564E4" w:rsidP="00427C64">
            <w:pPr>
              <w:pStyle w:val="Style"/>
              <w:tabs>
                <w:tab w:val="left" w:pos="900"/>
                <w:tab w:val="left" w:pos="2160"/>
                <w:tab w:val="left" w:pos="342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65289B">
              <w:rPr>
                <w:rFonts w:asciiTheme="minorHAnsi" w:hAnsiTheme="minorHAnsi" w:cstheme="minorHAnsi"/>
                <w:bCs w:val="0"/>
                <w:sz w:val="22"/>
                <w:szCs w:val="22"/>
              </w:rPr>
              <w:t>Effective Against</w:t>
            </w:r>
          </w:p>
        </w:tc>
        <w:tc>
          <w:tcPr>
            <w:tcW w:w="3978" w:type="dxa"/>
          </w:tcPr>
          <w:p w14:paraId="3AA2B025" w14:textId="77777777" w:rsidR="000564E4" w:rsidRPr="0065289B" w:rsidRDefault="000564E4" w:rsidP="00427C64">
            <w:pPr>
              <w:pStyle w:val="Style"/>
              <w:tabs>
                <w:tab w:val="left" w:pos="900"/>
                <w:tab w:val="left" w:pos="2160"/>
                <w:tab w:val="left" w:pos="342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65289B">
              <w:rPr>
                <w:rFonts w:asciiTheme="minorHAnsi" w:hAnsiTheme="minorHAnsi" w:cstheme="minorHAnsi"/>
                <w:bCs w:val="0"/>
                <w:sz w:val="22"/>
                <w:szCs w:val="22"/>
              </w:rPr>
              <w:t>Directions for Use</w:t>
            </w:r>
          </w:p>
        </w:tc>
      </w:tr>
      <w:tr w:rsidR="000564E4" w14:paraId="4B9C29F1" w14:textId="77777777" w:rsidTr="00427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20EF22A6" w14:textId="77777777" w:rsidR="000564E4" w:rsidRPr="00787E22" w:rsidRDefault="000564E4" w:rsidP="00427C64">
            <w:pPr>
              <w:pStyle w:val="ListParagraph"/>
              <w:numPr>
                <w:ilvl w:val="0"/>
                <w:numId w:val="30"/>
              </w:numPr>
              <w:ind w:left="162" w:hanging="162"/>
              <w:contextualSpacing w:val="0"/>
              <w:rPr>
                <w:rFonts w:cstheme="minorHAnsi"/>
                <w:b w:val="0"/>
                <w:color w:val="000000"/>
                <w:sz w:val="20"/>
                <w:szCs w:val="20"/>
              </w:rPr>
            </w:pPr>
            <w:r w:rsidRPr="00787E22">
              <w:rPr>
                <w:rFonts w:cstheme="minorHAnsi"/>
                <w:b w:val="0"/>
                <w:color w:val="000000"/>
                <w:sz w:val="20"/>
                <w:szCs w:val="20"/>
              </w:rPr>
              <w:t>Safe for skin and mucous membranes</w:t>
            </w:r>
          </w:p>
          <w:p w14:paraId="11110D54" w14:textId="77777777" w:rsidR="000564E4" w:rsidRPr="00787E22" w:rsidRDefault="000564E4" w:rsidP="00427C64">
            <w:pPr>
              <w:pStyle w:val="ListParagraph"/>
              <w:numPr>
                <w:ilvl w:val="0"/>
                <w:numId w:val="30"/>
              </w:numPr>
              <w:ind w:left="162" w:hanging="162"/>
              <w:contextualSpacing w:val="0"/>
              <w:rPr>
                <w:rFonts w:cstheme="minorHAnsi"/>
                <w:b w:val="0"/>
                <w:color w:val="000000"/>
                <w:sz w:val="20"/>
                <w:szCs w:val="20"/>
              </w:rPr>
            </w:pPr>
            <w:r w:rsidRPr="00787E22">
              <w:rPr>
                <w:rFonts w:cstheme="minorHAnsi"/>
                <w:b w:val="0"/>
                <w:color w:val="000000"/>
                <w:sz w:val="20"/>
                <w:szCs w:val="20"/>
              </w:rPr>
              <w:t>Safety concerns: In lab studies, bacteria show resistance to certain types of antibiotics</w:t>
            </w:r>
          </w:p>
          <w:p w14:paraId="56390CE2" w14:textId="77777777" w:rsidR="000564E4" w:rsidRPr="00787E22" w:rsidRDefault="000564E4" w:rsidP="00427C64">
            <w:pPr>
              <w:pStyle w:val="ListParagraph"/>
              <w:numPr>
                <w:ilvl w:val="0"/>
                <w:numId w:val="30"/>
              </w:numPr>
              <w:ind w:left="162" w:hanging="162"/>
              <w:contextualSpacing w:val="0"/>
              <w:rPr>
                <w:rFonts w:cstheme="minorHAnsi"/>
                <w:b w:val="0"/>
                <w:color w:val="000000"/>
                <w:sz w:val="20"/>
                <w:szCs w:val="20"/>
              </w:rPr>
            </w:pPr>
            <w:r w:rsidRPr="00787E22">
              <w:rPr>
                <w:rFonts w:cstheme="minorHAnsi"/>
                <w:b w:val="0"/>
                <w:color w:val="000000"/>
                <w:sz w:val="20"/>
                <w:szCs w:val="20"/>
              </w:rPr>
              <w:t>Used for the decontamination of environmental surfaces and some are among the more commonly used antiseptics (e.g. triclosan and chloroxylenol)</w:t>
            </w:r>
          </w:p>
          <w:p w14:paraId="65B00ADF" w14:textId="77777777" w:rsidR="000564E4" w:rsidRPr="00787E22" w:rsidRDefault="000564E4" w:rsidP="00427C64">
            <w:pPr>
              <w:pStyle w:val="ListParagraph"/>
              <w:numPr>
                <w:ilvl w:val="0"/>
                <w:numId w:val="30"/>
              </w:numPr>
              <w:ind w:left="162" w:hanging="162"/>
              <w:contextualSpacing w:val="0"/>
              <w:rPr>
                <w:rFonts w:cstheme="minorHAnsi"/>
                <w:b w:val="0"/>
                <w:color w:val="000000"/>
                <w:sz w:val="20"/>
                <w:szCs w:val="20"/>
              </w:rPr>
            </w:pPr>
            <w:r w:rsidRPr="00787E22">
              <w:rPr>
                <w:rFonts w:cstheme="minorHAnsi"/>
                <w:b w:val="0"/>
                <w:color w:val="000000"/>
                <w:sz w:val="20"/>
                <w:szCs w:val="20"/>
              </w:rPr>
              <w:t>Triclosan is common in hand-washing products</w:t>
            </w:r>
          </w:p>
          <w:p w14:paraId="2D9E05DF" w14:textId="77777777" w:rsidR="000564E4" w:rsidRPr="00787E22" w:rsidRDefault="000564E4" w:rsidP="00427C64">
            <w:pPr>
              <w:pStyle w:val="ListParagraph"/>
              <w:numPr>
                <w:ilvl w:val="0"/>
                <w:numId w:val="30"/>
              </w:numPr>
              <w:ind w:left="162" w:hanging="162"/>
              <w:contextualSpacing w:val="0"/>
              <w:rPr>
                <w:rFonts w:cstheme="minorHAnsi"/>
                <w:b w:val="0"/>
                <w:color w:val="000000"/>
                <w:sz w:val="20"/>
                <w:szCs w:val="20"/>
              </w:rPr>
            </w:pPr>
            <w:r w:rsidRPr="00787E22">
              <w:rPr>
                <w:rFonts w:cstheme="minorHAnsi"/>
                <w:b w:val="0"/>
                <w:color w:val="000000"/>
                <w:sz w:val="20"/>
                <w:szCs w:val="20"/>
              </w:rPr>
              <w:t>Not recommended for use of food contact surfaces and in areas with young children</w:t>
            </w:r>
          </w:p>
        </w:tc>
        <w:tc>
          <w:tcPr>
            <w:tcW w:w="2340" w:type="dxa"/>
          </w:tcPr>
          <w:p w14:paraId="22541554" w14:textId="77777777" w:rsidR="000564E4" w:rsidRPr="00787E2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87E22">
              <w:rPr>
                <w:rFonts w:cstheme="minorHAnsi"/>
                <w:sz w:val="20"/>
                <w:szCs w:val="20"/>
              </w:rPr>
              <w:t>Vegetative Bacteria</w:t>
            </w:r>
            <w:r w:rsidRPr="00787E22">
              <w:rPr>
                <w:rFonts w:cstheme="minorHAnsi"/>
                <w:sz w:val="20"/>
                <w:szCs w:val="20"/>
              </w:rPr>
              <w:tab/>
            </w:r>
            <w:r>
              <w:rPr>
                <w:rFonts w:cstheme="minorHAnsi"/>
                <w:sz w:val="20"/>
                <w:szCs w:val="20"/>
              </w:rPr>
              <w:t xml:space="preserve">   </w:t>
            </w:r>
            <w:r w:rsidRPr="00787E22">
              <w:rPr>
                <w:rFonts w:cstheme="minorHAnsi"/>
                <w:b/>
                <w:color w:val="000000"/>
                <w:sz w:val="20"/>
                <w:szCs w:val="20"/>
              </w:rPr>
              <w:sym w:font="Wingdings 2" w:char="F050"/>
            </w:r>
          </w:p>
          <w:p w14:paraId="0EC2FEC7" w14:textId="77777777" w:rsidR="000564E4" w:rsidRPr="00787E2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87E22">
              <w:rPr>
                <w:rFonts w:cstheme="minorHAnsi"/>
                <w:sz w:val="20"/>
                <w:szCs w:val="20"/>
              </w:rPr>
              <w:t>Lipid Viruses</w:t>
            </w:r>
            <w:r w:rsidRPr="00787E22">
              <w:rPr>
                <w:rFonts w:cstheme="minorHAnsi"/>
                <w:sz w:val="20"/>
                <w:szCs w:val="20"/>
              </w:rPr>
              <w:tab/>
            </w:r>
            <w:r>
              <w:rPr>
                <w:rFonts w:cstheme="minorHAnsi"/>
                <w:sz w:val="20"/>
                <w:szCs w:val="20"/>
              </w:rPr>
              <w:t xml:space="preserve">   </w:t>
            </w:r>
            <w:r w:rsidRPr="00787E22">
              <w:rPr>
                <w:rFonts w:cstheme="minorHAnsi"/>
                <w:b/>
                <w:color w:val="000000"/>
                <w:sz w:val="20"/>
                <w:szCs w:val="20"/>
              </w:rPr>
              <w:sym w:font="Wingdings 2" w:char="F050"/>
            </w:r>
          </w:p>
          <w:p w14:paraId="69B4C1CD" w14:textId="77777777" w:rsidR="000564E4" w:rsidRPr="00787E2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87E22">
              <w:rPr>
                <w:rFonts w:cstheme="minorHAnsi"/>
                <w:sz w:val="20"/>
                <w:szCs w:val="20"/>
              </w:rPr>
              <w:t>Nonlipid Viruses</w:t>
            </w:r>
            <w:r w:rsidRPr="00787E22">
              <w:rPr>
                <w:rFonts w:cstheme="minorHAnsi"/>
                <w:sz w:val="20"/>
                <w:szCs w:val="20"/>
              </w:rPr>
              <w:tab/>
            </w:r>
            <w:r>
              <w:rPr>
                <w:rFonts w:cstheme="minorHAnsi"/>
                <w:sz w:val="20"/>
                <w:szCs w:val="20"/>
              </w:rPr>
              <w:t xml:space="preserve">   </w:t>
            </w:r>
            <w:r w:rsidRPr="00787E22">
              <w:rPr>
                <w:rFonts w:cstheme="minorHAnsi"/>
                <w:sz w:val="20"/>
                <w:szCs w:val="20"/>
              </w:rPr>
              <w:sym w:font="Wingdings 2" w:char="F09B"/>
            </w:r>
          </w:p>
          <w:p w14:paraId="567BC770" w14:textId="77777777" w:rsidR="000564E4" w:rsidRPr="00787E2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87E22">
              <w:rPr>
                <w:rFonts w:cstheme="minorHAnsi"/>
                <w:sz w:val="20"/>
                <w:szCs w:val="20"/>
              </w:rPr>
              <w:t>Mycobacteria</w:t>
            </w:r>
            <w:r w:rsidRPr="00787E22">
              <w:rPr>
                <w:rFonts w:cstheme="minorHAnsi"/>
                <w:sz w:val="20"/>
                <w:szCs w:val="20"/>
              </w:rPr>
              <w:tab/>
            </w:r>
            <w:r>
              <w:rPr>
                <w:rFonts w:cstheme="minorHAnsi"/>
                <w:sz w:val="20"/>
                <w:szCs w:val="20"/>
              </w:rPr>
              <w:t xml:space="preserve">   </w:t>
            </w:r>
            <w:r w:rsidRPr="00787E22">
              <w:rPr>
                <w:rFonts w:cstheme="minorHAnsi"/>
                <w:sz w:val="20"/>
                <w:szCs w:val="20"/>
              </w:rPr>
              <w:sym w:font="Wingdings 2" w:char="F09B"/>
            </w:r>
          </w:p>
          <w:p w14:paraId="659EF817" w14:textId="77777777" w:rsidR="000564E4" w:rsidRPr="00787E2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87E22">
              <w:rPr>
                <w:rFonts w:cstheme="minorHAnsi"/>
                <w:sz w:val="20"/>
                <w:szCs w:val="20"/>
              </w:rPr>
              <w:t>Fungi</w:t>
            </w:r>
            <w:r w:rsidRPr="00787E22">
              <w:rPr>
                <w:rFonts w:cstheme="minorHAnsi"/>
                <w:sz w:val="20"/>
                <w:szCs w:val="20"/>
              </w:rPr>
              <w:tab/>
            </w:r>
            <w:r>
              <w:rPr>
                <w:rFonts w:cstheme="minorHAnsi"/>
                <w:sz w:val="20"/>
                <w:szCs w:val="20"/>
              </w:rPr>
              <w:t xml:space="preserve">   </w:t>
            </w:r>
            <w:r w:rsidRPr="00787E22">
              <w:rPr>
                <w:rFonts w:cstheme="minorHAnsi"/>
                <w:sz w:val="20"/>
                <w:szCs w:val="20"/>
              </w:rPr>
              <w:sym w:font="Wingdings 2" w:char="F09B"/>
            </w:r>
          </w:p>
          <w:p w14:paraId="1EA0737B" w14:textId="77777777" w:rsidR="000564E4" w:rsidRPr="00787E22" w:rsidRDefault="000564E4" w:rsidP="00427C64">
            <w:pPr>
              <w:pStyle w:val="Style"/>
              <w:tabs>
                <w:tab w:val="left" w:pos="900"/>
                <w:tab w:val="left" w:pos="2160"/>
                <w:tab w:val="left" w:pos="342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20"/>
                <w:szCs w:val="20"/>
              </w:rPr>
            </w:pPr>
            <w:r w:rsidRPr="00787E22">
              <w:rPr>
                <w:rFonts w:asciiTheme="minorHAnsi" w:hAnsiTheme="minorHAnsi" w:cstheme="minorHAnsi"/>
                <w:sz w:val="20"/>
                <w:szCs w:val="20"/>
              </w:rPr>
              <w:t>Bacterial Spores</w:t>
            </w:r>
            <w:r>
              <w:rPr>
                <w:rFonts w:asciiTheme="minorHAnsi" w:hAnsiTheme="minorHAnsi" w:cstheme="minorHAnsi"/>
                <w:sz w:val="20"/>
                <w:szCs w:val="20"/>
              </w:rPr>
              <w:t xml:space="preserve">          </w:t>
            </w:r>
            <w:r w:rsidRPr="00787E22">
              <w:rPr>
                <w:rFonts w:asciiTheme="minorHAnsi" w:hAnsiTheme="minorHAnsi" w:cstheme="minorHAnsi"/>
                <w:color w:val="000000"/>
                <w:sz w:val="20"/>
                <w:szCs w:val="20"/>
              </w:rPr>
              <w:t>X</w:t>
            </w:r>
          </w:p>
        </w:tc>
        <w:tc>
          <w:tcPr>
            <w:tcW w:w="3978" w:type="dxa"/>
          </w:tcPr>
          <w:p w14:paraId="0C7B0975" w14:textId="77777777" w:rsidR="000564E4" w:rsidRPr="00787E22"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787E22">
              <w:rPr>
                <w:rFonts w:cstheme="minorHAnsi"/>
                <w:color w:val="000000"/>
                <w:sz w:val="20"/>
                <w:szCs w:val="20"/>
              </w:rPr>
              <w:t>Some phenolic compounds could be inactivated by water hardness and therefore must be diluted with distilled or deionized water</w:t>
            </w:r>
          </w:p>
          <w:p w14:paraId="672683D3" w14:textId="77777777" w:rsidR="000564E4" w:rsidRPr="00787E22"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bCs/>
                <w:color w:val="000000"/>
                <w:sz w:val="20"/>
                <w:szCs w:val="20"/>
              </w:rPr>
            </w:pPr>
            <w:r w:rsidRPr="00787E22">
              <w:rPr>
                <w:rFonts w:cstheme="minorHAnsi"/>
                <w:color w:val="000000"/>
                <w:sz w:val="20"/>
                <w:szCs w:val="20"/>
              </w:rPr>
              <w:t>May be absorbed by rubber</w:t>
            </w:r>
          </w:p>
        </w:tc>
      </w:tr>
    </w:tbl>
    <w:p w14:paraId="4101D8CB" w14:textId="77777777" w:rsidR="000564E4" w:rsidRDefault="000564E4" w:rsidP="000564E4">
      <w:pPr>
        <w:pStyle w:val="Style"/>
        <w:tabs>
          <w:tab w:val="left" w:pos="900"/>
          <w:tab w:val="left" w:pos="2160"/>
          <w:tab w:val="left" w:pos="3420"/>
        </w:tabs>
        <w:rPr>
          <w:rFonts w:asciiTheme="minorHAnsi" w:hAnsiTheme="minorHAnsi" w:cstheme="minorHAnsi"/>
          <w:bCs/>
          <w:color w:val="000000"/>
          <w:sz w:val="22"/>
          <w:szCs w:val="22"/>
        </w:rPr>
      </w:pPr>
    </w:p>
    <w:p w14:paraId="7EE6C034" w14:textId="77777777" w:rsidR="000564E4" w:rsidRPr="00787E22" w:rsidRDefault="000564E4" w:rsidP="000564E4">
      <w:pPr>
        <w:pStyle w:val="Style"/>
        <w:tabs>
          <w:tab w:val="left" w:pos="900"/>
          <w:tab w:val="left" w:pos="2160"/>
          <w:tab w:val="left" w:pos="3420"/>
        </w:tabs>
        <w:rPr>
          <w:rFonts w:asciiTheme="minorHAnsi" w:hAnsiTheme="minorHAnsi" w:cstheme="minorHAnsi"/>
          <w:bCs/>
          <w:color w:val="000000"/>
          <w:szCs w:val="20"/>
        </w:rPr>
      </w:pPr>
      <w:r w:rsidRPr="00787E22">
        <w:rPr>
          <w:rFonts w:asciiTheme="minorHAnsi" w:hAnsiTheme="minorHAnsi" w:cstheme="minorHAnsi"/>
          <w:b/>
          <w:bCs/>
          <w:sz w:val="22"/>
          <w:szCs w:val="18"/>
        </w:rPr>
        <w:t xml:space="preserve">Quaternary ammonium compounds </w:t>
      </w:r>
      <w:r w:rsidRPr="00787E22">
        <w:rPr>
          <w:rFonts w:asciiTheme="minorHAnsi" w:hAnsiTheme="minorHAnsi" w:cstheme="minorHAnsi"/>
          <w:bCs/>
          <w:sz w:val="22"/>
          <w:szCs w:val="18"/>
        </w:rPr>
        <w:t>(benzalkonium chloride; Lysol)</w:t>
      </w:r>
    </w:p>
    <w:tbl>
      <w:tblPr>
        <w:tblStyle w:val="LightList1"/>
        <w:tblW w:w="0" w:type="auto"/>
        <w:tblLook w:val="04A0" w:firstRow="1" w:lastRow="0" w:firstColumn="1" w:lastColumn="0" w:noHBand="0" w:noVBand="1"/>
      </w:tblPr>
      <w:tblGrid>
        <w:gridCol w:w="3258"/>
        <w:gridCol w:w="2340"/>
        <w:gridCol w:w="3978"/>
      </w:tblGrid>
      <w:tr w:rsidR="000564E4" w14:paraId="75032BD5" w14:textId="77777777" w:rsidTr="00427C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756890A2" w14:textId="77777777" w:rsidR="000564E4" w:rsidRPr="0065289B" w:rsidRDefault="000564E4" w:rsidP="00427C64">
            <w:pPr>
              <w:pStyle w:val="Style"/>
              <w:tabs>
                <w:tab w:val="left" w:pos="900"/>
                <w:tab w:val="left" w:pos="2160"/>
                <w:tab w:val="left" w:pos="3420"/>
              </w:tabs>
              <w:rPr>
                <w:rFonts w:asciiTheme="minorHAnsi" w:hAnsiTheme="minorHAnsi" w:cstheme="minorHAnsi"/>
                <w:bCs w:val="0"/>
                <w:sz w:val="22"/>
                <w:szCs w:val="22"/>
              </w:rPr>
            </w:pPr>
            <w:r w:rsidRPr="0065289B">
              <w:rPr>
                <w:rFonts w:asciiTheme="minorHAnsi" w:hAnsiTheme="minorHAnsi" w:cstheme="minorHAnsi"/>
                <w:bCs w:val="0"/>
                <w:sz w:val="22"/>
                <w:szCs w:val="22"/>
              </w:rPr>
              <w:t>General Info/ Used For</w:t>
            </w:r>
          </w:p>
        </w:tc>
        <w:tc>
          <w:tcPr>
            <w:tcW w:w="2340" w:type="dxa"/>
          </w:tcPr>
          <w:p w14:paraId="47819FE5" w14:textId="77777777" w:rsidR="000564E4" w:rsidRPr="0065289B" w:rsidRDefault="000564E4" w:rsidP="00427C64">
            <w:pPr>
              <w:pStyle w:val="Style"/>
              <w:tabs>
                <w:tab w:val="left" w:pos="900"/>
                <w:tab w:val="left" w:pos="2160"/>
                <w:tab w:val="left" w:pos="342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65289B">
              <w:rPr>
                <w:rFonts w:asciiTheme="minorHAnsi" w:hAnsiTheme="minorHAnsi" w:cstheme="minorHAnsi"/>
                <w:bCs w:val="0"/>
                <w:sz w:val="22"/>
                <w:szCs w:val="22"/>
              </w:rPr>
              <w:t>Effective Against</w:t>
            </w:r>
          </w:p>
        </w:tc>
        <w:tc>
          <w:tcPr>
            <w:tcW w:w="3978" w:type="dxa"/>
          </w:tcPr>
          <w:p w14:paraId="52DFF692" w14:textId="77777777" w:rsidR="000564E4" w:rsidRPr="0065289B" w:rsidRDefault="000564E4" w:rsidP="00427C64">
            <w:pPr>
              <w:pStyle w:val="Style"/>
              <w:tabs>
                <w:tab w:val="left" w:pos="900"/>
                <w:tab w:val="left" w:pos="2160"/>
                <w:tab w:val="left" w:pos="342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65289B">
              <w:rPr>
                <w:rFonts w:asciiTheme="minorHAnsi" w:hAnsiTheme="minorHAnsi" w:cstheme="minorHAnsi"/>
                <w:bCs w:val="0"/>
                <w:sz w:val="22"/>
                <w:szCs w:val="22"/>
              </w:rPr>
              <w:t>Directions for Use</w:t>
            </w:r>
          </w:p>
        </w:tc>
      </w:tr>
      <w:tr w:rsidR="000564E4" w14:paraId="729FD09B" w14:textId="77777777" w:rsidTr="00427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15B580B2" w14:textId="77777777" w:rsidR="000564E4" w:rsidRPr="00787E22" w:rsidRDefault="000564E4" w:rsidP="00427C64">
            <w:pPr>
              <w:pStyle w:val="ListParagraph"/>
              <w:numPr>
                <w:ilvl w:val="0"/>
                <w:numId w:val="30"/>
              </w:numPr>
              <w:ind w:left="162" w:hanging="162"/>
              <w:contextualSpacing w:val="0"/>
              <w:rPr>
                <w:rFonts w:cstheme="minorHAnsi"/>
                <w:b w:val="0"/>
                <w:color w:val="000000"/>
                <w:sz w:val="20"/>
                <w:szCs w:val="18"/>
              </w:rPr>
            </w:pPr>
            <w:r w:rsidRPr="00787E22">
              <w:rPr>
                <w:rFonts w:cstheme="minorHAnsi"/>
                <w:b w:val="0"/>
                <w:color w:val="000000"/>
                <w:sz w:val="20"/>
                <w:szCs w:val="18"/>
              </w:rPr>
              <w:t>Often used as mixtures in combination with other germicides, such as alcohols</w:t>
            </w:r>
          </w:p>
          <w:p w14:paraId="6F16D8F2" w14:textId="77777777" w:rsidR="000564E4" w:rsidRPr="00787E22" w:rsidRDefault="000564E4" w:rsidP="00427C64">
            <w:pPr>
              <w:pStyle w:val="ListParagraph"/>
              <w:numPr>
                <w:ilvl w:val="0"/>
                <w:numId w:val="30"/>
              </w:numPr>
              <w:ind w:left="162" w:hanging="162"/>
              <w:contextualSpacing w:val="0"/>
              <w:rPr>
                <w:rFonts w:cstheme="minorHAnsi"/>
                <w:b w:val="0"/>
                <w:color w:val="000000"/>
                <w:sz w:val="20"/>
                <w:szCs w:val="18"/>
              </w:rPr>
            </w:pPr>
            <w:r w:rsidRPr="00787E22">
              <w:rPr>
                <w:rFonts w:cstheme="minorHAnsi"/>
                <w:b w:val="0"/>
                <w:color w:val="000000"/>
                <w:sz w:val="20"/>
                <w:szCs w:val="18"/>
              </w:rPr>
              <w:t>Low biodegradability- may accumulate in the environment</w:t>
            </w:r>
          </w:p>
          <w:p w14:paraId="5A8DA32A" w14:textId="77777777" w:rsidR="000564E4" w:rsidRPr="00787E22" w:rsidRDefault="000564E4" w:rsidP="00427C64">
            <w:pPr>
              <w:pStyle w:val="ListParagraph"/>
              <w:numPr>
                <w:ilvl w:val="0"/>
                <w:numId w:val="30"/>
              </w:numPr>
              <w:ind w:left="162" w:hanging="162"/>
              <w:contextualSpacing w:val="0"/>
              <w:rPr>
                <w:rFonts w:cstheme="minorHAnsi"/>
                <w:b w:val="0"/>
                <w:color w:val="000000"/>
                <w:sz w:val="20"/>
                <w:szCs w:val="18"/>
              </w:rPr>
            </w:pPr>
            <w:r w:rsidRPr="00787E22">
              <w:rPr>
                <w:rFonts w:cstheme="minorHAnsi"/>
                <w:b w:val="0"/>
                <w:color w:val="000000"/>
                <w:sz w:val="20"/>
                <w:szCs w:val="18"/>
              </w:rPr>
              <w:t>Benzalkonium chloride is used as an antiseptic</w:t>
            </w:r>
          </w:p>
        </w:tc>
        <w:tc>
          <w:tcPr>
            <w:tcW w:w="2340" w:type="dxa"/>
          </w:tcPr>
          <w:p w14:paraId="06B967CA" w14:textId="77777777" w:rsidR="000564E4" w:rsidRPr="00787E2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787E22">
              <w:rPr>
                <w:rFonts w:cstheme="minorHAnsi"/>
                <w:sz w:val="20"/>
                <w:szCs w:val="18"/>
              </w:rPr>
              <w:t>Vegetative Bacteria</w:t>
            </w:r>
            <w:r w:rsidRPr="00787E22">
              <w:rPr>
                <w:rFonts w:cstheme="minorHAnsi"/>
                <w:sz w:val="20"/>
                <w:szCs w:val="18"/>
              </w:rPr>
              <w:tab/>
            </w:r>
            <w:r>
              <w:rPr>
                <w:rFonts w:cstheme="minorHAnsi"/>
                <w:sz w:val="20"/>
                <w:szCs w:val="18"/>
              </w:rPr>
              <w:t xml:space="preserve">   </w:t>
            </w:r>
            <w:r w:rsidRPr="00787E22">
              <w:rPr>
                <w:rFonts w:cstheme="minorHAnsi"/>
                <w:b/>
                <w:color w:val="000000"/>
                <w:sz w:val="20"/>
                <w:szCs w:val="20"/>
              </w:rPr>
              <w:sym w:font="Wingdings 2" w:char="F050"/>
            </w:r>
          </w:p>
          <w:p w14:paraId="11CF6895" w14:textId="77777777" w:rsidR="000564E4" w:rsidRPr="00787E2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787E22">
              <w:rPr>
                <w:rFonts w:cstheme="minorHAnsi"/>
                <w:sz w:val="20"/>
                <w:szCs w:val="18"/>
              </w:rPr>
              <w:t>Lipid Viruses</w:t>
            </w:r>
            <w:r w:rsidRPr="00787E22">
              <w:rPr>
                <w:rFonts w:cstheme="minorHAnsi"/>
                <w:sz w:val="20"/>
                <w:szCs w:val="18"/>
              </w:rPr>
              <w:tab/>
            </w:r>
            <w:r>
              <w:rPr>
                <w:rFonts w:cstheme="minorHAnsi"/>
                <w:sz w:val="20"/>
                <w:szCs w:val="18"/>
              </w:rPr>
              <w:t xml:space="preserve">   </w:t>
            </w:r>
            <w:r w:rsidRPr="00787E22">
              <w:rPr>
                <w:rFonts w:cstheme="minorHAnsi"/>
                <w:b/>
                <w:color w:val="000000"/>
                <w:sz w:val="20"/>
                <w:szCs w:val="20"/>
              </w:rPr>
              <w:sym w:font="Wingdings 2" w:char="F050"/>
            </w:r>
          </w:p>
          <w:p w14:paraId="5CEBD872" w14:textId="77777777" w:rsidR="000564E4" w:rsidRPr="00787E2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787E22">
              <w:rPr>
                <w:rFonts w:cstheme="minorHAnsi"/>
                <w:sz w:val="20"/>
                <w:szCs w:val="18"/>
              </w:rPr>
              <w:t>Nonlipid Viruses</w:t>
            </w:r>
            <w:r w:rsidRPr="00787E22">
              <w:rPr>
                <w:rFonts w:cstheme="minorHAnsi"/>
                <w:sz w:val="20"/>
                <w:szCs w:val="18"/>
              </w:rPr>
              <w:tab/>
            </w:r>
            <w:r>
              <w:rPr>
                <w:rFonts w:cstheme="minorHAnsi"/>
                <w:sz w:val="20"/>
                <w:szCs w:val="18"/>
              </w:rPr>
              <w:t xml:space="preserve">   </w:t>
            </w:r>
            <w:r w:rsidRPr="00787E22">
              <w:rPr>
                <w:rFonts w:cstheme="minorHAnsi"/>
                <w:sz w:val="20"/>
                <w:szCs w:val="18"/>
              </w:rPr>
              <w:sym w:font="Wingdings 2" w:char="F09B"/>
            </w:r>
          </w:p>
          <w:p w14:paraId="5EDB6FB8" w14:textId="77777777" w:rsidR="000564E4" w:rsidRPr="00787E2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787E22">
              <w:rPr>
                <w:rFonts w:cstheme="minorHAnsi"/>
                <w:sz w:val="20"/>
                <w:szCs w:val="18"/>
              </w:rPr>
              <w:t>Mycobacteria</w:t>
            </w:r>
            <w:r w:rsidRPr="00787E22">
              <w:rPr>
                <w:rFonts w:cstheme="minorHAnsi"/>
                <w:sz w:val="20"/>
                <w:szCs w:val="18"/>
              </w:rPr>
              <w:tab/>
            </w:r>
            <w:r>
              <w:rPr>
                <w:rFonts w:cstheme="minorHAnsi"/>
                <w:sz w:val="20"/>
                <w:szCs w:val="18"/>
              </w:rPr>
              <w:t xml:space="preserve">    </w:t>
            </w:r>
            <w:r>
              <w:rPr>
                <w:rFonts w:cstheme="minorHAnsi"/>
                <w:color w:val="000000"/>
                <w:sz w:val="20"/>
                <w:szCs w:val="18"/>
              </w:rPr>
              <w:t>X</w:t>
            </w:r>
          </w:p>
          <w:p w14:paraId="2359CBAC" w14:textId="77777777" w:rsidR="000564E4" w:rsidRPr="00787E2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787E22">
              <w:rPr>
                <w:rFonts w:cstheme="minorHAnsi"/>
                <w:sz w:val="20"/>
                <w:szCs w:val="18"/>
              </w:rPr>
              <w:t>Fungi</w:t>
            </w:r>
            <w:r w:rsidRPr="00787E22">
              <w:rPr>
                <w:rFonts w:cstheme="minorHAnsi"/>
                <w:sz w:val="20"/>
                <w:szCs w:val="18"/>
              </w:rPr>
              <w:tab/>
            </w:r>
            <w:r>
              <w:rPr>
                <w:rFonts w:cstheme="minorHAnsi"/>
                <w:sz w:val="20"/>
                <w:szCs w:val="18"/>
              </w:rPr>
              <w:t xml:space="preserve">   </w:t>
            </w:r>
            <w:r w:rsidRPr="00787E22">
              <w:rPr>
                <w:rFonts w:cstheme="minorHAnsi"/>
                <w:sz w:val="20"/>
                <w:szCs w:val="18"/>
              </w:rPr>
              <w:sym w:font="Wingdings 2" w:char="F09B"/>
            </w:r>
          </w:p>
          <w:p w14:paraId="46E7598E" w14:textId="77777777" w:rsidR="000564E4" w:rsidRPr="00787E2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787E22">
              <w:rPr>
                <w:rFonts w:cstheme="minorHAnsi"/>
                <w:sz w:val="20"/>
                <w:szCs w:val="18"/>
              </w:rPr>
              <w:t>Bacterial Spores</w:t>
            </w:r>
            <w:r w:rsidRPr="00787E22">
              <w:rPr>
                <w:rFonts w:cstheme="minorHAnsi"/>
                <w:sz w:val="20"/>
                <w:szCs w:val="18"/>
              </w:rPr>
              <w:tab/>
            </w:r>
            <w:r>
              <w:rPr>
                <w:rFonts w:cstheme="minorHAnsi"/>
                <w:sz w:val="20"/>
                <w:szCs w:val="18"/>
              </w:rPr>
              <w:t xml:space="preserve">    </w:t>
            </w:r>
            <w:r>
              <w:rPr>
                <w:rFonts w:cstheme="minorHAnsi"/>
                <w:color w:val="000000"/>
                <w:sz w:val="20"/>
                <w:szCs w:val="18"/>
              </w:rPr>
              <w:t>X</w:t>
            </w:r>
          </w:p>
        </w:tc>
        <w:tc>
          <w:tcPr>
            <w:tcW w:w="3978" w:type="dxa"/>
          </w:tcPr>
          <w:p w14:paraId="34636EC9" w14:textId="77777777" w:rsidR="000564E4" w:rsidRPr="00787E22"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787E22">
              <w:rPr>
                <w:rFonts w:cstheme="minorHAnsi"/>
                <w:color w:val="000000"/>
                <w:sz w:val="20"/>
                <w:szCs w:val="18"/>
              </w:rPr>
              <w:t>Germicidal activity reduced by organic matter, water hardness, and anionic detergents (soaps)</w:t>
            </w:r>
          </w:p>
          <w:p w14:paraId="659DD275" w14:textId="77777777" w:rsidR="000564E4" w:rsidRPr="00787E22"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bCs/>
                <w:color w:val="000000"/>
                <w:sz w:val="20"/>
              </w:rPr>
            </w:pPr>
            <w:r w:rsidRPr="00787E22">
              <w:rPr>
                <w:rFonts w:cstheme="minorHAnsi"/>
                <w:color w:val="000000"/>
                <w:sz w:val="20"/>
                <w:szCs w:val="18"/>
              </w:rPr>
              <w:t>Potentially harmful bacteria can grow in quaternary ammonium compound solutions</w:t>
            </w:r>
          </w:p>
        </w:tc>
      </w:tr>
    </w:tbl>
    <w:p w14:paraId="7812BF0B" w14:textId="77777777" w:rsidR="000564E4" w:rsidRDefault="000564E4" w:rsidP="000564E4">
      <w:pPr>
        <w:pStyle w:val="Style"/>
        <w:tabs>
          <w:tab w:val="left" w:pos="900"/>
          <w:tab w:val="left" w:pos="2160"/>
          <w:tab w:val="left" w:pos="3420"/>
        </w:tabs>
        <w:rPr>
          <w:rFonts w:asciiTheme="minorHAnsi" w:hAnsiTheme="minorHAnsi" w:cstheme="minorHAnsi"/>
          <w:bCs/>
          <w:color w:val="000000"/>
          <w:sz w:val="22"/>
          <w:szCs w:val="22"/>
        </w:rPr>
      </w:pPr>
    </w:p>
    <w:p w14:paraId="61CA6738" w14:textId="77777777" w:rsidR="000564E4" w:rsidRDefault="000564E4" w:rsidP="000564E4">
      <w:pPr>
        <w:pStyle w:val="Style"/>
        <w:tabs>
          <w:tab w:val="left" w:pos="900"/>
          <w:tab w:val="left" w:pos="2160"/>
          <w:tab w:val="left" w:pos="3420"/>
        </w:tabs>
        <w:rPr>
          <w:rFonts w:asciiTheme="minorHAnsi" w:hAnsiTheme="minorHAnsi" w:cstheme="minorHAnsi"/>
          <w:b/>
          <w:bCs/>
          <w:sz w:val="22"/>
          <w:szCs w:val="18"/>
        </w:rPr>
      </w:pPr>
    </w:p>
    <w:p w14:paraId="2CE6AFDA" w14:textId="77777777" w:rsidR="000564E4" w:rsidRDefault="000564E4" w:rsidP="000564E4">
      <w:pPr>
        <w:pStyle w:val="Style"/>
        <w:tabs>
          <w:tab w:val="left" w:pos="900"/>
          <w:tab w:val="left" w:pos="2160"/>
          <w:tab w:val="left" w:pos="3420"/>
        </w:tabs>
        <w:rPr>
          <w:rFonts w:asciiTheme="minorHAnsi" w:hAnsiTheme="minorHAnsi" w:cstheme="minorHAnsi"/>
          <w:b/>
          <w:bCs/>
          <w:sz w:val="22"/>
          <w:szCs w:val="18"/>
        </w:rPr>
      </w:pPr>
    </w:p>
    <w:p w14:paraId="1B718B96" w14:textId="620237B8" w:rsidR="00A064B7" w:rsidRDefault="00A064B7">
      <w:pPr>
        <w:rPr>
          <w:rFonts w:eastAsia="Times New Roman" w:cstheme="minorHAnsi"/>
          <w:b/>
          <w:bCs/>
          <w:szCs w:val="18"/>
        </w:rPr>
      </w:pPr>
      <w:r>
        <w:rPr>
          <w:rFonts w:cstheme="minorHAnsi"/>
          <w:b/>
          <w:bCs/>
          <w:szCs w:val="18"/>
        </w:rPr>
        <w:br w:type="page"/>
      </w:r>
    </w:p>
    <w:p w14:paraId="05D6B208" w14:textId="77777777" w:rsidR="000564E4" w:rsidRPr="00787E22" w:rsidRDefault="000564E4" w:rsidP="000564E4">
      <w:pPr>
        <w:pStyle w:val="Style"/>
        <w:tabs>
          <w:tab w:val="left" w:pos="900"/>
          <w:tab w:val="left" w:pos="2160"/>
          <w:tab w:val="left" w:pos="3420"/>
        </w:tabs>
        <w:rPr>
          <w:rFonts w:asciiTheme="minorHAnsi" w:hAnsiTheme="minorHAnsi" w:cstheme="minorHAnsi"/>
          <w:bCs/>
          <w:color w:val="000000"/>
          <w:szCs w:val="20"/>
        </w:rPr>
      </w:pPr>
      <w:r w:rsidRPr="00787E22">
        <w:rPr>
          <w:rFonts w:asciiTheme="minorHAnsi" w:hAnsiTheme="minorHAnsi" w:cstheme="minorHAnsi"/>
          <w:b/>
          <w:bCs/>
          <w:sz w:val="22"/>
          <w:szCs w:val="18"/>
        </w:rPr>
        <w:lastRenderedPageBreak/>
        <w:t xml:space="preserve">Hydrogen peroxide and peracids </w:t>
      </w:r>
    </w:p>
    <w:tbl>
      <w:tblPr>
        <w:tblStyle w:val="LightList1"/>
        <w:tblW w:w="0" w:type="auto"/>
        <w:tblLook w:val="04A0" w:firstRow="1" w:lastRow="0" w:firstColumn="1" w:lastColumn="0" w:noHBand="0" w:noVBand="1"/>
      </w:tblPr>
      <w:tblGrid>
        <w:gridCol w:w="3258"/>
        <w:gridCol w:w="2340"/>
        <w:gridCol w:w="3978"/>
      </w:tblGrid>
      <w:tr w:rsidR="000564E4" w14:paraId="0FC0ADAA" w14:textId="77777777" w:rsidTr="00427C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18787EB4" w14:textId="77777777" w:rsidR="000564E4" w:rsidRPr="0065289B" w:rsidRDefault="000564E4" w:rsidP="00427C64">
            <w:pPr>
              <w:pStyle w:val="Style"/>
              <w:tabs>
                <w:tab w:val="left" w:pos="900"/>
                <w:tab w:val="left" w:pos="2160"/>
                <w:tab w:val="left" w:pos="3420"/>
              </w:tabs>
              <w:rPr>
                <w:rFonts w:asciiTheme="minorHAnsi" w:hAnsiTheme="minorHAnsi" w:cstheme="minorHAnsi"/>
                <w:bCs w:val="0"/>
                <w:sz w:val="22"/>
                <w:szCs w:val="22"/>
              </w:rPr>
            </w:pPr>
            <w:r w:rsidRPr="0065289B">
              <w:rPr>
                <w:rFonts w:asciiTheme="minorHAnsi" w:hAnsiTheme="minorHAnsi" w:cstheme="minorHAnsi"/>
                <w:bCs w:val="0"/>
                <w:sz w:val="22"/>
                <w:szCs w:val="22"/>
              </w:rPr>
              <w:t>General Info/ Used For</w:t>
            </w:r>
          </w:p>
        </w:tc>
        <w:tc>
          <w:tcPr>
            <w:tcW w:w="2340" w:type="dxa"/>
          </w:tcPr>
          <w:p w14:paraId="61A16FCB" w14:textId="77777777" w:rsidR="000564E4" w:rsidRPr="0065289B" w:rsidRDefault="000564E4" w:rsidP="00427C64">
            <w:pPr>
              <w:pStyle w:val="Style"/>
              <w:tabs>
                <w:tab w:val="left" w:pos="900"/>
                <w:tab w:val="left" w:pos="2160"/>
                <w:tab w:val="left" w:pos="342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65289B">
              <w:rPr>
                <w:rFonts w:asciiTheme="minorHAnsi" w:hAnsiTheme="minorHAnsi" w:cstheme="minorHAnsi"/>
                <w:bCs w:val="0"/>
                <w:sz w:val="22"/>
                <w:szCs w:val="22"/>
              </w:rPr>
              <w:t>Effective Against</w:t>
            </w:r>
          </w:p>
        </w:tc>
        <w:tc>
          <w:tcPr>
            <w:tcW w:w="3978" w:type="dxa"/>
          </w:tcPr>
          <w:p w14:paraId="094AA5A0" w14:textId="77777777" w:rsidR="000564E4" w:rsidRPr="0065289B" w:rsidRDefault="000564E4" w:rsidP="00427C64">
            <w:pPr>
              <w:pStyle w:val="Style"/>
              <w:tabs>
                <w:tab w:val="left" w:pos="900"/>
                <w:tab w:val="left" w:pos="2160"/>
                <w:tab w:val="left" w:pos="342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65289B">
              <w:rPr>
                <w:rFonts w:asciiTheme="minorHAnsi" w:hAnsiTheme="minorHAnsi" w:cstheme="minorHAnsi"/>
                <w:bCs w:val="0"/>
                <w:sz w:val="22"/>
                <w:szCs w:val="22"/>
              </w:rPr>
              <w:t>Directions for Use</w:t>
            </w:r>
          </w:p>
        </w:tc>
      </w:tr>
      <w:tr w:rsidR="000564E4" w14:paraId="63C13151" w14:textId="77777777" w:rsidTr="00427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6DD3119F" w14:textId="77777777" w:rsidR="000564E4" w:rsidRPr="00787E22" w:rsidRDefault="000564E4" w:rsidP="00427C64">
            <w:pPr>
              <w:pStyle w:val="ListParagraph"/>
              <w:numPr>
                <w:ilvl w:val="0"/>
                <w:numId w:val="30"/>
              </w:numPr>
              <w:ind w:left="162" w:hanging="162"/>
              <w:contextualSpacing w:val="0"/>
              <w:rPr>
                <w:rFonts w:cstheme="minorHAnsi"/>
                <w:b w:val="0"/>
                <w:color w:val="000000"/>
                <w:sz w:val="20"/>
                <w:szCs w:val="18"/>
              </w:rPr>
            </w:pPr>
            <w:r w:rsidRPr="00787E22">
              <w:rPr>
                <w:rFonts w:cstheme="minorHAnsi"/>
                <w:b w:val="0"/>
                <w:color w:val="000000"/>
                <w:sz w:val="20"/>
                <w:szCs w:val="18"/>
              </w:rPr>
              <w:t>Like chlorine, hydrogen peroxide and peracids are strong oxidants</w:t>
            </w:r>
          </w:p>
          <w:p w14:paraId="5557E9CF" w14:textId="77777777" w:rsidR="000564E4" w:rsidRPr="00787E22" w:rsidRDefault="000564E4" w:rsidP="00427C64">
            <w:pPr>
              <w:pStyle w:val="ListParagraph"/>
              <w:numPr>
                <w:ilvl w:val="0"/>
                <w:numId w:val="30"/>
              </w:numPr>
              <w:ind w:left="162" w:hanging="162"/>
              <w:contextualSpacing w:val="0"/>
              <w:rPr>
                <w:rFonts w:cstheme="minorHAnsi"/>
                <w:b w:val="0"/>
                <w:color w:val="000000"/>
                <w:sz w:val="20"/>
                <w:szCs w:val="18"/>
              </w:rPr>
            </w:pPr>
            <w:r w:rsidRPr="00787E22">
              <w:rPr>
                <w:rFonts w:cstheme="minorHAnsi"/>
                <w:b w:val="0"/>
                <w:color w:val="000000"/>
                <w:sz w:val="20"/>
                <w:szCs w:val="18"/>
              </w:rPr>
              <w:t>Safer to humans and the environment</w:t>
            </w:r>
          </w:p>
          <w:p w14:paraId="28B19D84" w14:textId="77777777" w:rsidR="000564E4" w:rsidRPr="00787E22" w:rsidRDefault="000564E4" w:rsidP="00427C64">
            <w:pPr>
              <w:pStyle w:val="ListParagraph"/>
              <w:numPr>
                <w:ilvl w:val="0"/>
                <w:numId w:val="30"/>
              </w:numPr>
              <w:ind w:left="162" w:hanging="162"/>
              <w:contextualSpacing w:val="0"/>
              <w:rPr>
                <w:rFonts w:cstheme="minorHAnsi"/>
                <w:b w:val="0"/>
                <w:color w:val="000000"/>
                <w:sz w:val="20"/>
                <w:szCs w:val="18"/>
              </w:rPr>
            </w:pPr>
            <w:r w:rsidRPr="00787E22">
              <w:rPr>
                <w:rFonts w:cstheme="minorHAnsi"/>
                <w:b w:val="0"/>
                <w:color w:val="000000"/>
                <w:sz w:val="20"/>
                <w:szCs w:val="18"/>
              </w:rPr>
              <w:t>Hydrogen peroxide can be corrosive to metals such as aluminum, copper, brass and zinc</w:t>
            </w:r>
          </w:p>
          <w:p w14:paraId="40F49956" w14:textId="77777777" w:rsidR="000564E4" w:rsidRPr="00787E22" w:rsidRDefault="000564E4" w:rsidP="00427C64">
            <w:pPr>
              <w:pStyle w:val="ListParagraph"/>
              <w:numPr>
                <w:ilvl w:val="0"/>
                <w:numId w:val="30"/>
              </w:numPr>
              <w:ind w:left="162" w:hanging="162"/>
              <w:contextualSpacing w:val="0"/>
              <w:rPr>
                <w:rFonts w:cstheme="minorHAnsi"/>
                <w:b w:val="0"/>
                <w:color w:val="000000"/>
                <w:sz w:val="20"/>
                <w:szCs w:val="18"/>
              </w:rPr>
            </w:pPr>
            <w:r w:rsidRPr="00787E22">
              <w:rPr>
                <w:rFonts w:cstheme="minorHAnsi"/>
                <w:b w:val="0"/>
                <w:color w:val="000000"/>
                <w:sz w:val="20"/>
                <w:szCs w:val="18"/>
              </w:rPr>
              <w:t xml:space="preserve">Can </w:t>
            </w:r>
            <w:proofErr w:type="spellStart"/>
            <w:r w:rsidRPr="00787E22">
              <w:rPr>
                <w:rFonts w:cstheme="minorHAnsi"/>
                <w:b w:val="0"/>
                <w:color w:val="000000"/>
                <w:sz w:val="20"/>
                <w:szCs w:val="18"/>
              </w:rPr>
              <w:t>decolourize</w:t>
            </w:r>
            <w:proofErr w:type="spellEnd"/>
            <w:r w:rsidRPr="00787E22">
              <w:rPr>
                <w:rFonts w:cstheme="minorHAnsi"/>
                <w:b w:val="0"/>
                <w:color w:val="000000"/>
                <w:sz w:val="20"/>
                <w:szCs w:val="18"/>
              </w:rPr>
              <w:t xml:space="preserve"> fabrics, hair, skin, and mucous membranes</w:t>
            </w:r>
          </w:p>
          <w:p w14:paraId="02AB3D8E" w14:textId="77777777" w:rsidR="000564E4" w:rsidRPr="00787E22" w:rsidRDefault="000564E4" w:rsidP="00427C64">
            <w:pPr>
              <w:pStyle w:val="ListParagraph"/>
              <w:numPr>
                <w:ilvl w:val="0"/>
                <w:numId w:val="30"/>
              </w:numPr>
              <w:ind w:left="162" w:hanging="162"/>
              <w:contextualSpacing w:val="0"/>
              <w:rPr>
                <w:rFonts w:cstheme="minorHAnsi"/>
                <w:b w:val="0"/>
                <w:color w:val="000000"/>
                <w:sz w:val="20"/>
                <w:szCs w:val="18"/>
              </w:rPr>
            </w:pPr>
            <w:r w:rsidRPr="00787E22">
              <w:rPr>
                <w:rFonts w:cstheme="minorHAnsi"/>
                <w:b w:val="0"/>
                <w:color w:val="000000"/>
                <w:sz w:val="20"/>
                <w:szCs w:val="18"/>
              </w:rPr>
              <w:t>Potent broad-spectrum germicide</w:t>
            </w:r>
          </w:p>
          <w:p w14:paraId="7E6524BC" w14:textId="77777777" w:rsidR="000564E4" w:rsidRPr="00AA665E" w:rsidRDefault="000564E4" w:rsidP="00427C64">
            <w:pPr>
              <w:pStyle w:val="ListParagraph"/>
              <w:numPr>
                <w:ilvl w:val="0"/>
                <w:numId w:val="30"/>
              </w:numPr>
              <w:ind w:left="162" w:hanging="162"/>
              <w:contextualSpacing w:val="0"/>
              <w:rPr>
                <w:rFonts w:cstheme="minorHAnsi"/>
                <w:b w:val="0"/>
                <w:color w:val="000000"/>
                <w:sz w:val="20"/>
                <w:szCs w:val="18"/>
              </w:rPr>
            </w:pPr>
            <w:r w:rsidRPr="00787E22">
              <w:rPr>
                <w:rFonts w:cstheme="minorHAnsi"/>
                <w:b w:val="0"/>
                <w:color w:val="000000"/>
                <w:sz w:val="20"/>
                <w:szCs w:val="18"/>
              </w:rPr>
              <w:t>Hydrogen peroxide can be used for the d</w:t>
            </w:r>
            <w:r>
              <w:rPr>
                <w:rFonts w:cstheme="minorHAnsi"/>
                <w:b w:val="0"/>
                <w:color w:val="000000"/>
                <w:sz w:val="20"/>
                <w:szCs w:val="18"/>
              </w:rPr>
              <w:t>econtamination of work surfaces</w:t>
            </w:r>
          </w:p>
        </w:tc>
        <w:tc>
          <w:tcPr>
            <w:tcW w:w="2340" w:type="dxa"/>
          </w:tcPr>
          <w:p w14:paraId="093F2A54" w14:textId="77777777" w:rsidR="000564E4" w:rsidRPr="00787E2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787E22">
              <w:rPr>
                <w:rFonts w:cstheme="minorHAnsi"/>
                <w:sz w:val="20"/>
                <w:szCs w:val="18"/>
              </w:rPr>
              <w:t>Vegetative Bacteria</w:t>
            </w:r>
            <w:r w:rsidRPr="00787E22">
              <w:rPr>
                <w:rFonts w:cstheme="minorHAnsi"/>
                <w:sz w:val="20"/>
                <w:szCs w:val="18"/>
              </w:rPr>
              <w:tab/>
            </w:r>
            <w:r>
              <w:rPr>
                <w:rFonts w:cstheme="minorHAnsi"/>
                <w:sz w:val="20"/>
                <w:szCs w:val="18"/>
              </w:rPr>
              <w:t xml:space="preserve">    </w:t>
            </w:r>
            <w:r w:rsidRPr="00787E22">
              <w:rPr>
                <w:rFonts w:cstheme="minorHAnsi"/>
                <w:b/>
                <w:color w:val="000000"/>
                <w:sz w:val="20"/>
                <w:szCs w:val="20"/>
              </w:rPr>
              <w:sym w:font="Wingdings 2" w:char="F050"/>
            </w:r>
          </w:p>
          <w:p w14:paraId="57477D74" w14:textId="77777777" w:rsidR="000564E4" w:rsidRPr="00787E2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787E22">
              <w:rPr>
                <w:rFonts w:cstheme="minorHAnsi"/>
                <w:sz w:val="20"/>
                <w:szCs w:val="18"/>
              </w:rPr>
              <w:t>Lipid Viruses</w:t>
            </w:r>
            <w:r w:rsidRPr="00787E22">
              <w:rPr>
                <w:rFonts w:cstheme="minorHAnsi"/>
                <w:sz w:val="20"/>
                <w:szCs w:val="18"/>
              </w:rPr>
              <w:tab/>
            </w:r>
            <w:r>
              <w:rPr>
                <w:rFonts w:cstheme="minorHAnsi"/>
                <w:sz w:val="20"/>
                <w:szCs w:val="18"/>
              </w:rPr>
              <w:t xml:space="preserve">    </w:t>
            </w:r>
            <w:r w:rsidRPr="00787E22">
              <w:rPr>
                <w:rFonts w:cstheme="minorHAnsi"/>
                <w:b/>
                <w:color w:val="000000"/>
                <w:sz w:val="20"/>
                <w:szCs w:val="20"/>
              </w:rPr>
              <w:sym w:font="Wingdings 2" w:char="F050"/>
            </w:r>
          </w:p>
          <w:p w14:paraId="6CA4BA08" w14:textId="77777777" w:rsidR="000564E4" w:rsidRPr="00787E2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787E22">
              <w:rPr>
                <w:rFonts w:cstheme="minorHAnsi"/>
                <w:sz w:val="20"/>
                <w:szCs w:val="18"/>
              </w:rPr>
              <w:t>Nonlipid Viruses</w:t>
            </w:r>
            <w:r w:rsidRPr="00787E22">
              <w:rPr>
                <w:rFonts w:cstheme="minorHAnsi"/>
                <w:sz w:val="20"/>
                <w:szCs w:val="18"/>
              </w:rPr>
              <w:tab/>
            </w:r>
            <w:r>
              <w:rPr>
                <w:rFonts w:cstheme="minorHAnsi"/>
                <w:sz w:val="20"/>
                <w:szCs w:val="18"/>
              </w:rPr>
              <w:t xml:space="preserve">    </w:t>
            </w:r>
            <w:r w:rsidRPr="00787E22">
              <w:rPr>
                <w:rFonts w:cstheme="minorHAnsi"/>
                <w:b/>
                <w:color w:val="000000"/>
                <w:sz w:val="20"/>
                <w:szCs w:val="20"/>
              </w:rPr>
              <w:sym w:font="Wingdings 2" w:char="F050"/>
            </w:r>
          </w:p>
          <w:p w14:paraId="0681BE85" w14:textId="77777777" w:rsidR="000564E4" w:rsidRPr="00787E2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787E22">
              <w:rPr>
                <w:rFonts w:cstheme="minorHAnsi"/>
                <w:sz w:val="20"/>
                <w:szCs w:val="18"/>
              </w:rPr>
              <w:t>Mycobacteria</w:t>
            </w:r>
            <w:r w:rsidRPr="00787E22">
              <w:rPr>
                <w:rFonts w:cstheme="minorHAnsi"/>
                <w:sz w:val="20"/>
                <w:szCs w:val="18"/>
              </w:rPr>
              <w:tab/>
            </w:r>
            <w:r>
              <w:rPr>
                <w:rFonts w:cstheme="minorHAnsi"/>
                <w:sz w:val="20"/>
                <w:szCs w:val="18"/>
              </w:rPr>
              <w:t xml:space="preserve">    </w:t>
            </w:r>
            <w:r w:rsidRPr="00787E22">
              <w:rPr>
                <w:rFonts w:cstheme="minorHAnsi"/>
                <w:b/>
                <w:color w:val="000000"/>
                <w:sz w:val="20"/>
                <w:szCs w:val="20"/>
              </w:rPr>
              <w:sym w:font="Wingdings 2" w:char="F050"/>
            </w:r>
          </w:p>
          <w:p w14:paraId="3A76A04D" w14:textId="77777777" w:rsidR="000564E4" w:rsidRPr="00787E2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787E22">
              <w:rPr>
                <w:rFonts w:cstheme="minorHAnsi"/>
                <w:sz w:val="20"/>
                <w:szCs w:val="18"/>
              </w:rPr>
              <w:t>Fungi</w:t>
            </w:r>
            <w:r w:rsidRPr="00787E22">
              <w:rPr>
                <w:rFonts w:cstheme="minorHAnsi"/>
                <w:sz w:val="20"/>
                <w:szCs w:val="18"/>
              </w:rPr>
              <w:tab/>
            </w:r>
            <w:r>
              <w:rPr>
                <w:rFonts w:cstheme="minorHAnsi"/>
                <w:sz w:val="20"/>
                <w:szCs w:val="18"/>
              </w:rPr>
              <w:t xml:space="preserve">    </w:t>
            </w:r>
            <w:r w:rsidRPr="00787E22">
              <w:rPr>
                <w:rFonts w:cstheme="minorHAnsi"/>
                <w:b/>
                <w:color w:val="000000"/>
                <w:sz w:val="20"/>
                <w:szCs w:val="20"/>
              </w:rPr>
              <w:sym w:font="Wingdings 2" w:char="F050"/>
            </w:r>
          </w:p>
          <w:p w14:paraId="73F07559" w14:textId="77777777" w:rsidR="000564E4" w:rsidRPr="00787E22"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787E22">
              <w:rPr>
                <w:rFonts w:cstheme="minorHAnsi"/>
                <w:sz w:val="20"/>
                <w:szCs w:val="18"/>
              </w:rPr>
              <w:t>Bacterial Spores</w:t>
            </w:r>
            <w:r w:rsidRPr="00787E22">
              <w:rPr>
                <w:rFonts w:cstheme="minorHAnsi"/>
                <w:sz w:val="20"/>
                <w:szCs w:val="18"/>
              </w:rPr>
              <w:tab/>
            </w:r>
            <w:r>
              <w:rPr>
                <w:rFonts w:cstheme="minorHAnsi"/>
                <w:sz w:val="20"/>
                <w:szCs w:val="18"/>
              </w:rPr>
              <w:t xml:space="preserve">    </w:t>
            </w:r>
            <w:r w:rsidRPr="00787E22">
              <w:rPr>
                <w:rFonts w:cstheme="minorHAnsi"/>
                <w:b/>
                <w:color w:val="000000"/>
                <w:sz w:val="20"/>
                <w:szCs w:val="20"/>
              </w:rPr>
              <w:sym w:font="Wingdings 2" w:char="F050"/>
            </w:r>
          </w:p>
        </w:tc>
        <w:tc>
          <w:tcPr>
            <w:tcW w:w="3978" w:type="dxa"/>
          </w:tcPr>
          <w:p w14:paraId="6AD2CD31" w14:textId="77777777" w:rsidR="000564E4" w:rsidRPr="00787E22"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787E22">
              <w:rPr>
                <w:rFonts w:cstheme="minorHAnsi"/>
                <w:color w:val="000000"/>
                <w:sz w:val="20"/>
                <w:szCs w:val="18"/>
              </w:rPr>
              <w:t>Hydrogen peroxide is supplied as a ready-to-use 3% or as an aqueous 30% solution that needs to be diluted 5-10 times its volume with sterilized water</w:t>
            </w:r>
          </w:p>
          <w:p w14:paraId="3416C65D" w14:textId="77777777" w:rsidR="000564E4" w:rsidRPr="00787E22"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787E22">
              <w:rPr>
                <w:rFonts w:cstheme="minorHAnsi"/>
                <w:color w:val="000000"/>
                <w:sz w:val="20"/>
                <w:szCs w:val="18"/>
              </w:rPr>
              <w:t xml:space="preserve">Articles treated must be thoroughly rinsed </w:t>
            </w:r>
          </w:p>
          <w:p w14:paraId="68C4B779" w14:textId="77777777" w:rsidR="000564E4"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910778">
              <w:rPr>
                <w:rFonts w:cstheme="minorHAnsi"/>
                <w:color w:val="000000"/>
                <w:sz w:val="20"/>
                <w:szCs w:val="18"/>
              </w:rPr>
              <w:t>Should be stored away from heat and protected from light</w:t>
            </w:r>
          </w:p>
          <w:p w14:paraId="5DBF870E" w14:textId="77777777" w:rsidR="000564E4" w:rsidRPr="00910778"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910778">
              <w:rPr>
                <w:rFonts w:cstheme="minorHAnsi"/>
                <w:color w:val="000000"/>
                <w:sz w:val="20"/>
                <w:szCs w:val="18"/>
              </w:rPr>
              <w:t>3-6% solutions are relatively slow and limited</w:t>
            </w:r>
          </w:p>
          <w:p w14:paraId="17AD05B8" w14:textId="77777777" w:rsidR="000564E4" w:rsidRPr="00AA665E"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AA665E">
              <w:rPr>
                <w:rFonts w:cstheme="minorHAnsi"/>
                <w:color w:val="000000"/>
                <w:sz w:val="20"/>
                <w:szCs w:val="18"/>
              </w:rPr>
              <w:t>Stronger concentrations may be suitable for disinfecting heat-sensitive devices</w:t>
            </w:r>
          </w:p>
        </w:tc>
      </w:tr>
    </w:tbl>
    <w:p w14:paraId="058DE997" w14:textId="77777777" w:rsidR="000564E4" w:rsidRDefault="000564E4" w:rsidP="000564E4">
      <w:pPr>
        <w:spacing w:after="0" w:line="240" w:lineRule="auto"/>
        <w:rPr>
          <w:rFonts w:cstheme="minorHAnsi"/>
        </w:rPr>
      </w:pPr>
    </w:p>
    <w:p w14:paraId="3046EE51" w14:textId="77777777" w:rsidR="000564E4" w:rsidRPr="00910778" w:rsidRDefault="000564E4" w:rsidP="000564E4">
      <w:pPr>
        <w:pStyle w:val="Style"/>
        <w:tabs>
          <w:tab w:val="left" w:pos="900"/>
          <w:tab w:val="left" w:pos="2160"/>
          <w:tab w:val="left" w:pos="3420"/>
        </w:tabs>
        <w:rPr>
          <w:rFonts w:asciiTheme="minorHAnsi" w:hAnsiTheme="minorHAnsi" w:cstheme="minorHAnsi"/>
          <w:bCs/>
          <w:color w:val="000000"/>
          <w:szCs w:val="20"/>
        </w:rPr>
      </w:pPr>
      <w:r w:rsidRPr="00910778">
        <w:rPr>
          <w:rFonts w:asciiTheme="minorHAnsi" w:hAnsiTheme="minorHAnsi" w:cstheme="minorHAnsi"/>
          <w:b/>
          <w:bCs/>
          <w:sz w:val="22"/>
          <w:szCs w:val="18"/>
        </w:rPr>
        <w:t xml:space="preserve">Formaldehyde </w:t>
      </w:r>
    </w:p>
    <w:tbl>
      <w:tblPr>
        <w:tblStyle w:val="LightList1"/>
        <w:tblW w:w="0" w:type="auto"/>
        <w:tblLook w:val="04A0" w:firstRow="1" w:lastRow="0" w:firstColumn="1" w:lastColumn="0" w:noHBand="0" w:noVBand="1"/>
      </w:tblPr>
      <w:tblGrid>
        <w:gridCol w:w="3258"/>
        <w:gridCol w:w="2340"/>
        <w:gridCol w:w="3978"/>
      </w:tblGrid>
      <w:tr w:rsidR="000564E4" w14:paraId="175B64DB" w14:textId="77777777" w:rsidTr="00427C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2C317690" w14:textId="77777777" w:rsidR="000564E4" w:rsidRPr="0065289B" w:rsidRDefault="000564E4" w:rsidP="00427C64">
            <w:pPr>
              <w:pStyle w:val="Style"/>
              <w:tabs>
                <w:tab w:val="left" w:pos="900"/>
                <w:tab w:val="left" w:pos="2160"/>
                <w:tab w:val="left" w:pos="3420"/>
              </w:tabs>
              <w:rPr>
                <w:rFonts w:asciiTheme="minorHAnsi" w:hAnsiTheme="minorHAnsi" w:cstheme="minorHAnsi"/>
                <w:bCs w:val="0"/>
                <w:sz w:val="22"/>
                <w:szCs w:val="22"/>
              </w:rPr>
            </w:pPr>
            <w:r w:rsidRPr="0065289B">
              <w:rPr>
                <w:rFonts w:asciiTheme="minorHAnsi" w:hAnsiTheme="minorHAnsi" w:cstheme="minorHAnsi"/>
                <w:bCs w:val="0"/>
                <w:sz w:val="22"/>
                <w:szCs w:val="22"/>
              </w:rPr>
              <w:t>General Info/ Used For</w:t>
            </w:r>
          </w:p>
        </w:tc>
        <w:tc>
          <w:tcPr>
            <w:tcW w:w="2340" w:type="dxa"/>
          </w:tcPr>
          <w:p w14:paraId="009E43B0" w14:textId="77777777" w:rsidR="000564E4" w:rsidRPr="0065289B" w:rsidRDefault="000564E4" w:rsidP="00427C64">
            <w:pPr>
              <w:pStyle w:val="Style"/>
              <w:tabs>
                <w:tab w:val="left" w:pos="900"/>
                <w:tab w:val="left" w:pos="2160"/>
                <w:tab w:val="left" w:pos="342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65289B">
              <w:rPr>
                <w:rFonts w:asciiTheme="minorHAnsi" w:hAnsiTheme="minorHAnsi" w:cstheme="minorHAnsi"/>
                <w:bCs w:val="0"/>
                <w:sz w:val="22"/>
                <w:szCs w:val="22"/>
              </w:rPr>
              <w:t>Effective Against</w:t>
            </w:r>
          </w:p>
        </w:tc>
        <w:tc>
          <w:tcPr>
            <w:tcW w:w="3978" w:type="dxa"/>
          </w:tcPr>
          <w:p w14:paraId="52977474" w14:textId="77777777" w:rsidR="000564E4" w:rsidRPr="0065289B" w:rsidRDefault="000564E4" w:rsidP="00427C64">
            <w:pPr>
              <w:pStyle w:val="Style"/>
              <w:tabs>
                <w:tab w:val="left" w:pos="900"/>
                <w:tab w:val="left" w:pos="2160"/>
                <w:tab w:val="left" w:pos="342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65289B">
              <w:rPr>
                <w:rFonts w:asciiTheme="minorHAnsi" w:hAnsiTheme="minorHAnsi" w:cstheme="minorHAnsi"/>
                <w:bCs w:val="0"/>
                <w:sz w:val="22"/>
                <w:szCs w:val="22"/>
              </w:rPr>
              <w:t>Directions for Use</w:t>
            </w:r>
          </w:p>
        </w:tc>
      </w:tr>
      <w:tr w:rsidR="000564E4" w14:paraId="42B0A274" w14:textId="77777777" w:rsidTr="00427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2838D4EA" w14:textId="77777777" w:rsidR="000564E4" w:rsidRPr="00910778" w:rsidRDefault="000564E4" w:rsidP="00427C64">
            <w:pPr>
              <w:pStyle w:val="ListParagraph"/>
              <w:numPr>
                <w:ilvl w:val="0"/>
                <w:numId w:val="30"/>
              </w:numPr>
              <w:ind w:left="162" w:hanging="162"/>
              <w:contextualSpacing w:val="0"/>
              <w:rPr>
                <w:rFonts w:cstheme="minorHAnsi"/>
                <w:b w:val="0"/>
                <w:color w:val="000000"/>
                <w:sz w:val="20"/>
                <w:szCs w:val="18"/>
              </w:rPr>
            </w:pPr>
            <w:r w:rsidRPr="00910778">
              <w:rPr>
                <w:rFonts w:cstheme="minorHAnsi"/>
                <w:b w:val="0"/>
                <w:color w:val="000000"/>
                <w:sz w:val="20"/>
                <w:szCs w:val="18"/>
              </w:rPr>
              <w:t>A gas which is slow-acting and needs a humidity level of ~70%</w:t>
            </w:r>
          </w:p>
          <w:p w14:paraId="274CE70E" w14:textId="77777777" w:rsidR="000564E4" w:rsidRPr="00910778" w:rsidRDefault="000564E4" w:rsidP="00427C64">
            <w:pPr>
              <w:pStyle w:val="ListParagraph"/>
              <w:numPr>
                <w:ilvl w:val="0"/>
                <w:numId w:val="30"/>
              </w:numPr>
              <w:ind w:left="162" w:hanging="162"/>
              <w:contextualSpacing w:val="0"/>
              <w:rPr>
                <w:rFonts w:cstheme="minorHAnsi"/>
                <w:b w:val="0"/>
                <w:color w:val="000000"/>
                <w:sz w:val="20"/>
                <w:szCs w:val="18"/>
              </w:rPr>
            </w:pPr>
            <w:r w:rsidRPr="00910778">
              <w:rPr>
                <w:rFonts w:cstheme="minorHAnsi"/>
                <w:b w:val="0"/>
                <w:color w:val="000000"/>
                <w:sz w:val="20"/>
                <w:szCs w:val="18"/>
              </w:rPr>
              <w:t xml:space="preserve">A suspected carcinogen and is a dangerous, irritating gas with a strong smell </w:t>
            </w:r>
          </w:p>
          <w:p w14:paraId="4C48D9F4" w14:textId="77777777" w:rsidR="000564E4" w:rsidRPr="00910778" w:rsidRDefault="000564E4" w:rsidP="00427C64">
            <w:pPr>
              <w:pStyle w:val="ListParagraph"/>
              <w:numPr>
                <w:ilvl w:val="0"/>
                <w:numId w:val="30"/>
              </w:numPr>
              <w:ind w:left="162" w:hanging="162"/>
              <w:contextualSpacing w:val="0"/>
              <w:rPr>
                <w:rFonts w:cstheme="minorHAnsi"/>
                <w:b w:val="0"/>
                <w:color w:val="000000"/>
                <w:sz w:val="20"/>
                <w:szCs w:val="18"/>
              </w:rPr>
            </w:pPr>
            <w:r w:rsidRPr="00910778">
              <w:rPr>
                <w:rFonts w:cstheme="minorHAnsi"/>
                <w:b w:val="0"/>
                <w:color w:val="000000"/>
                <w:sz w:val="20"/>
                <w:szCs w:val="18"/>
              </w:rPr>
              <w:t>De</w:t>
            </w:r>
            <w:r>
              <w:rPr>
                <w:rFonts w:cstheme="minorHAnsi"/>
                <w:b w:val="0"/>
                <w:color w:val="000000"/>
                <w:sz w:val="20"/>
                <w:szCs w:val="18"/>
              </w:rPr>
              <w:t>contamination &amp; disinfection</w:t>
            </w:r>
          </w:p>
          <w:p w14:paraId="21DE45A0" w14:textId="77777777" w:rsidR="000564E4" w:rsidRPr="00AF498E" w:rsidRDefault="000564E4" w:rsidP="00427C64">
            <w:pPr>
              <w:rPr>
                <w:rFonts w:cstheme="minorHAnsi"/>
                <w:color w:val="000000"/>
                <w:sz w:val="20"/>
              </w:rPr>
            </w:pPr>
          </w:p>
        </w:tc>
        <w:tc>
          <w:tcPr>
            <w:tcW w:w="2340" w:type="dxa"/>
          </w:tcPr>
          <w:p w14:paraId="6721D8C0" w14:textId="77777777" w:rsidR="000564E4" w:rsidRPr="00AF498E"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AF498E">
              <w:rPr>
                <w:rFonts w:cstheme="minorHAnsi"/>
                <w:sz w:val="20"/>
                <w:szCs w:val="18"/>
              </w:rPr>
              <w:t>Vegetative Bacteria</w:t>
            </w:r>
            <w:r w:rsidRPr="00AF498E">
              <w:rPr>
                <w:rFonts w:cstheme="minorHAnsi"/>
                <w:sz w:val="20"/>
                <w:szCs w:val="18"/>
              </w:rPr>
              <w:tab/>
            </w:r>
            <w:r>
              <w:rPr>
                <w:rFonts w:cstheme="minorHAnsi"/>
                <w:sz w:val="20"/>
                <w:szCs w:val="18"/>
              </w:rPr>
              <w:t xml:space="preserve">     </w:t>
            </w:r>
            <w:r w:rsidRPr="00787E22">
              <w:rPr>
                <w:rFonts w:cstheme="minorHAnsi"/>
                <w:b/>
                <w:color w:val="000000"/>
                <w:sz w:val="20"/>
                <w:szCs w:val="20"/>
              </w:rPr>
              <w:sym w:font="Wingdings 2" w:char="F050"/>
            </w:r>
          </w:p>
          <w:p w14:paraId="18851E7C" w14:textId="77777777" w:rsidR="000564E4" w:rsidRPr="00AF498E"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AF498E">
              <w:rPr>
                <w:rFonts w:cstheme="minorHAnsi"/>
                <w:sz w:val="20"/>
                <w:szCs w:val="18"/>
              </w:rPr>
              <w:t>Lipid Viruses</w:t>
            </w:r>
            <w:r w:rsidRPr="00AF498E">
              <w:rPr>
                <w:rFonts w:cstheme="minorHAnsi"/>
                <w:sz w:val="20"/>
                <w:szCs w:val="18"/>
              </w:rPr>
              <w:tab/>
            </w:r>
            <w:r>
              <w:rPr>
                <w:rFonts w:cstheme="minorHAnsi"/>
                <w:sz w:val="20"/>
                <w:szCs w:val="18"/>
              </w:rPr>
              <w:t xml:space="preserve">     </w:t>
            </w:r>
            <w:r w:rsidRPr="00787E22">
              <w:rPr>
                <w:rFonts w:cstheme="minorHAnsi"/>
                <w:b/>
                <w:color w:val="000000"/>
                <w:sz w:val="20"/>
                <w:szCs w:val="20"/>
              </w:rPr>
              <w:sym w:font="Wingdings 2" w:char="F050"/>
            </w:r>
          </w:p>
          <w:p w14:paraId="45EF41A1" w14:textId="77777777" w:rsidR="000564E4" w:rsidRPr="00AF498E"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AF498E">
              <w:rPr>
                <w:rFonts w:cstheme="minorHAnsi"/>
                <w:sz w:val="20"/>
                <w:szCs w:val="18"/>
              </w:rPr>
              <w:t>Nonlipid Viruses</w:t>
            </w:r>
            <w:r w:rsidRPr="00AF498E">
              <w:rPr>
                <w:rFonts w:cstheme="minorHAnsi"/>
                <w:sz w:val="20"/>
                <w:szCs w:val="18"/>
              </w:rPr>
              <w:tab/>
            </w:r>
            <w:r>
              <w:rPr>
                <w:rFonts w:cstheme="minorHAnsi"/>
                <w:color w:val="000000"/>
                <w:sz w:val="20"/>
                <w:szCs w:val="18"/>
              </w:rPr>
              <w:t xml:space="preserve">     </w:t>
            </w:r>
            <w:r w:rsidRPr="00787E22">
              <w:rPr>
                <w:rFonts w:cstheme="minorHAnsi"/>
                <w:b/>
                <w:color w:val="000000"/>
                <w:sz w:val="20"/>
                <w:szCs w:val="20"/>
              </w:rPr>
              <w:sym w:font="Wingdings 2" w:char="F050"/>
            </w:r>
          </w:p>
          <w:p w14:paraId="06B59B61" w14:textId="77777777" w:rsidR="000564E4" w:rsidRPr="00AF498E"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AF498E">
              <w:rPr>
                <w:rFonts w:cstheme="minorHAnsi"/>
                <w:sz w:val="20"/>
                <w:szCs w:val="18"/>
              </w:rPr>
              <w:t>Mycobacteria</w:t>
            </w:r>
            <w:r w:rsidRPr="00AF498E">
              <w:rPr>
                <w:rFonts w:cstheme="minorHAnsi"/>
                <w:sz w:val="20"/>
                <w:szCs w:val="18"/>
              </w:rPr>
              <w:tab/>
            </w:r>
            <w:r>
              <w:rPr>
                <w:rFonts w:cstheme="minorHAnsi"/>
                <w:sz w:val="20"/>
                <w:szCs w:val="18"/>
              </w:rPr>
              <w:t xml:space="preserve">     </w:t>
            </w:r>
            <w:r w:rsidRPr="00787E22">
              <w:rPr>
                <w:rFonts w:cstheme="minorHAnsi"/>
                <w:b/>
                <w:color w:val="000000"/>
                <w:sz w:val="20"/>
                <w:szCs w:val="20"/>
              </w:rPr>
              <w:sym w:font="Wingdings 2" w:char="F050"/>
            </w:r>
          </w:p>
          <w:p w14:paraId="00167C35" w14:textId="77777777" w:rsidR="000564E4" w:rsidRPr="00AF498E"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AF498E">
              <w:rPr>
                <w:rFonts w:cstheme="minorHAnsi"/>
                <w:sz w:val="20"/>
                <w:szCs w:val="18"/>
              </w:rPr>
              <w:t>Fungi</w:t>
            </w:r>
            <w:r w:rsidRPr="00AF498E">
              <w:rPr>
                <w:rFonts w:cstheme="minorHAnsi"/>
                <w:sz w:val="20"/>
                <w:szCs w:val="18"/>
              </w:rPr>
              <w:tab/>
            </w:r>
            <w:r>
              <w:rPr>
                <w:rFonts w:cstheme="minorHAnsi"/>
                <w:color w:val="000000"/>
                <w:sz w:val="20"/>
                <w:szCs w:val="18"/>
              </w:rPr>
              <w:t xml:space="preserve">     </w:t>
            </w:r>
            <w:r w:rsidRPr="00787E22">
              <w:rPr>
                <w:rFonts w:cstheme="minorHAnsi"/>
                <w:b/>
                <w:color w:val="000000"/>
                <w:sz w:val="20"/>
                <w:szCs w:val="20"/>
              </w:rPr>
              <w:sym w:font="Wingdings 2" w:char="F050"/>
            </w:r>
          </w:p>
          <w:p w14:paraId="79A7B7EB" w14:textId="77777777" w:rsidR="000564E4" w:rsidRPr="00AF498E"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AF498E">
              <w:rPr>
                <w:rFonts w:cstheme="minorHAnsi"/>
                <w:sz w:val="20"/>
                <w:szCs w:val="18"/>
              </w:rPr>
              <w:t>Bacterial Spores</w:t>
            </w:r>
            <w:r w:rsidRPr="00AF498E">
              <w:rPr>
                <w:rFonts w:cstheme="minorHAnsi"/>
                <w:sz w:val="20"/>
                <w:szCs w:val="18"/>
              </w:rPr>
              <w:tab/>
            </w:r>
            <w:r>
              <w:rPr>
                <w:rFonts w:cstheme="minorHAnsi"/>
                <w:color w:val="000000"/>
                <w:sz w:val="20"/>
                <w:szCs w:val="18"/>
              </w:rPr>
              <w:t xml:space="preserve">     </w:t>
            </w:r>
            <w:r w:rsidRPr="00787E22">
              <w:rPr>
                <w:rFonts w:cstheme="minorHAnsi"/>
                <w:b/>
                <w:color w:val="000000"/>
                <w:sz w:val="20"/>
                <w:szCs w:val="20"/>
              </w:rPr>
              <w:sym w:font="Wingdings 2" w:char="F050"/>
            </w:r>
          </w:p>
        </w:tc>
        <w:tc>
          <w:tcPr>
            <w:tcW w:w="3978" w:type="dxa"/>
          </w:tcPr>
          <w:p w14:paraId="3247BB31" w14:textId="77777777" w:rsidR="000564E4" w:rsidRPr="00AF498E"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AF498E">
              <w:rPr>
                <w:rFonts w:cstheme="minorHAnsi"/>
                <w:color w:val="000000"/>
                <w:sz w:val="20"/>
                <w:szCs w:val="18"/>
              </w:rPr>
              <w:t>Supplied as paraformaldehyde or formalin which is heated to liberate the gas</w:t>
            </w:r>
          </w:p>
          <w:p w14:paraId="04E521FE" w14:textId="77777777" w:rsidR="000564E4" w:rsidRPr="00AF498E"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AF498E">
              <w:rPr>
                <w:rFonts w:cstheme="minorHAnsi"/>
                <w:color w:val="000000"/>
                <w:sz w:val="20"/>
                <w:szCs w:val="18"/>
              </w:rPr>
              <w:t>Must be stored and used in a fume-hood or well-ventilated area</w:t>
            </w:r>
          </w:p>
          <w:p w14:paraId="6555C2EC" w14:textId="77777777" w:rsidR="000564E4" w:rsidRPr="00AF498E"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AF498E">
              <w:rPr>
                <w:rFonts w:cstheme="minorHAnsi"/>
                <w:color w:val="000000"/>
                <w:sz w:val="20"/>
                <w:szCs w:val="18"/>
              </w:rPr>
              <w:t>Chemical safety regulations must be followed</w:t>
            </w:r>
          </w:p>
          <w:p w14:paraId="2623B3AC" w14:textId="77777777" w:rsidR="000564E4" w:rsidRPr="00AF498E"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AF498E">
              <w:rPr>
                <w:rFonts w:cstheme="minorHAnsi"/>
                <w:color w:val="000000"/>
                <w:sz w:val="20"/>
                <w:szCs w:val="18"/>
              </w:rPr>
              <w:t>May be used as a liquid disinfectant</w:t>
            </w:r>
          </w:p>
        </w:tc>
      </w:tr>
    </w:tbl>
    <w:p w14:paraId="0D55153C" w14:textId="77777777" w:rsidR="000564E4" w:rsidRDefault="000564E4" w:rsidP="000564E4">
      <w:pPr>
        <w:spacing w:after="0" w:line="240" w:lineRule="auto"/>
        <w:rPr>
          <w:rFonts w:cstheme="minorHAnsi"/>
        </w:rPr>
      </w:pPr>
    </w:p>
    <w:p w14:paraId="141C5127" w14:textId="77777777" w:rsidR="000564E4" w:rsidRPr="00AF498E" w:rsidRDefault="000564E4" w:rsidP="000564E4">
      <w:pPr>
        <w:pStyle w:val="Style"/>
        <w:tabs>
          <w:tab w:val="left" w:pos="900"/>
          <w:tab w:val="left" w:pos="2160"/>
          <w:tab w:val="left" w:pos="3420"/>
        </w:tabs>
        <w:rPr>
          <w:rFonts w:asciiTheme="minorHAnsi" w:hAnsiTheme="minorHAnsi" w:cstheme="minorHAnsi"/>
          <w:bCs/>
          <w:color w:val="000000"/>
          <w:szCs w:val="20"/>
        </w:rPr>
      </w:pPr>
      <w:r w:rsidRPr="00AF498E">
        <w:rPr>
          <w:rFonts w:asciiTheme="minorHAnsi" w:hAnsiTheme="minorHAnsi" w:cstheme="minorHAnsi"/>
          <w:b/>
          <w:bCs/>
          <w:sz w:val="22"/>
          <w:szCs w:val="18"/>
        </w:rPr>
        <w:t xml:space="preserve">Glutaraldehyde </w:t>
      </w:r>
    </w:p>
    <w:tbl>
      <w:tblPr>
        <w:tblStyle w:val="LightList1"/>
        <w:tblW w:w="0" w:type="auto"/>
        <w:tblLook w:val="04A0" w:firstRow="1" w:lastRow="0" w:firstColumn="1" w:lastColumn="0" w:noHBand="0" w:noVBand="1"/>
      </w:tblPr>
      <w:tblGrid>
        <w:gridCol w:w="3258"/>
        <w:gridCol w:w="2340"/>
        <w:gridCol w:w="3978"/>
      </w:tblGrid>
      <w:tr w:rsidR="000564E4" w14:paraId="08E10551" w14:textId="77777777" w:rsidTr="00427C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1D61FB0B" w14:textId="77777777" w:rsidR="000564E4" w:rsidRPr="0065289B" w:rsidRDefault="000564E4" w:rsidP="00427C64">
            <w:pPr>
              <w:pStyle w:val="Style"/>
              <w:tabs>
                <w:tab w:val="left" w:pos="900"/>
                <w:tab w:val="left" w:pos="2160"/>
                <w:tab w:val="left" w:pos="3420"/>
              </w:tabs>
              <w:rPr>
                <w:rFonts w:asciiTheme="minorHAnsi" w:hAnsiTheme="minorHAnsi" w:cstheme="minorHAnsi"/>
                <w:bCs w:val="0"/>
                <w:sz w:val="22"/>
                <w:szCs w:val="22"/>
              </w:rPr>
            </w:pPr>
            <w:r w:rsidRPr="0065289B">
              <w:rPr>
                <w:rFonts w:asciiTheme="minorHAnsi" w:hAnsiTheme="minorHAnsi" w:cstheme="minorHAnsi"/>
                <w:bCs w:val="0"/>
                <w:sz w:val="22"/>
                <w:szCs w:val="22"/>
              </w:rPr>
              <w:t>General Info/ Used For</w:t>
            </w:r>
          </w:p>
        </w:tc>
        <w:tc>
          <w:tcPr>
            <w:tcW w:w="2340" w:type="dxa"/>
          </w:tcPr>
          <w:p w14:paraId="52E89F79" w14:textId="77777777" w:rsidR="000564E4" w:rsidRPr="0065289B" w:rsidRDefault="000564E4" w:rsidP="00427C64">
            <w:pPr>
              <w:pStyle w:val="Style"/>
              <w:tabs>
                <w:tab w:val="left" w:pos="900"/>
                <w:tab w:val="left" w:pos="2160"/>
                <w:tab w:val="left" w:pos="342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65289B">
              <w:rPr>
                <w:rFonts w:asciiTheme="minorHAnsi" w:hAnsiTheme="minorHAnsi" w:cstheme="minorHAnsi"/>
                <w:bCs w:val="0"/>
                <w:sz w:val="22"/>
                <w:szCs w:val="22"/>
              </w:rPr>
              <w:t>Effective Against</w:t>
            </w:r>
          </w:p>
        </w:tc>
        <w:tc>
          <w:tcPr>
            <w:tcW w:w="3978" w:type="dxa"/>
          </w:tcPr>
          <w:p w14:paraId="413AD3ED" w14:textId="77777777" w:rsidR="000564E4" w:rsidRPr="0065289B" w:rsidRDefault="000564E4" w:rsidP="00427C64">
            <w:pPr>
              <w:pStyle w:val="Style"/>
              <w:tabs>
                <w:tab w:val="left" w:pos="900"/>
                <w:tab w:val="left" w:pos="2160"/>
                <w:tab w:val="left" w:pos="342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65289B">
              <w:rPr>
                <w:rFonts w:asciiTheme="minorHAnsi" w:hAnsiTheme="minorHAnsi" w:cstheme="minorHAnsi"/>
                <w:bCs w:val="0"/>
                <w:sz w:val="22"/>
                <w:szCs w:val="22"/>
              </w:rPr>
              <w:t>Directions for Use</w:t>
            </w:r>
          </w:p>
        </w:tc>
      </w:tr>
      <w:tr w:rsidR="000564E4" w14:paraId="446D44B5" w14:textId="77777777" w:rsidTr="00427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3B959C37" w14:textId="77777777" w:rsidR="000564E4" w:rsidRPr="00AF498E" w:rsidRDefault="000564E4" w:rsidP="00427C64">
            <w:pPr>
              <w:pStyle w:val="ListParagraph"/>
              <w:numPr>
                <w:ilvl w:val="0"/>
                <w:numId w:val="30"/>
              </w:numPr>
              <w:ind w:left="162" w:hanging="162"/>
              <w:contextualSpacing w:val="0"/>
              <w:rPr>
                <w:rFonts w:cstheme="minorHAnsi"/>
                <w:b w:val="0"/>
                <w:color w:val="000000"/>
                <w:sz w:val="20"/>
                <w:szCs w:val="18"/>
              </w:rPr>
            </w:pPr>
            <w:r w:rsidRPr="00AF498E">
              <w:rPr>
                <w:rFonts w:cstheme="minorHAnsi"/>
                <w:b w:val="0"/>
                <w:color w:val="000000"/>
                <w:sz w:val="20"/>
                <w:szCs w:val="18"/>
              </w:rPr>
              <w:t>Non-corrosive</w:t>
            </w:r>
          </w:p>
          <w:p w14:paraId="7596AEC3" w14:textId="77777777" w:rsidR="000564E4" w:rsidRPr="00AF498E" w:rsidRDefault="000564E4" w:rsidP="00427C64">
            <w:pPr>
              <w:pStyle w:val="ListParagraph"/>
              <w:numPr>
                <w:ilvl w:val="0"/>
                <w:numId w:val="30"/>
              </w:numPr>
              <w:ind w:left="162" w:hanging="162"/>
              <w:contextualSpacing w:val="0"/>
              <w:rPr>
                <w:rFonts w:cstheme="minorHAnsi"/>
                <w:b w:val="0"/>
                <w:color w:val="000000"/>
                <w:sz w:val="20"/>
                <w:szCs w:val="18"/>
              </w:rPr>
            </w:pPr>
            <w:proofErr w:type="gramStart"/>
            <w:r w:rsidRPr="00AF498E">
              <w:rPr>
                <w:rFonts w:cstheme="minorHAnsi"/>
                <w:b w:val="0"/>
                <w:color w:val="000000"/>
                <w:sz w:val="20"/>
                <w:szCs w:val="18"/>
              </w:rPr>
              <w:t>Fast-acting</w:t>
            </w:r>
            <w:proofErr w:type="gramEnd"/>
            <w:r w:rsidRPr="00AF498E">
              <w:rPr>
                <w:rFonts w:cstheme="minorHAnsi"/>
                <w:b w:val="0"/>
                <w:color w:val="000000"/>
                <w:sz w:val="20"/>
                <w:szCs w:val="18"/>
              </w:rPr>
              <w:t xml:space="preserve"> but takes several hours to kill bacterial spores</w:t>
            </w:r>
          </w:p>
          <w:p w14:paraId="30BB654E" w14:textId="77777777" w:rsidR="000564E4" w:rsidRPr="00AF498E" w:rsidRDefault="000564E4" w:rsidP="00427C64">
            <w:pPr>
              <w:pStyle w:val="ListParagraph"/>
              <w:numPr>
                <w:ilvl w:val="0"/>
                <w:numId w:val="30"/>
              </w:numPr>
              <w:ind w:left="162" w:hanging="162"/>
              <w:contextualSpacing w:val="0"/>
              <w:rPr>
                <w:rFonts w:cstheme="minorHAnsi"/>
                <w:b w:val="0"/>
                <w:color w:val="000000"/>
                <w:sz w:val="20"/>
                <w:szCs w:val="18"/>
              </w:rPr>
            </w:pPr>
            <w:r w:rsidRPr="00AF498E">
              <w:rPr>
                <w:rFonts w:cstheme="minorHAnsi"/>
                <w:b w:val="0"/>
                <w:color w:val="000000"/>
                <w:sz w:val="20"/>
                <w:szCs w:val="18"/>
              </w:rPr>
              <w:t>Supplied as a solution with a concentration of 20 g/l (2%)</w:t>
            </w:r>
          </w:p>
          <w:p w14:paraId="202A1B8F" w14:textId="77777777" w:rsidR="000564E4" w:rsidRPr="00AF498E" w:rsidRDefault="000564E4" w:rsidP="00427C64">
            <w:pPr>
              <w:pStyle w:val="ListParagraph"/>
              <w:numPr>
                <w:ilvl w:val="0"/>
                <w:numId w:val="30"/>
              </w:numPr>
              <w:ind w:left="162" w:hanging="162"/>
              <w:contextualSpacing w:val="0"/>
              <w:rPr>
                <w:rFonts w:cstheme="minorHAnsi"/>
                <w:b w:val="0"/>
                <w:color w:val="000000"/>
                <w:sz w:val="20"/>
                <w:szCs w:val="18"/>
              </w:rPr>
            </w:pPr>
            <w:r w:rsidRPr="00AF498E">
              <w:rPr>
                <w:rFonts w:cstheme="minorHAnsi"/>
                <w:b w:val="0"/>
                <w:color w:val="000000"/>
                <w:sz w:val="20"/>
                <w:szCs w:val="18"/>
              </w:rPr>
              <w:t>Toxic and an irritant so contact must be avoided</w:t>
            </w:r>
          </w:p>
          <w:p w14:paraId="0A6FF599" w14:textId="77777777" w:rsidR="000564E4" w:rsidRPr="00AF498E" w:rsidRDefault="000564E4" w:rsidP="00427C64">
            <w:pPr>
              <w:pStyle w:val="ListParagraph"/>
              <w:numPr>
                <w:ilvl w:val="0"/>
                <w:numId w:val="30"/>
              </w:numPr>
              <w:ind w:left="162" w:hanging="162"/>
              <w:contextualSpacing w:val="0"/>
              <w:rPr>
                <w:rFonts w:cstheme="minorHAnsi"/>
                <w:bCs w:val="0"/>
                <w:color w:val="000000"/>
                <w:sz w:val="20"/>
              </w:rPr>
            </w:pPr>
            <w:r w:rsidRPr="00AF498E">
              <w:rPr>
                <w:rFonts w:cstheme="minorHAnsi"/>
                <w:b w:val="0"/>
                <w:color w:val="000000"/>
                <w:sz w:val="20"/>
                <w:szCs w:val="18"/>
              </w:rPr>
              <w:t>Not recommended as a spray or solution for the decontamination of environmental surfaces</w:t>
            </w:r>
          </w:p>
        </w:tc>
        <w:tc>
          <w:tcPr>
            <w:tcW w:w="2340" w:type="dxa"/>
          </w:tcPr>
          <w:p w14:paraId="042DAE5A" w14:textId="77777777" w:rsidR="000564E4" w:rsidRPr="00AF498E"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AF498E">
              <w:rPr>
                <w:rFonts w:cstheme="minorHAnsi"/>
                <w:sz w:val="20"/>
                <w:szCs w:val="18"/>
              </w:rPr>
              <w:t>Vegetative Bacteria</w:t>
            </w:r>
            <w:r w:rsidRPr="00AF498E">
              <w:rPr>
                <w:rFonts w:cstheme="minorHAnsi"/>
                <w:sz w:val="20"/>
                <w:szCs w:val="18"/>
              </w:rPr>
              <w:tab/>
            </w:r>
            <w:r>
              <w:rPr>
                <w:rFonts w:cstheme="minorHAnsi"/>
                <w:sz w:val="20"/>
                <w:szCs w:val="18"/>
              </w:rPr>
              <w:t xml:space="preserve">     </w:t>
            </w:r>
            <w:r w:rsidRPr="00787E22">
              <w:rPr>
                <w:rFonts w:cstheme="minorHAnsi"/>
                <w:b/>
                <w:color w:val="000000"/>
                <w:sz w:val="20"/>
                <w:szCs w:val="20"/>
              </w:rPr>
              <w:sym w:font="Wingdings 2" w:char="F050"/>
            </w:r>
          </w:p>
          <w:p w14:paraId="678655E9" w14:textId="77777777" w:rsidR="000564E4" w:rsidRPr="00AF498E"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AF498E">
              <w:rPr>
                <w:rFonts w:cstheme="minorHAnsi"/>
                <w:sz w:val="20"/>
                <w:szCs w:val="18"/>
              </w:rPr>
              <w:t>Lipid Viruses</w:t>
            </w:r>
            <w:r w:rsidRPr="00AF498E">
              <w:rPr>
                <w:rFonts w:cstheme="minorHAnsi"/>
                <w:sz w:val="20"/>
                <w:szCs w:val="18"/>
              </w:rPr>
              <w:tab/>
            </w:r>
            <w:r>
              <w:rPr>
                <w:rFonts w:cstheme="minorHAnsi"/>
                <w:sz w:val="20"/>
                <w:szCs w:val="18"/>
              </w:rPr>
              <w:t xml:space="preserve">     </w:t>
            </w:r>
            <w:r w:rsidRPr="00787E22">
              <w:rPr>
                <w:rFonts w:cstheme="minorHAnsi"/>
                <w:b/>
                <w:color w:val="000000"/>
                <w:sz w:val="20"/>
                <w:szCs w:val="20"/>
              </w:rPr>
              <w:sym w:font="Wingdings 2" w:char="F050"/>
            </w:r>
          </w:p>
          <w:p w14:paraId="279AB3B9" w14:textId="77777777" w:rsidR="000564E4" w:rsidRPr="00AF498E"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AF498E">
              <w:rPr>
                <w:rFonts w:cstheme="minorHAnsi"/>
                <w:sz w:val="20"/>
                <w:szCs w:val="18"/>
              </w:rPr>
              <w:t>Nonlipid Viruses</w:t>
            </w:r>
            <w:r w:rsidRPr="00AF498E">
              <w:rPr>
                <w:rFonts w:cstheme="minorHAnsi"/>
                <w:sz w:val="20"/>
                <w:szCs w:val="18"/>
              </w:rPr>
              <w:tab/>
            </w:r>
            <w:r>
              <w:rPr>
                <w:rFonts w:cstheme="minorHAnsi"/>
                <w:color w:val="000000"/>
                <w:sz w:val="20"/>
                <w:szCs w:val="18"/>
              </w:rPr>
              <w:t xml:space="preserve">     </w:t>
            </w:r>
            <w:r w:rsidRPr="00787E22">
              <w:rPr>
                <w:rFonts w:cstheme="minorHAnsi"/>
                <w:b/>
                <w:color w:val="000000"/>
                <w:sz w:val="20"/>
                <w:szCs w:val="20"/>
              </w:rPr>
              <w:sym w:font="Wingdings 2" w:char="F050"/>
            </w:r>
          </w:p>
          <w:p w14:paraId="74ED7F25" w14:textId="77777777" w:rsidR="000564E4" w:rsidRPr="00AF498E"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AF498E">
              <w:rPr>
                <w:rFonts w:cstheme="minorHAnsi"/>
                <w:sz w:val="20"/>
                <w:szCs w:val="18"/>
              </w:rPr>
              <w:t>Mycobacteria</w:t>
            </w:r>
            <w:r w:rsidRPr="00AF498E">
              <w:rPr>
                <w:rFonts w:cstheme="minorHAnsi"/>
                <w:sz w:val="20"/>
                <w:szCs w:val="18"/>
              </w:rPr>
              <w:tab/>
            </w:r>
            <w:r>
              <w:rPr>
                <w:rFonts w:cstheme="minorHAnsi"/>
                <w:sz w:val="20"/>
                <w:szCs w:val="18"/>
              </w:rPr>
              <w:t xml:space="preserve">     </w:t>
            </w:r>
            <w:r w:rsidRPr="00787E22">
              <w:rPr>
                <w:rFonts w:cstheme="minorHAnsi"/>
                <w:b/>
                <w:color w:val="000000"/>
                <w:sz w:val="20"/>
                <w:szCs w:val="20"/>
              </w:rPr>
              <w:sym w:font="Wingdings 2" w:char="F050"/>
            </w:r>
          </w:p>
          <w:p w14:paraId="56339E75" w14:textId="77777777" w:rsidR="000564E4" w:rsidRPr="00AF498E"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AF498E">
              <w:rPr>
                <w:rFonts w:cstheme="minorHAnsi"/>
                <w:sz w:val="20"/>
                <w:szCs w:val="18"/>
              </w:rPr>
              <w:t>Fungi</w:t>
            </w:r>
            <w:r w:rsidRPr="00AF498E">
              <w:rPr>
                <w:rFonts w:cstheme="minorHAnsi"/>
                <w:sz w:val="20"/>
                <w:szCs w:val="18"/>
              </w:rPr>
              <w:tab/>
            </w:r>
            <w:r>
              <w:rPr>
                <w:rFonts w:cstheme="minorHAnsi"/>
                <w:color w:val="000000"/>
                <w:sz w:val="20"/>
                <w:szCs w:val="18"/>
              </w:rPr>
              <w:t xml:space="preserve">     </w:t>
            </w:r>
            <w:r w:rsidRPr="00787E22">
              <w:rPr>
                <w:rFonts w:cstheme="minorHAnsi"/>
                <w:b/>
                <w:color w:val="000000"/>
                <w:sz w:val="20"/>
                <w:szCs w:val="20"/>
              </w:rPr>
              <w:sym w:font="Wingdings 2" w:char="F050"/>
            </w:r>
          </w:p>
          <w:p w14:paraId="1552DDA0" w14:textId="77777777" w:rsidR="000564E4" w:rsidRPr="00AF498E"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AF498E">
              <w:rPr>
                <w:rFonts w:cstheme="minorHAnsi"/>
                <w:sz w:val="20"/>
                <w:szCs w:val="18"/>
              </w:rPr>
              <w:t>Bacterial Spores</w:t>
            </w:r>
            <w:r w:rsidRPr="00AF498E">
              <w:rPr>
                <w:rFonts w:cstheme="minorHAnsi"/>
                <w:sz w:val="20"/>
                <w:szCs w:val="18"/>
              </w:rPr>
              <w:tab/>
            </w:r>
            <w:r>
              <w:rPr>
                <w:rFonts w:cstheme="minorHAnsi"/>
                <w:color w:val="000000"/>
                <w:sz w:val="20"/>
                <w:szCs w:val="18"/>
              </w:rPr>
              <w:t xml:space="preserve">     </w:t>
            </w:r>
            <w:r w:rsidRPr="00787E22">
              <w:rPr>
                <w:rFonts w:cstheme="minorHAnsi"/>
                <w:b/>
                <w:color w:val="000000"/>
                <w:sz w:val="20"/>
                <w:szCs w:val="20"/>
              </w:rPr>
              <w:sym w:font="Wingdings 2" w:char="F050"/>
            </w:r>
          </w:p>
        </w:tc>
        <w:tc>
          <w:tcPr>
            <w:tcW w:w="3978" w:type="dxa"/>
          </w:tcPr>
          <w:p w14:paraId="270D04EA" w14:textId="77777777" w:rsidR="000564E4" w:rsidRPr="00AF498E"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AF498E">
              <w:rPr>
                <w:rFonts w:cstheme="minorHAnsi"/>
                <w:color w:val="000000"/>
                <w:sz w:val="20"/>
                <w:szCs w:val="18"/>
              </w:rPr>
              <w:t>Activated solution (by addition of a bicarbonate compound supplied with the product) can be reused for 1-4 weeks depending on the type and frequency of use</w:t>
            </w:r>
          </w:p>
          <w:p w14:paraId="39824AEB" w14:textId="77777777" w:rsidR="000564E4" w:rsidRPr="00AF498E"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AF498E">
              <w:rPr>
                <w:rFonts w:cstheme="minorHAnsi"/>
                <w:color w:val="000000"/>
                <w:sz w:val="20"/>
                <w:szCs w:val="18"/>
              </w:rPr>
              <w:t>Should be discarded if it becomes turbid</w:t>
            </w:r>
          </w:p>
          <w:p w14:paraId="5680DEE7" w14:textId="77777777" w:rsidR="000564E4" w:rsidRPr="00AF498E"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AF498E">
              <w:rPr>
                <w:rFonts w:cstheme="minorHAnsi"/>
                <w:color w:val="000000"/>
                <w:sz w:val="20"/>
                <w:szCs w:val="18"/>
              </w:rPr>
              <w:t>Must be used in a fume-hood or well-ventilated area</w:t>
            </w:r>
          </w:p>
          <w:p w14:paraId="28F43357" w14:textId="77777777" w:rsidR="000564E4" w:rsidRPr="00AF498E"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18"/>
              </w:rPr>
            </w:pPr>
            <w:r w:rsidRPr="00AF498E">
              <w:rPr>
                <w:rFonts w:cstheme="minorHAnsi"/>
                <w:color w:val="000000"/>
                <w:sz w:val="20"/>
                <w:szCs w:val="18"/>
              </w:rPr>
              <w:t>Chemical safety regulations must be followed</w:t>
            </w:r>
          </w:p>
          <w:p w14:paraId="3B6247E7" w14:textId="77777777" w:rsidR="000564E4" w:rsidRPr="00AF498E"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bCs/>
                <w:color w:val="000000"/>
                <w:sz w:val="20"/>
              </w:rPr>
            </w:pPr>
            <w:r w:rsidRPr="00AF498E">
              <w:rPr>
                <w:rFonts w:cstheme="minorHAnsi"/>
                <w:color w:val="000000"/>
                <w:sz w:val="20"/>
                <w:szCs w:val="18"/>
              </w:rPr>
              <w:t>Some products may need to be activated before use</w:t>
            </w:r>
          </w:p>
        </w:tc>
      </w:tr>
    </w:tbl>
    <w:p w14:paraId="2EF19ACA" w14:textId="77777777" w:rsidR="000564E4" w:rsidRDefault="000564E4" w:rsidP="000564E4">
      <w:pPr>
        <w:spacing w:after="0" w:line="240" w:lineRule="auto"/>
        <w:rPr>
          <w:rFonts w:cstheme="minorHAnsi"/>
        </w:rPr>
      </w:pPr>
    </w:p>
    <w:p w14:paraId="05CBF25B" w14:textId="1813F7CD" w:rsidR="00A064B7" w:rsidRDefault="00A064B7">
      <w:pPr>
        <w:rPr>
          <w:rFonts w:eastAsia="Times New Roman" w:cstheme="minorHAnsi"/>
          <w:b/>
          <w:bCs/>
          <w:szCs w:val="18"/>
        </w:rPr>
      </w:pPr>
      <w:r>
        <w:rPr>
          <w:rFonts w:cstheme="minorHAnsi"/>
          <w:b/>
          <w:bCs/>
          <w:szCs w:val="18"/>
        </w:rPr>
        <w:br w:type="page"/>
      </w:r>
    </w:p>
    <w:p w14:paraId="389F1F79" w14:textId="77777777" w:rsidR="000564E4" w:rsidRPr="003E55BF" w:rsidRDefault="000564E4" w:rsidP="000564E4">
      <w:pPr>
        <w:pStyle w:val="Style"/>
        <w:tabs>
          <w:tab w:val="left" w:pos="900"/>
          <w:tab w:val="left" w:pos="2160"/>
          <w:tab w:val="left" w:pos="3420"/>
        </w:tabs>
        <w:rPr>
          <w:rFonts w:asciiTheme="minorHAnsi" w:hAnsiTheme="minorHAnsi" w:cstheme="minorHAnsi"/>
          <w:bCs/>
          <w:color w:val="000000"/>
          <w:szCs w:val="20"/>
        </w:rPr>
      </w:pPr>
      <w:r w:rsidRPr="003E55BF">
        <w:rPr>
          <w:rFonts w:asciiTheme="minorHAnsi" w:hAnsiTheme="minorHAnsi" w:cstheme="minorHAnsi"/>
          <w:b/>
          <w:bCs/>
          <w:sz w:val="22"/>
          <w:szCs w:val="18"/>
        </w:rPr>
        <w:lastRenderedPageBreak/>
        <w:t xml:space="preserve">Iodine and Iodophors </w:t>
      </w:r>
    </w:p>
    <w:tbl>
      <w:tblPr>
        <w:tblStyle w:val="LightList1"/>
        <w:tblW w:w="0" w:type="auto"/>
        <w:tblLook w:val="04A0" w:firstRow="1" w:lastRow="0" w:firstColumn="1" w:lastColumn="0" w:noHBand="0" w:noVBand="1"/>
      </w:tblPr>
      <w:tblGrid>
        <w:gridCol w:w="3258"/>
        <w:gridCol w:w="2340"/>
        <w:gridCol w:w="3978"/>
      </w:tblGrid>
      <w:tr w:rsidR="000564E4" w14:paraId="4EF15DB2" w14:textId="77777777" w:rsidTr="00427C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4B8741CB" w14:textId="77777777" w:rsidR="000564E4" w:rsidRPr="0065289B" w:rsidRDefault="000564E4" w:rsidP="00427C64">
            <w:pPr>
              <w:pStyle w:val="Style"/>
              <w:tabs>
                <w:tab w:val="left" w:pos="900"/>
                <w:tab w:val="left" w:pos="2160"/>
                <w:tab w:val="left" w:pos="3420"/>
              </w:tabs>
              <w:rPr>
                <w:rFonts w:asciiTheme="minorHAnsi" w:hAnsiTheme="minorHAnsi" w:cstheme="minorHAnsi"/>
                <w:bCs w:val="0"/>
                <w:sz w:val="22"/>
                <w:szCs w:val="22"/>
              </w:rPr>
            </w:pPr>
            <w:r w:rsidRPr="0065289B">
              <w:rPr>
                <w:rFonts w:asciiTheme="minorHAnsi" w:hAnsiTheme="minorHAnsi" w:cstheme="minorHAnsi"/>
                <w:bCs w:val="0"/>
                <w:sz w:val="22"/>
                <w:szCs w:val="22"/>
              </w:rPr>
              <w:t>General Info/ Used For</w:t>
            </w:r>
          </w:p>
        </w:tc>
        <w:tc>
          <w:tcPr>
            <w:tcW w:w="2340" w:type="dxa"/>
          </w:tcPr>
          <w:p w14:paraId="1EF3E49C" w14:textId="77777777" w:rsidR="000564E4" w:rsidRPr="0065289B" w:rsidRDefault="000564E4" w:rsidP="00427C64">
            <w:pPr>
              <w:pStyle w:val="Style"/>
              <w:tabs>
                <w:tab w:val="left" w:pos="900"/>
                <w:tab w:val="left" w:pos="2160"/>
                <w:tab w:val="left" w:pos="342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65289B">
              <w:rPr>
                <w:rFonts w:asciiTheme="minorHAnsi" w:hAnsiTheme="minorHAnsi" w:cstheme="minorHAnsi"/>
                <w:bCs w:val="0"/>
                <w:sz w:val="22"/>
                <w:szCs w:val="22"/>
              </w:rPr>
              <w:t>Effective Against</w:t>
            </w:r>
          </w:p>
        </w:tc>
        <w:tc>
          <w:tcPr>
            <w:tcW w:w="3978" w:type="dxa"/>
          </w:tcPr>
          <w:p w14:paraId="0D9602AD" w14:textId="77777777" w:rsidR="000564E4" w:rsidRPr="0065289B" w:rsidRDefault="000564E4" w:rsidP="00427C64">
            <w:pPr>
              <w:pStyle w:val="Style"/>
              <w:tabs>
                <w:tab w:val="left" w:pos="900"/>
                <w:tab w:val="left" w:pos="2160"/>
                <w:tab w:val="left" w:pos="342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65289B">
              <w:rPr>
                <w:rFonts w:asciiTheme="minorHAnsi" w:hAnsiTheme="minorHAnsi" w:cstheme="minorHAnsi"/>
                <w:bCs w:val="0"/>
                <w:sz w:val="22"/>
                <w:szCs w:val="22"/>
              </w:rPr>
              <w:t>Directions for Use</w:t>
            </w:r>
          </w:p>
        </w:tc>
      </w:tr>
      <w:tr w:rsidR="000564E4" w14:paraId="7EB79D26" w14:textId="77777777" w:rsidTr="00427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1CA44E02" w14:textId="77777777" w:rsidR="000564E4" w:rsidRPr="003E55BF" w:rsidRDefault="000564E4" w:rsidP="00427C64">
            <w:pPr>
              <w:pStyle w:val="ListParagraph"/>
              <w:numPr>
                <w:ilvl w:val="0"/>
                <w:numId w:val="30"/>
              </w:numPr>
              <w:ind w:left="162" w:hanging="162"/>
              <w:contextualSpacing w:val="0"/>
              <w:rPr>
                <w:rFonts w:cstheme="minorHAnsi"/>
                <w:b w:val="0"/>
                <w:color w:val="000000"/>
                <w:sz w:val="20"/>
                <w:szCs w:val="20"/>
              </w:rPr>
            </w:pPr>
            <w:r w:rsidRPr="003E55BF">
              <w:rPr>
                <w:rFonts w:cstheme="minorHAnsi"/>
                <w:b w:val="0"/>
                <w:color w:val="000000"/>
                <w:sz w:val="20"/>
                <w:szCs w:val="20"/>
              </w:rPr>
              <w:t>Iodine can stain fabrics and environmental surfaces</w:t>
            </w:r>
          </w:p>
          <w:p w14:paraId="66515C1F" w14:textId="77777777" w:rsidR="000564E4" w:rsidRPr="003E55BF" w:rsidRDefault="000564E4" w:rsidP="00427C64">
            <w:pPr>
              <w:pStyle w:val="ListParagraph"/>
              <w:numPr>
                <w:ilvl w:val="0"/>
                <w:numId w:val="30"/>
              </w:numPr>
              <w:ind w:left="162" w:hanging="162"/>
              <w:contextualSpacing w:val="0"/>
              <w:rPr>
                <w:rFonts w:cstheme="minorHAnsi"/>
                <w:b w:val="0"/>
                <w:color w:val="000000"/>
                <w:sz w:val="20"/>
                <w:szCs w:val="20"/>
              </w:rPr>
            </w:pPr>
            <w:r w:rsidRPr="003E55BF">
              <w:rPr>
                <w:rFonts w:cstheme="minorHAnsi"/>
                <w:b w:val="0"/>
                <w:color w:val="000000"/>
                <w:sz w:val="20"/>
                <w:szCs w:val="20"/>
              </w:rPr>
              <w:t>Iodine can be toxic</w:t>
            </w:r>
          </w:p>
          <w:p w14:paraId="5A47F058" w14:textId="77777777" w:rsidR="000564E4" w:rsidRPr="003E55BF" w:rsidRDefault="000564E4" w:rsidP="00427C64">
            <w:pPr>
              <w:pStyle w:val="ListParagraph"/>
              <w:numPr>
                <w:ilvl w:val="0"/>
                <w:numId w:val="30"/>
              </w:numPr>
              <w:ind w:left="162" w:hanging="162"/>
              <w:contextualSpacing w:val="0"/>
              <w:rPr>
                <w:rFonts w:cstheme="minorHAnsi"/>
                <w:b w:val="0"/>
                <w:color w:val="000000"/>
                <w:sz w:val="20"/>
                <w:szCs w:val="20"/>
              </w:rPr>
            </w:pPr>
            <w:r w:rsidRPr="003E55BF">
              <w:rPr>
                <w:rFonts w:cstheme="minorHAnsi"/>
                <w:b w:val="0"/>
                <w:color w:val="000000"/>
                <w:sz w:val="20"/>
                <w:szCs w:val="20"/>
              </w:rPr>
              <w:t>Iodine is generally unsuitable for use for lab disinfectant</w:t>
            </w:r>
          </w:p>
          <w:p w14:paraId="14DC4D11" w14:textId="77777777" w:rsidR="000564E4" w:rsidRPr="003E55BF" w:rsidRDefault="000564E4" w:rsidP="00427C64">
            <w:pPr>
              <w:pStyle w:val="ListParagraph"/>
              <w:numPr>
                <w:ilvl w:val="0"/>
                <w:numId w:val="30"/>
              </w:numPr>
              <w:ind w:left="162" w:hanging="162"/>
              <w:contextualSpacing w:val="0"/>
              <w:rPr>
                <w:rFonts w:cstheme="minorHAnsi"/>
                <w:b w:val="0"/>
                <w:color w:val="000000"/>
                <w:sz w:val="20"/>
                <w:szCs w:val="20"/>
              </w:rPr>
            </w:pPr>
            <w:r w:rsidRPr="003E55BF">
              <w:rPr>
                <w:rFonts w:cstheme="minorHAnsi"/>
                <w:b w:val="0"/>
                <w:color w:val="000000"/>
                <w:sz w:val="20"/>
                <w:szCs w:val="20"/>
              </w:rPr>
              <w:t>Iodophors are good antiseptics</w:t>
            </w:r>
          </w:p>
          <w:p w14:paraId="62854AA2" w14:textId="77777777" w:rsidR="000564E4" w:rsidRPr="003E55BF" w:rsidRDefault="000564E4" w:rsidP="00427C64">
            <w:pPr>
              <w:pStyle w:val="ListParagraph"/>
              <w:numPr>
                <w:ilvl w:val="0"/>
                <w:numId w:val="30"/>
              </w:numPr>
              <w:ind w:left="162" w:hanging="162"/>
              <w:contextualSpacing w:val="0"/>
              <w:rPr>
                <w:rFonts w:cstheme="minorHAnsi"/>
                <w:b w:val="0"/>
                <w:color w:val="000000"/>
                <w:sz w:val="20"/>
                <w:szCs w:val="20"/>
              </w:rPr>
            </w:pPr>
            <w:r w:rsidRPr="003E55BF">
              <w:rPr>
                <w:rFonts w:cstheme="minorHAnsi"/>
                <w:b w:val="0"/>
                <w:color w:val="000000"/>
                <w:sz w:val="20"/>
                <w:szCs w:val="20"/>
              </w:rPr>
              <w:t xml:space="preserve">Action </w:t>
            </w:r>
            <w:proofErr w:type="gramStart"/>
            <w:r w:rsidRPr="003E55BF">
              <w:rPr>
                <w:rFonts w:cstheme="minorHAnsi"/>
                <w:b w:val="0"/>
                <w:color w:val="000000"/>
                <w:sz w:val="20"/>
                <w:szCs w:val="20"/>
              </w:rPr>
              <w:t>similar to</w:t>
            </w:r>
            <w:proofErr w:type="gramEnd"/>
            <w:r w:rsidRPr="003E55BF">
              <w:rPr>
                <w:rFonts w:cstheme="minorHAnsi"/>
                <w:b w:val="0"/>
                <w:color w:val="000000"/>
                <w:sz w:val="20"/>
                <w:szCs w:val="20"/>
              </w:rPr>
              <w:t xml:space="preserve"> chlorine, but slightly less inhibited by organic matter</w:t>
            </w:r>
          </w:p>
          <w:p w14:paraId="2E8D114E" w14:textId="77777777" w:rsidR="000564E4" w:rsidRPr="003E55BF" w:rsidRDefault="000564E4" w:rsidP="00427C64">
            <w:pPr>
              <w:pStyle w:val="ListParagraph"/>
              <w:ind w:left="162"/>
              <w:contextualSpacing w:val="0"/>
              <w:rPr>
                <w:rFonts w:cstheme="minorHAnsi"/>
                <w:bCs w:val="0"/>
                <w:color w:val="000000"/>
                <w:sz w:val="20"/>
                <w:szCs w:val="20"/>
              </w:rPr>
            </w:pPr>
          </w:p>
        </w:tc>
        <w:tc>
          <w:tcPr>
            <w:tcW w:w="2340" w:type="dxa"/>
          </w:tcPr>
          <w:p w14:paraId="74DD98C0" w14:textId="77777777" w:rsidR="000564E4" w:rsidRPr="00AF498E"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AF498E">
              <w:rPr>
                <w:rFonts w:cstheme="minorHAnsi"/>
                <w:sz w:val="20"/>
                <w:szCs w:val="18"/>
              </w:rPr>
              <w:t>Vegetative Bacteria</w:t>
            </w:r>
            <w:r w:rsidRPr="00AF498E">
              <w:rPr>
                <w:rFonts w:cstheme="minorHAnsi"/>
                <w:sz w:val="20"/>
                <w:szCs w:val="18"/>
              </w:rPr>
              <w:tab/>
            </w:r>
            <w:r>
              <w:rPr>
                <w:rFonts w:cstheme="minorHAnsi"/>
                <w:sz w:val="20"/>
                <w:szCs w:val="18"/>
              </w:rPr>
              <w:t xml:space="preserve">     </w:t>
            </w:r>
            <w:r w:rsidRPr="00787E22">
              <w:rPr>
                <w:rFonts w:cstheme="minorHAnsi"/>
                <w:b/>
                <w:color w:val="000000"/>
                <w:sz w:val="20"/>
                <w:szCs w:val="20"/>
              </w:rPr>
              <w:sym w:font="Wingdings 2" w:char="F050"/>
            </w:r>
          </w:p>
          <w:p w14:paraId="7439FF86" w14:textId="77777777" w:rsidR="000564E4" w:rsidRPr="00AF498E"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AF498E">
              <w:rPr>
                <w:rFonts w:cstheme="minorHAnsi"/>
                <w:sz w:val="20"/>
                <w:szCs w:val="18"/>
              </w:rPr>
              <w:t>Lipid Viruses</w:t>
            </w:r>
            <w:r w:rsidRPr="00AF498E">
              <w:rPr>
                <w:rFonts w:cstheme="minorHAnsi"/>
                <w:sz w:val="20"/>
                <w:szCs w:val="18"/>
              </w:rPr>
              <w:tab/>
            </w:r>
            <w:r>
              <w:rPr>
                <w:rFonts w:cstheme="minorHAnsi"/>
                <w:sz w:val="20"/>
                <w:szCs w:val="18"/>
              </w:rPr>
              <w:t xml:space="preserve">     </w:t>
            </w:r>
            <w:r w:rsidRPr="00787E22">
              <w:rPr>
                <w:rFonts w:cstheme="minorHAnsi"/>
                <w:b/>
                <w:color w:val="000000"/>
                <w:sz w:val="20"/>
                <w:szCs w:val="20"/>
              </w:rPr>
              <w:sym w:font="Wingdings 2" w:char="F050"/>
            </w:r>
          </w:p>
          <w:p w14:paraId="700CA898" w14:textId="77777777" w:rsidR="000564E4" w:rsidRPr="00AF498E"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AF498E">
              <w:rPr>
                <w:rFonts w:cstheme="minorHAnsi"/>
                <w:sz w:val="20"/>
                <w:szCs w:val="18"/>
              </w:rPr>
              <w:t>Nonlipid Viruses</w:t>
            </w:r>
            <w:r w:rsidRPr="00AF498E">
              <w:rPr>
                <w:rFonts w:cstheme="minorHAnsi"/>
                <w:sz w:val="20"/>
                <w:szCs w:val="18"/>
              </w:rPr>
              <w:tab/>
            </w:r>
            <w:r>
              <w:rPr>
                <w:rFonts w:cstheme="minorHAnsi"/>
                <w:color w:val="000000"/>
                <w:sz w:val="20"/>
                <w:szCs w:val="18"/>
              </w:rPr>
              <w:t xml:space="preserve">     </w:t>
            </w:r>
            <w:r w:rsidRPr="00787E22">
              <w:rPr>
                <w:rFonts w:cstheme="minorHAnsi"/>
                <w:b/>
                <w:color w:val="000000"/>
                <w:sz w:val="20"/>
                <w:szCs w:val="20"/>
              </w:rPr>
              <w:sym w:font="Wingdings 2" w:char="F050"/>
            </w:r>
          </w:p>
          <w:p w14:paraId="30ACC53B" w14:textId="77777777" w:rsidR="000564E4" w:rsidRPr="00AF498E"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AF498E">
              <w:rPr>
                <w:rFonts w:cstheme="minorHAnsi"/>
                <w:sz w:val="20"/>
                <w:szCs w:val="18"/>
              </w:rPr>
              <w:t>Mycobacteria</w:t>
            </w:r>
            <w:r w:rsidRPr="00AF498E">
              <w:rPr>
                <w:rFonts w:cstheme="minorHAnsi"/>
                <w:sz w:val="20"/>
                <w:szCs w:val="18"/>
              </w:rPr>
              <w:tab/>
            </w:r>
            <w:r>
              <w:rPr>
                <w:rFonts w:cstheme="minorHAnsi"/>
                <w:sz w:val="20"/>
                <w:szCs w:val="18"/>
              </w:rPr>
              <w:t xml:space="preserve">     </w:t>
            </w:r>
            <w:r w:rsidRPr="003E55BF">
              <w:rPr>
                <w:rFonts w:cstheme="minorHAnsi"/>
                <w:color w:val="000000"/>
                <w:sz w:val="20"/>
                <w:szCs w:val="20"/>
              </w:rPr>
              <w:sym w:font="Wingdings 2" w:char="F099"/>
            </w:r>
          </w:p>
          <w:p w14:paraId="6F174591" w14:textId="77777777" w:rsidR="000564E4" w:rsidRPr="00AF498E"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18"/>
              </w:rPr>
            </w:pPr>
            <w:r w:rsidRPr="00AF498E">
              <w:rPr>
                <w:rFonts w:cstheme="minorHAnsi"/>
                <w:sz w:val="20"/>
                <w:szCs w:val="18"/>
              </w:rPr>
              <w:t>Fungi</w:t>
            </w:r>
            <w:r w:rsidRPr="00AF498E">
              <w:rPr>
                <w:rFonts w:cstheme="minorHAnsi"/>
                <w:sz w:val="20"/>
                <w:szCs w:val="18"/>
              </w:rPr>
              <w:tab/>
            </w:r>
            <w:r>
              <w:rPr>
                <w:rFonts w:cstheme="minorHAnsi"/>
                <w:color w:val="000000"/>
                <w:sz w:val="20"/>
                <w:szCs w:val="18"/>
              </w:rPr>
              <w:t xml:space="preserve">     </w:t>
            </w:r>
            <w:r w:rsidRPr="003E55BF">
              <w:rPr>
                <w:rFonts w:cstheme="minorHAnsi"/>
                <w:color w:val="000000"/>
                <w:sz w:val="20"/>
                <w:szCs w:val="20"/>
              </w:rPr>
              <w:sym w:font="Wingdings 2" w:char="F099"/>
            </w:r>
          </w:p>
          <w:p w14:paraId="6AD4C369" w14:textId="77777777" w:rsidR="000564E4" w:rsidRPr="003E55BF"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F498E">
              <w:rPr>
                <w:rFonts w:cstheme="minorHAnsi"/>
                <w:sz w:val="20"/>
                <w:szCs w:val="18"/>
              </w:rPr>
              <w:t>Bacterial Spores</w:t>
            </w:r>
            <w:r w:rsidRPr="00AF498E">
              <w:rPr>
                <w:rFonts w:cstheme="minorHAnsi"/>
                <w:sz w:val="20"/>
                <w:szCs w:val="18"/>
              </w:rPr>
              <w:tab/>
            </w:r>
            <w:r>
              <w:rPr>
                <w:rFonts w:cstheme="minorHAnsi"/>
                <w:color w:val="000000"/>
                <w:sz w:val="20"/>
                <w:szCs w:val="18"/>
              </w:rPr>
              <w:t xml:space="preserve">     </w:t>
            </w:r>
            <w:r w:rsidRPr="003E55BF">
              <w:rPr>
                <w:rFonts w:cstheme="minorHAnsi"/>
                <w:color w:val="000000"/>
                <w:sz w:val="20"/>
                <w:szCs w:val="20"/>
              </w:rPr>
              <w:sym w:font="Wingdings 2" w:char="F099"/>
            </w:r>
          </w:p>
          <w:p w14:paraId="7F59772C" w14:textId="77777777" w:rsidR="000564E4" w:rsidRPr="003E55BF" w:rsidRDefault="000564E4" w:rsidP="00427C64">
            <w:pPr>
              <w:tabs>
                <w:tab w:val="left" w:pos="1602"/>
              </w:tabs>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978" w:type="dxa"/>
          </w:tcPr>
          <w:p w14:paraId="263DBFB5" w14:textId="77777777" w:rsidR="000564E4" w:rsidRPr="003E55BF"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E55BF">
              <w:rPr>
                <w:rFonts w:cstheme="minorHAnsi"/>
                <w:color w:val="000000"/>
                <w:sz w:val="20"/>
                <w:szCs w:val="20"/>
              </w:rPr>
              <w:t xml:space="preserve">Action </w:t>
            </w:r>
            <w:proofErr w:type="gramStart"/>
            <w:r w:rsidRPr="003E55BF">
              <w:rPr>
                <w:rFonts w:cstheme="minorHAnsi"/>
                <w:color w:val="000000"/>
                <w:sz w:val="20"/>
                <w:szCs w:val="20"/>
              </w:rPr>
              <w:t>similar to</w:t>
            </w:r>
            <w:proofErr w:type="gramEnd"/>
            <w:r w:rsidRPr="003E55BF">
              <w:rPr>
                <w:rFonts w:cstheme="minorHAnsi"/>
                <w:color w:val="000000"/>
                <w:sz w:val="20"/>
                <w:szCs w:val="20"/>
              </w:rPr>
              <w:t xml:space="preserve"> chlorine, but slightly less inhibited by organic matter</w:t>
            </w:r>
          </w:p>
          <w:p w14:paraId="29F04BD0" w14:textId="77777777" w:rsidR="000564E4" w:rsidRPr="003E55BF"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E55BF">
              <w:rPr>
                <w:rFonts w:cstheme="minorHAnsi"/>
                <w:color w:val="000000"/>
                <w:sz w:val="20"/>
                <w:szCs w:val="20"/>
              </w:rPr>
              <w:t>Iodine should not be used on aluminum or copper</w:t>
            </w:r>
          </w:p>
          <w:p w14:paraId="029921DD" w14:textId="77777777" w:rsidR="000564E4" w:rsidRPr="003E55BF"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E55BF">
              <w:rPr>
                <w:rFonts w:cstheme="minorHAnsi"/>
                <w:color w:val="000000"/>
                <w:sz w:val="20"/>
                <w:szCs w:val="20"/>
              </w:rPr>
              <w:t>Organic iodine-based products must be stored at 4-10C to avoid the growth of potentially harmful bacteria</w:t>
            </w:r>
          </w:p>
          <w:p w14:paraId="47B4D0B5" w14:textId="77777777" w:rsidR="000564E4" w:rsidRPr="00AA665E" w:rsidRDefault="000564E4" w:rsidP="00427C64">
            <w:pPr>
              <w:pStyle w:val="ListParagraph"/>
              <w:numPr>
                <w:ilvl w:val="0"/>
                <w:numId w:val="30"/>
              </w:numPr>
              <w:ind w:left="162" w:hanging="162"/>
              <w:contextualSpacing w:val="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3E55BF">
              <w:rPr>
                <w:rFonts w:cstheme="minorHAnsi"/>
                <w:color w:val="000000"/>
                <w:sz w:val="20"/>
                <w:szCs w:val="20"/>
              </w:rPr>
              <w:t>Polyvidone-iodine is a reliable and safe surgical scrub and preoperative skin antiseptic</w:t>
            </w:r>
          </w:p>
        </w:tc>
      </w:tr>
    </w:tbl>
    <w:p w14:paraId="6514B323" w14:textId="77777777" w:rsidR="000564E4" w:rsidRPr="00730A37" w:rsidRDefault="000564E4" w:rsidP="000564E4">
      <w:pPr>
        <w:rPr>
          <w:rFonts w:cstheme="minorHAnsi"/>
          <w:sz w:val="18"/>
          <w:szCs w:val="18"/>
        </w:rPr>
      </w:pPr>
      <w:r w:rsidRPr="00730A37">
        <w:rPr>
          <w:rFonts w:cstheme="minorHAnsi"/>
          <w:sz w:val="18"/>
          <w:szCs w:val="18"/>
        </w:rPr>
        <w:t xml:space="preserve">* Data compiled from numerous sources including the World Health Organization’s </w:t>
      </w:r>
      <w:r w:rsidRPr="00730A37">
        <w:rPr>
          <w:rFonts w:cstheme="minorHAnsi"/>
          <w:i/>
          <w:sz w:val="18"/>
          <w:szCs w:val="18"/>
        </w:rPr>
        <w:t xml:space="preserve">Laboratory biosafety guidelines, </w:t>
      </w:r>
      <w:r w:rsidRPr="00730A37">
        <w:rPr>
          <w:rFonts w:cstheme="minorHAnsi"/>
          <w:sz w:val="18"/>
          <w:szCs w:val="18"/>
        </w:rPr>
        <w:t xml:space="preserve">2004, University of Saskatchewan’s </w:t>
      </w:r>
      <w:r w:rsidRPr="00730A37">
        <w:rPr>
          <w:rFonts w:cstheme="minorHAnsi"/>
          <w:i/>
          <w:sz w:val="18"/>
          <w:szCs w:val="18"/>
        </w:rPr>
        <w:t>Biosafety Manual</w:t>
      </w:r>
      <w:r w:rsidRPr="00730A37">
        <w:rPr>
          <w:rFonts w:cstheme="minorHAnsi"/>
          <w:sz w:val="18"/>
          <w:szCs w:val="18"/>
        </w:rPr>
        <w:t xml:space="preserve">, 2006, and Arizona State’s </w:t>
      </w:r>
      <w:r w:rsidRPr="00730A37">
        <w:rPr>
          <w:rFonts w:cstheme="minorHAnsi"/>
          <w:i/>
          <w:sz w:val="18"/>
          <w:szCs w:val="18"/>
        </w:rPr>
        <w:t>Biosafety Manual</w:t>
      </w:r>
      <w:r w:rsidRPr="00730A37">
        <w:rPr>
          <w:rFonts w:cstheme="minorHAnsi"/>
          <w:sz w:val="18"/>
          <w:szCs w:val="18"/>
        </w:rPr>
        <w:t>, 2010.</w:t>
      </w:r>
    </w:p>
    <w:p w14:paraId="66293B20" w14:textId="77777777" w:rsidR="000564E4" w:rsidRDefault="000564E4" w:rsidP="000564E4">
      <w:pPr>
        <w:rPr>
          <w:rFonts w:eastAsiaTheme="majorEastAsia" w:cstheme="majorBidi"/>
          <w:b/>
          <w:bCs/>
          <w:color w:val="4F81BD" w:themeColor="accent1"/>
          <w:sz w:val="32"/>
          <w:szCs w:val="26"/>
        </w:rPr>
      </w:pPr>
      <w:r>
        <w:br w:type="page"/>
      </w:r>
    </w:p>
    <w:p w14:paraId="026EC2DF" w14:textId="2D6DCF88" w:rsidR="000564E4" w:rsidRPr="007C1299" w:rsidRDefault="000564E4" w:rsidP="000564E4">
      <w:pPr>
        <w:pStyle w:val="Heading2"/>
      </w:pPr>
      <w:bookmarkStart w:id="83" w:name="_Toc508371854"/>
      <w:r>
        <w:lastRenderedPageBreak/>
        <w:t>Appendix 4</w:t>
      </w:r>
      <w:r w:rsidRPr="00DA69A4">
        <w:t xml:space="preserve"> </w:t>
      </w:r>
      <w:r>
        <w:t>– Personal Protective Equipment</w:t>
      </w:r>
      <w:bookmarkEnd w:id="83"/>
    </w:p>
    <w:p w14:paraId="6E369DCE" w14:textId="77777777" w:rsidR="000564E4" w:rsidRPr="00E51A5F" w:rsidRDefault="00A064B7" w:rsidP="000564E4">
      <w:pPr>
        <w:pStyle w:val="Heading2"/>
        <w:spacing w:before="0"/>
        <w:rPr>
          <w:sz w:val="16"/>
          <w:szCs w:val="20"/>
        </w:rPr>
      </w:pPr>
      <w:bookmarkStart w:id="84" w:name="_Toc508371855"/>
      <w:r>
        <w:rPr>
          <w:rFonts w:cstheme="minorHAnsi"/>
          <w:sz w:val="20"/>
          <w:szCs w:val="20"/>
        </w:rPr>
        <w:pict w14:anchorId="448376BB">
          <v:rect id="_x0000_i1028" style="width:0;height:1.5pt" o:hralign="center" o:hrstd="t" o:hr="t" fillcolor="#a0a0a0" stroked="f"/>
        </w:pict>
      </w:r>
      <w:bookmarkEnd w:id="84"/>
    </w:p>
    <w:p w14:paraId="15245D31" w14:textId="77777777" w:rsidR="000564E4" w:rsidRPr="00D74B92" w:rsidRDefault="000564E4" w:rsidP="000564E4">
      <w:pPr>
        <w:pStyle w:val="Heading3"/>
        <w:spacing w:before="0"/>
        <w:rPr>
          <w:noProof/>
        </w:rPr>
      </w:pPr>
      <w:bookmarkStart w:id="85" w:name="_Toc503250472"/>
      <w:bookmarkStart w:id="86" w:name="_Toc503353305"/>
      <w:bookmarkStart w:id="87" w:name="_Toc508371856"/>
      <w:r w:rsidRPr="00D74B92">
        <w:rPr>
          <w:noProof/>
        </w:rPr>
        <w:t>Gloves</w:t>
      </w:r>
      <w:bookmarkEnd w:id="85"/>
      <w:bookmarkEnd w:id="86"/>
      <w:bookmarkEnd w:id="87"/>
    </w:p>
    <w:p w14:paraId="2F17DB79" w14:textId="77777777" w:rsidR="000564E4" w:rsidRPr="000564E4" w:rsidRDefault="000564E4" w:rsidP="000564E4">
      <w:pPr>
        <w:numPr>
          <w:ilvl w:val="0"/>
          <w:numId w:val="32"/>
        </w:numPr>
        <w:tabs>
          <w:tab w:val="left" w:pos="1200"/>
        </w:tabs>
        <w:spacing w:after="0"/>
        <w:rPr>
          <w:rStyle w:val="maintext"/>
          <w:rFonts w:asciiTheme="minorHAnsi" w:hAnsiTheme="minorHAnsi" w:cstheme="minorHAnsi"/>
        </w:rPr>
      </w:pPr>
      <w:r w:rsidRPr="000564E4">
        <w:rPr>
          <w:rStyle w:val="maintext"/>
          <w:rFonts w:asciiTheme="minorHAnsi" w:hAnsiTheme="minorHAnsi" w:cstheme="minorHAnsi"/>
        </w:rPr>
        <w:t>Gloves reduce the possibility that personnel will become exposed to infectious substances and contract infectious diseases.</w:t>
      </w:r>
    </w:p>
    <w:p w14:paraId="414B6D0D" w14:textId="77777777" w:rsidR="000564E4" w:rsidRPr="000564E4" w:rsidRDefault="000564E4" w:rsidP="000564E4">
      <w:pPr>
        <w:numPr>
          <w:ilvl w:val="0"/>
          <w:numId w:val="32"/>
        </w:numPr>
        <w:tabs>
          <w:tab w:val="left" w:pos="1200"/>
        </w:tabs>
        <w:spacing w:after="0"/>
        <w:rPr>
          <w:rStyle w:val="maintext"/>
          <w:rFonts w:asciiTheme="minorHAnsi" w:hAnsiTheme="minorHAnsi" w:cstheme="minorHAnsi"/>
        </w:rPr>
      </w:pPr>
      <w:r w:rsidRPr="000564E4">
        <w:rPr>
          <w:rStyle w:val="maintext"/>
          <w:rFonts w:asciiTheme="minorHAnsi" w:hAnsiTheme="minorHAnsi" w:cstheme="minorHAnsi"/>
        </w:rPr>
        <w:t>Gloves should always be worn when touching blood, body fluids, fecal matter, saliva, contaminated objects, pathogens, toxins, microorganisms, animal droppings, and wild animals.  When in doubt, wear a pair of gloves.</w:t>
      </w:r>
    </w:p>
    <w:p w14:paraId="05A35921" w14:textId="77777777" w:rsidR="000564E4" w:rsidRPr="000564E4" w:rsidRDefault="000564E4" w:rsidP="000564E4">
      <w:pPr>
        <w:numPr>
          <w:ilvl w:val="0"/>
          <w:numId w:val="32"/>
        </w:numPr>
        <w:tabs>
          <w:tab w:val="left" w:pos="1200"/>
        </w:tabs>
        <w:spacing w:after="0"/>
        <w:rPr>
          <w:rStyle w:val="maintext"/>
          <w:rFonts w:asciiTheme="minorHAnsi" w:hAnsiTheme="minorHAnsi" w:cstheme="minorHAnsi"/>
        </w:rPr>
      </w:pPr>
      <w:r w:rsidRPr="000564E4">
        <w:rPr>
          <w:rStyle w:val="maintext"/>
          <w:rFonts w:asciiTheme="minorHAnsi" w:hAnsiTheme="minorHAnsi" w:cstheme="minorHAnsi"/>
        </w:rPr>
        <w:t>When gloves are required, disposable single-use gloves should be worn.</w:t>
      </w:r>
    </w:p>
    <w:p w14:paraId="669EEC73" w14:textId="77777777" w:rsidR="000564E4" w:rsidRPr="000564E4" w:rsidRDefault="000564E4" w:rsidP="000564E4">
      <w:pPr>
        <w:numPr>
          <w:ilvl w:val="0"/>
          <w:numId w:val="32"/>
        </w:numPr>
        <w:tabs>
          <w:tab w:val="left" w:pos="1200"/>
        </w:tabs>
        <w:spacing w:after="0"/>
        <w:rPr>
          <w:rStyle w:val="maintext"/>
          <w:rFonts w:asciiTheme="minorHAnsi" w:hAnsiTheme="minorHAnsi" w:cstheme="minorHAnsi"/>
        </w:rPr>
      </w:pPr>
      <w:r w:rsidRPr="000564E4">
        <w:rPr>
          <w:rStyle w:val="maintext"/>
          <w:rFonts w:asciiTheme="minorHAnsi" w:hAnsiTheme="minorHAnsi" w:cstheme="minorHAnsi"/>
        </w:rPr>
        <w:t>No glove can provide protection against all hazards, so the gloves selected must be appropriate for the duty/activity they are used for.  Gloves available for protection against biologically hazardous materials or organisms are latex, nitrile, vinyl, or rubber.</w:t>
      </w:r>
    </w:p>
    <w:p w14:paraId="79E1F115" w14:textId="77777777" w:rsidR="000564E4" w:rsidRDefault="000564E4" w:rsidP="000564E4">
      <w:pPr>
        <w:tabs>
          <w:tab w:val="left" w:pos="1200"/>
        </w:tabs>
        <w:spacing w:after="0"/>
        <w:rPr>
          <w:rFonts w:cstheme="minorHAnsi"/>
          <w:iCs/>
          <w:szCs w:val="20"/>
          <w:lang w:val="en-CA"/>
        </w:rPr>
      </w:pPr>
    </w:p>
    <w:p w14:paraId="6BEAB5C0" w14:textId="77777777" w:rsidR="000564E4" w:rsidRPr="00D74B92" w:rsidRDefault="000564E4" w:rsidP="000564E4">
      <w:pPr>
        <w:tabs>
          <w:tab w:val="left" w:pos="1200"/>
        </w:tabs>
        <w:spacing w:after="0"/>
        <w:rPr>
          <w:rFonts w:cstheme="minorHAnsi"/>
          <w:szCs w:val="20"/>
        </w:rPr>
      </w:pPr>
      <w:r w:rsidRPr="00D74B92">
        <w:rPr>
          <w:rFonts w:cstheme="minorHAnsi"/>
          <w:iCs/>
          <w:szCs w:val="20"/>
          <w:lang w:val="en-CA"/>
        </w:rPr>
        <w:t xml:space="preserve">Along with the increasing usage of latex gloves, there have been increasing reports of irritations or allergic reactions to latex, including some severe, immediate reactions.  If you detect a reaction to latex, notify your </w:t>
      </w:r>
      <w:proofErr w:type="gramStart"/>
      <w:r w:rsidRPr="00D74B92">
        <w:rPr>
          <w:rFonts w:cstheme="minorHAnsi"/>
          <w:iCs/>
          <w:szCs w:val="20"/>
          <w:lang w:val="en-CA"/>
        </w:rPr>
        <w:t>Supervisor</w:t>
      </w:r>
      <w:proofErr w:type="gramEnd"/>
      <w:r w:rsidRPr="00D74B92">
        <w:rPr>
          <w:rFonts w:cstheme="minorHAnsi"/>
          <w:iCs/>
          <w:szCs w:val="20"/>
          <w:lang w:val="en-CA"/>
        </w:rPr>
        <w:t xml:space="preserve"> immediately.</w:t>
      </w:r>
    </w:p>
    <w:p w14:paraId="264B8229" w14:textId="77777777" w:rsidR="000564E4" w:rsidRPr="00D74B92" w:rsidRDefault="000564E4" w:rsidP="000564E4">
      <w:pPr>
        <w:spacing w:after="0"/>
        <w:rPr>
          <w:rFonts w:cstheme="minorHAnsi"/>
          <w:b/>
          <w:sz w:val="20"/>
          <w:szCs w:val="20"/>
        </w:rPr>
      </w:pPr>
    </w:p>
    <w:p w14:paraId="39CD18AA" w14:textId="77777777" w:rsidR="000564E4" w:rsidRPr="00D74B92" w:rsidRDefault="000564E4" w:rsidP="000564E4">
      <w:pPr>
        <w:spacing w:after="0"/>
        <w:rPr>
          <w:rFonts w:cstheme="minorHAnsi"/>
          <w:b/>
          <w:szCs w:val="20"/>
        </w:rPr>
      </w:pPr>
      <w:r w:rsidRPr="00D74B92">
        <w:rPr>
          <w:rFonts w:cstheme="minorHAnsi"/>
          <w:b/>
          <w:szCs w:val="20"/>
        </w:rPr>
        <w:t>Steps for Putting on Gloves</w:t>
      </w:r>
    </w:p>
    <w:p w14:paraId="0C380D53" w14:textId="77777777" w:rsidR="000564E4" w:rsidRPr="00D74B92" w:rsidRDefault="000564E4" w:rsidP="000564E4">
      <w:pPr>
        <w:numPr>
          <w:ilvl w:val="0"/>
          <w:numId w:val="33"/>
        </w:numPr>
        <w:tabs>
          <w:tab w:val="clear" w:pos="720"/>
        </w:tabs>
        <w:spacing w:after="0" w:line="240" w:lineRule="auto"/>
        <w:ind w:left="360"/>
        <w:rPr>
          <w:rFonts w:cstheme="minorHAnsi"/>
          <w:szCs w:val="20"/>
        </w:rPr>
      </w:pPr>
      <w:r w:rsidRPr="00D74B92">
        <w:rPr>
          <w:rFonts w:cstheme="minorHAnsi"/>
          <w:iCs/>
          <w:szCs w:val="20"/>
          <w:lang w:val="en-CA"/>
        </w:rPr>
        <w:t>Place hand through opening of first glove and pull the glove up to the wrist.</w:t>
      </w:r>
    </w:p>
    <w:p w14:paraId="5D63DB47" w14:textId="77777777" w:rsidR="000564E4" w:rsidRPr="00D74B92" w:rsidRDefault="000564E4" w:rsidP="000564E4">
      <w:pPr>
        <w:numPr>
          <w:ilvl w:val="0"/>
          <w:numId w:val="33"/>
        </w:numPr>
        <w:tabs>
          <w:tab w:val="clear" w:pos="720"/>
        </w:tabs>
        <w:spacing w:after="0" w:line="240" w:lineRule="auto"/>
        <w:ind w:left="360"/>
        <w:rPr>
          <w:rFonts w:cstheme="minorHAnsi"/>
          <w:szCs w:val="20"/>
        </w:rPr>
      </w:pPr>
      <w:r w:rsidRPr="00D74B92">
        <w:rPr>
          <w:rFonts w:cstheme="minorHAnsi"/>
          <w:iCs/>
          <w:szCs w:val="20"/>
          <w:lang w:val="en-CA"/>
        </w:rPr>
        <w:t>Repeat with second glove.</w:t>
      </w:r>
    </w:p>
    <w:p w14:paraId="5AE0207D" w14:textId="77777777" w:rsidR="000564E4" w:rsidRPr="00D74B92" w:rsidRDefault="000564E4" w:rsidP="000564E4">
      <w:pPr>
        <w:numPr>
          <w:ilvl w:val="0"/>
          <w:numId w:val="33"/>
        </w:numPr>
        <w:tabs>
          <w:tab w:val="clear" w:pos="720"/>
        </w:tabs>
        <w:spacing w:after="0" w:line="240" w:lineRule="auto"/>
        <w:ind w:left="360"/>
        <w:rPr>
          <w:rFonts w:cstheme="minorHAnsi"/>
          <w:szCs w:val="20"/>
        </w:rPr>
      </w:pPr>
      <w:r w:rsidRPr="00D74B92">
        <w:rPr>
          <w:rFonts w:cstheme="minorHAnsi"/>
          <w:iCs/>
          <w:szCs w:val="20"/>
          <w:lang w:val="en-CA"/>
        </w:rPr>
        <w:t>Adjust gloves to cover wrists or cuffs of gown.  Caution: Do not touch any part of your body with gloved hands.</w:t>
      </w:r>
    </w:p>
    <w:p w14:paraId="634B3240" w14:textId="77777777" w:rsidR="000564E4" w:rsidRPr="00D74B92" w:rsidRDefault="000564E4" w:rsidP="000564E4">
      <w:pPr>
        <w:numPr>
          <w:ilvl w:val="0"/>
          <w:numId w:val="33"/>
        </w:numPr>
        <w:tabs>
          <w:tab w:val="clear" w:pos="720"/>
        </w:tabs>
        <w:spacing w:after="0" w:line="240" w:lineRule="auto"/>
        <w:ind w:left="360"/>
        <w:rPr>
          <w:rFonts w:cstheme="minorHAnsi"/>
          <w:szCs w:val="20"/>
        </w:rPr>
      </w:pPr>
      <w:r w:rsidRPr="00D74B92">
        <w:rPr>
          <w:rFonts w:cstheme="minorHAnsi"/>
          <w:iCs/>
          <w:szCs w:val="20"/>
          <w:lang w:val="en-CA"/>
        </w:rPr>
        <w:t>Complete duty.</w:t>
      </w:r>
    </w:p>
    <w:p w14:paraId="56D3AF18" w14:textId="77777777" w:rsidR="000564E4" w:rsidRPr="00D74B92" w:rsidRDefault="000564E4" w:rsidP="000564E4">
      <w:pPr>
        <w:spacing w:after="0"/>
        <w:rPr>
          <w:rFonts w:cstheme="minorHAnsi"/>
          <w:b/>
          <w:sz w:val="20"/>
          <w:szCs w:val="20"/>
        </w:rPr>
      </w:pPr>
    </w:p>
    <w:p w14:paraId="11F11080" w14:textId="77777777" w:rsidR="000564E4" w:rsidRDefault="000564E4" w:rsidP="000564E4">
      <w:pPr>
        <w:spacing w:after="0"/>
        <w:rPr>
          <w:rFonts w:cstheme="minorHAnsi"/>
          <w:b/>
          <w:szCs w:val="20"/>
        </w:rPr>
      </w:pPr>
    </w:p>
    <w:p w14:paraId="6812BDBD" w14:textId="77777777" w:rsidR="000564E4" w:rsidRPr="00FF43E4" w:rsidRDefault="000564E4" w:rsidP="000564E4">
      <w:pPr>
        <w:spacing w:after="0"/>
        <w:rPr>
          <w:rFonts w:cstheme="minorHAnsi"/>
          <w:b/>
          <w:szCs w:val="20"/>
        </w:rPr>
      </w:pPr>
      <w:r>
        <w:rPr>
          <w:rFonts w:cstheme="minorHAnsi"/>
          <w:b/>
          <w:noProof/>
          <w:szCs w:val="20"/>
        </w:rPr>
        <mc:AlternateContent>
          <mc:Choice Requires="wpg">
            <w:drawing>
              <wp:anchor distT="0" distB="0" distL="114300" distR="114300" simplePos="0" relativeHeight="251638784" behindDoc="0" locked="1" layoutInCell="1" allowOverlap="1" wp14:anchorId="38279765" wp14:editId="61E7DE6C">
                <wp:simplePos x="0" y="0"/>
                <wp:positionH relativeFrom="column">
                  <wp:posOffset>4064000</wp:posOffset>
                </wp:positionH>
                <wp:positionV relativeFrom="page">
                  <wp:posOffset>5796915</wp:posOffset>
                </wp:positionV>
                <wp:extent cx="2117090" cy="2800350"/>
                <wp:effectExtent l="0" t="5715" r="3810" b="635"/>
                <wp:wrapSquare wrapText="bothSides"/>
                <wp:docPr id="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090" cy="2800350"/>
                          <a:chOff x="3997" y="2977"/>
                          <a:chExt cx="4232" cy="5094"/>
                        </a:xfrm>
                      </wpg:grpSpPr>
                      <pic:pic xmlns:pic="http://schemas.openxmlformats.org/drawingml/2006/picture">
                        <pic:nvPicPr>
                          <pic:cNvPr id="6" name="Picture 10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032" y="2977"/>
                            <a:ext cx="4176" cy="2543"/>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13" name="Picture 10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997" y="5475"/>
                            <a:ext cx="4232" cy="2596"/>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8D0B4F" id="Group 107" o:spid="_x0000_s1026" style="position:absolute;margin-left:320pt;margin-top:456.45pt;width:166.7pt;height:220.5pt;z-index:251638784;mso-position-vertical-relative:page" coordorigin="3997,2977" coordsize="4232,5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 o:spid="_x0000_s1027" type="#_x0000_t75" style="position:absolute;left:4032;top:2977;width:4176;height:2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">
                  <v:imagedata r:id="rId42" o:title=""/>
                </v:shape>
                <v:shape id="Picture 109" o:spid="_x0000_s1028" type="#_x0000_t75" style="position:absolute;left:3997;top:5475;width:4232;height:2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">
                  <v:imagedata r:id="rId43" o:title=""/>
                </v:shape>
                <w10:wrap type="square" anchory="page"/>
                <w10:anchorlock/>
              </v:group>
            </w:pict>
          </mc:Fallback>
        </mc:AlternateContent>
      </w:r>
      <w:r w:rsidRPr="00FF43E4">
        <w:rPr>
          <w:rFonts w:cstheme="minorHAnsi"/>
          <w:b/>
          <w:szCs w:val="20"/>
        </w:rPr>
        <w:t>Steps for Removing Gloves</w:t>
      </w:r>
    </w:p>
    <w:p w14:paraId="3205E130" w14:textId="77777777" w:rsidR="000564E4" w:rsidRPr="00FF43E4" w:rsidRDefault="000564E4" w:rsidP="000564E4">
      <w:pPr>
        <w:numPr>
          <w:ilvl w:val="0"/>
          <w:numId w:val="34"/>
        </w:numPr>
        <w:tabs>
          <w:tab w:val="clear" w:pos="720"/>
        </w:tabs>
        <w:spacing w:after="0" w:line="240" w:lineRule="auto"/>
        <w:ind w:left="360"/>
        <w:rPr>
          <w:rFonts w:cstheme="minorHAnsi"/>
          <w:szCs w:val="20"/>
        </w:rPr>
      </w:pPr>
      <w:r w:rsidRPr="00FF43E4">
        <w:rPr>
          <w:rFonts w:cstheme="minorHAnsi"/>
          <w:iCs/>
          <w:szCs w:val="20"/>
          <w:lang w:val="en-CA"/>
        </w:rPr>
        <w:t>Grasp one glove on the inside of wrist at ½ inch below band of dirty side of glove without touching the skin.</w:t>
      </w:r>
    </w:p>
    <w:p w14:paraId="269CCD00" w14:textId="77777777" w:rsidR="000564E4" w:rsidRPr="00FF43E4" w:rsidRDefault="000564E4" w:rsidP="000564E4">
      <w:pPr>
        <w:numPr>
          <w:ilvl w:val="0"/>
          <w:numId w:val="34"/>
        </w:numPr>
        <w:tabs>
          <w:tab w:val="clear" w:pos="720"/>
        </w:tabs>
        <w:spacing w:after="0" w:line="240" w:lineRule="auto"/>
        <w:ind w:left="360"/>
        <w:rPr>
          <w:rFonts w:cstheme="minorHAnsi"/>
          <w:szCs w:val="20"/>
        </w:rPr>
      </w:pPr>
      <w:r w:rsidRPr="00FF43E4">
        <w:rPr>
          <w:rFonts w:cstheme="minorHAnsi"/>
          <w:iCs/>
          <w:szCs w:val="20"/>
          <w:lang w:val="en-CA"/>
        </w:rPr>
        <w:t>Pull down glove, turning it inside out, and pull hand out. Hold the glove with the still-gloved hand.</w:t>
      </w:r>
    </w:p>
    <w:p w14:paraId="68713551" w14:textId="77777777" w:rsidR="000564E4" w:rsidRPr="00FF43E4" w:rsidRDefault="000564E4" w:rsidP="000564E4">
      <w:pPr>
        <w:numPr>
          <w:ilvl w:val="0"/>
          <w:numId w:val="34"/>
        </w:numPr>
        <w:tabs>
          <w:tab w:val="clear" w:pos="720"/>
        </w:tabs>
        <w:spacing w:after="0" w:line="240" w:lineRule="auto"/>
        <w:ind w:left="360"/>
        <w:rPr>
          <w:rFonts w:cstheme="minorHAnsi"/>
          <w:szCs w:val="20"/>
        </w:rPr>
      </w:pPr>
      <w:r w:rsidRPr="00FF43E4">
        <w:rPr>
          <w:rFonts w:cstheme="minorHAnsi"/>
          <w:iCs/>
          <w:szCs w:val="20"/>
          <w:lang w:val="en-CA"/>
        </w:rPr>
        <w:t>Insert fingers of ungloved hand under the cuff of the glove on the other hand (on inside of cuff).</w:t>
      </w:r>
    </w:p>
    <w:p w14:paraId="5A1746BB" w14:textId="77777777" w:rsidR="000564E4" w:rsidRPr="00FF43E4" w:rsidRDefault="000564E4" w:rsidP="000564E4">
      <w:pPr>
        <w:numPr>
          <w:ilvl w:val="0"/>
          <w:numId w:val="34"/>
        </w:numPr>
        <w:tabs>
          <w:tab w:val="clear" w:pos="720"/>
        </w:tabs>
        <w:spacing w:after="0" w:line="240" w:lineRule="auto"/>
        <w:ind w:left="360"/>
        <w:rPr>
          <w:rFonts w:cstheme="minorHAnsi"/>
          <w:szCs w:val="20"/>
        </w:rPr>
      </w:pPr>
      <w:r w:rsidRPr="00FF43E4">
        <w:rPr>
          <w:rFonts w:cstheme="minorHAnsi"/>
          <w:iCs/>
          <w:szCs w:val="20"/>
          <w:lang w:val="en-CA"/>
        </w:rPr>
        <w:t>Pull down glove until it is inside out, drawing it over the first glove.</w:t>
      </w:r>
    </w:p>
    <w:p w14:paraId="4A0159C3" w14:textId="77777777" w:rsidR="000564E4" w:rsidRPr="00FF43E4" w:rsidRDefault="000564E4" w:rsidP="000564E4">
      <w:pPr>
        <w:numPr>
          <w:ilvl w:val="0"/>
          <w:numId w:val="34"/>
        </w:numPr>
        <w:tabs>
          <w:tab w:val="clear" w:pos="720"/>
        </w:tabs>
        <w:spacing w:after="0" w:line="240" w:lineRule="auto"/>
        <w:ind w:left="360"/>
        <w:rPr>
          <w:rFonts w:cstheme="minorHAnsi"/>
          <w:szCs w:val="20"/>
        </w:rPr>
      </w:pPr>
      <w:r w:rsidRPr="00FF43E4">
        <w:rPr>
          <w:rFonts w:cstheme="minorHAnsi"/>
          <w:iCs/>
          <w:szCs w:val="20"/>
          <w:lang w:val="en-CA"/>
        </w:rPr>
        <w:t>Discard both gloves by dropping them in appropriate trash container.</w:t>
      </w:r>
    </w:p>
    <w:p w14:paraId="30DD61E9" w14:textId="77777777" w:rsidR="000564E4" w:rsidRPr="00FF43E4" w:rsidRDefault="000564E4" w:rsidP="000564E4">
      <w:pPr>
        <w:numPr>
          <w:ilvl w:val="0"/>
          <w:numId w:val="34"/>
        </w:numPr>
        <w:tabs>
          <w:tab w:val="clear" w:pos="720"/>
        </w:tabs>
        <w:spacing w:after="0" w:line="240" w:lineRule="auto"/>
        <w:ind w:left="360"/>
        <w:rPr>
          <w:rFonts w:cstheme="minorHAnsi"/>
          <w:szCs w:val="20"/>
        </w:rPr>
      </w:pPr>
      <w:r w:rsidRPr="00FF43E4">
        <w:rPr>
          <w:rFonts w:cstheme="minorHAnsi"/>
          <w:iCs/>
          <w:szCs w:val="20"/>
          <w:lang w:val="en-CA"/>
        </w:rPr>
        <w:t>Wash hands well.</w:t>
      </w:r>
    </w:p>
    <w:p w14:paraId="3801F9D7" w14:textId="77777777" w:rsidR="000564E4" w:rsidRPr="00D74B92" w:rsidRDefault="000564E4" w:rsidP="000564E4">
      <w:pPr>
        <w:spacing w:after="0"/>
        <w:ind w:left="360" w:hanging="360"/>
        <w:rPr>
          <w:rFonts w:cstheme="minorHAnsi"/>
          <w:sz w:val="20"/>
          <w:szCs w:val="20"/>
        </w:rPr>
      </w:pPr>
    </w:p>
    <w:p w14:paraId="3EDA90E9" w14:textId="77777777" w:rsidR="000564E4" w:rsidRPr="00D74B92" w:rsidRDefault="000564E4" w:rsidP="000564E4">
      <w:pPr>
        <w:spacing w:after="0"/>
        <w:ind w:left="360" w:hanging="360"/>
        <w:rPr>
          <w:rFonts w:cstheme="minorHAnsi"/>
          <w:sz w:val="20"/>
          <w:szCs w:val="20"/>
        </w:rPr>
      </w:pPr>
    </w:p>
    <w:tbl>
      <w:tblPr>
        <w:tblStyle w:val="TableGrid"/>
        <w:tblW w:w="0" w:type="auto"/>
        <w:tblInd w:w="108" w:type="dxa"/>
        <w:tblLook w:val="04A0" w:firstRow="1" w:lastRow="0" w:firstColumn="1" w:lastColumn="0" w:noHBand="0" w:noVBand="1"/>
      </w:tblPr>
      <w:tblGrid>
        <w:gridCol w:w="1746"/>
        <w:gridCol w:w="1656"/>
        <w:gridCol w:w="1900"/>
        <w:gridCol w:w="2196"/>
        <w:gridCol w:w="1926"/>
      </w:tblGrid>
      <w:tr w:rsidR="00A064B7" w14:paraId="2BA6C408" w14:textId="77777777" w:rsidTr="00427C64">
        <w:trPr>
          <w:trHeight w:val="1700"/>
        </w:trPr>
        <w:tc>
          <w:tcPr>
            <w:tcW w:w="1746" w:type="dxa"/>
            <w:tcBorders>
              <w:top w:val="single" w:sz="4" w:space="0" w:color="auto"/>
              <w:left w:val="single" w:sz="4" w:space="0" w:color="auto"/>
              <w:bottom w:val="single" w:sz="4" w:space="0" w:color="auto"/>
              <w:right w:val="single" w:sz="4" w:space="0" w:color="auto"/>
            </w:tcBorders>
            <w:hideMark/>
          </w:tcPr>
          <w:p w14:paraId="61F61262" w14:textId="77777777" w:rsidR="000564E4" w:rsidRPr="007836E9" w:rsidRDefault="000564E4" w:rsidP="00427C64">
            <w:pPr>
              <w:tabs>
                <w:tab w:val="left" w:pos="1200"/>
              </w:tabs>
              <w:jc w:val="center"/>
              <w:rPr>
                <w:rStyle w:val="maintext"/>
                <w:rFonts w:asciiTheme="minorHAnsi" w:hAnsiTheme="minorHAnsi" w:cstheme="minorBidi"/>
                <w:b/>
                <w:color w:val="17365D" w:themeColor="text2" w:themeShade="BF"/>
                <w:szCs w:val="24"/>
              </w:rPr>
            </w:pPr>
            <w:r w:rsidRPr="007836E9">
              <w:rPr>
                <w:noProof/>
              </w:rPr>
              <w:lastRenderedPageBreak/>
              <w:drawing>
                <wp:anchor distT="0" distB="0" distL="114300" distR="114300" simplePos="0" relativeHeight="251666432" behindDoc="0" locked="0" layoutInCell="1" allowOverlap="1" wp14:anchorId="174CC22F" wp14:editId="76C23C98">
                  <wp:simplePos x="0" y="0"/>
                  <wp:positionH relativeFrom="column">
                    <wp:posOffset>-22860</wp:posOffset>
                  </wp:positionH>
                  <wp:positionV relativeFrom="paragraph">
                    <wp:posOffset>174625</wp:posOffset>
                  </wp:positionV>
                  <wp:extent cx="948690" cy="835660"/>
                  <wp:effectExtent l="19050" t="0" r="3810" b="0"/>
                  <wp:wrapSquare wrapText="bothSides"/>
                  <wp:docPr id="134" name="Picture 5" descr="20140820_13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40820_133338"/>
                          <pic:cNvPicPr>
                            <a:picLocks noChangeAspect="1" noChangeArrowheads="1"/>
                          </pic:cNvPicPr>
                        </pic:nvPicPr>
                        <pic:blipFill>
                          <a:blip r:embed="rId44" cstate="print"/>
                          <a:srcRect l="26175" t="51163"/>
                          <a:stretch>
                            <a:fillRect/>
                          </a:stretch>
                        </pic:blipFill>
                        <pic:spPr bwMode="auto">
                          <a:xfrm>
                            <a:off x="0" y="0"/>
                            <a:ext cx="948690" cy="835660"/>
                          </a:xfrm>
                          <a:prstGeom prst="rect">
                            <a:avLst/>
                          </a:prstGeom>
                          <a:noFill/>
                        </pic:spPr>
                      </pic:pic>
                    </a:graphicData>
                  </a:graphic>
                </wp:anchor>
              </w:drawing>
            </w:r>
          </w:p>
        </w:tc>
        <w:tc>
          <w:tcPr>
            <w:tcW w:w="1656" w:type="dxa"/>
            <w:tcBorders>
              <w:top w:val="single" w:sz="4" w:space="0" w:color="auto"/>
              <w:left w:val="single" w:sz="4" w:space="0" w:color="auto"/>
              <w:bottom w:val="single" w:sz="4" w:space="0" w:color="auto"/>
              <w:right w:val="single" w:sz="4" w:space="0" w:color="auto"/>
            </w:tcBorders>
            <w:hideMark/>
          </w:tcPr>
          <w:p w14:paraId="382C2E57" w14:textId="77777777" w:rsidR="000564E4" w:rsidRPr="007836E9" w:rsidRDefault="000564E4" w:rsidP="00427C64">
            <w:pPr>
              <w:tabs>
                <w:tab w:val="left" w:pos="1200"/>
              </w:tabs>
              <w:jc w:val="center"/>
              <w:rPr>
                <w:rStyle w:val="maintext"/>
                <w:rFonts w:asciiTheme="minorHAnsi" w:hAnsiTheme="minorHAnsi" w:cstheme="minorBidi"/>
                <w:b/>
                <w:color w:val="17365D" w:themeColor="text2" w:themeShade="BF"/>
                <w:szCs w:val="24"/>
              </w:rPr>
            </w:pPr>
            <w:r w:rsidRPr="007836E9">
              <w:rPr>
                <w:noProof/>
              </w:rPr>
              <w:drawing>
                <wp:anchor distT="0" distB="0" distL="114300" distR="114300" simplePos="0" relativeHeight="251675648" behindDoc="0" locked="0" layoutInCell="1" allowOverlap="1" wp14:anchorId="149B83EA" wp14:editId="2D2062AE">
                  <wp:simplePos x="0" y="0"/>
                  <wp:positionH relativeFrom="column">
                    <wp:posOffset>-1056005</wp:posOffset>
                  </wp:positionH>
                  <wp:positionV relativeFrom="paragraph">
                    <wp:posOffset>153670</wp:posOffset>
                  </wp:positionV>
                  <wp:extent cx="887095" cy="829945"/>
                  <wp:effectExtent l="19050" t="0" r="8255" b="0"/>
                  <wp:wrapSquare wrapText="bothSides"/>
                  <wp:docPr id="135" name="Picture 6" descr="20140820_13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40820_133345"/>
                          <pic:cNvPicPr>
                            <a:picLocks noChangeAspect="1" noChangeArrowheads="1"/>
                          </pic:cNvPicPr>
                        </pic:nvPicPr>
                        <pic:blipFill>
                          <a:blip r:embed="rId45" cstate="print"/>
                          <a:srcRect l="23454" t="46564"/>
                          <a:stretch>
                            <a:fillRect/>
                          </a:stretch>
                        </pic:blipFill>
                        <pic:spPr bwMode="auto">
                          <a:xfrm>
                            <a:off x="0" y="0"/>
                            <a:ext cx="887095" cy="829945"/>
                          </a:xfrm>
                          <a:prstGeom prst="rect">
                            <a:avLst/>
                          </a:prstGeom>
                          <a:noFill/>
                        </pic:spPr>
                      </pic:pic>
                    </a:graphicData>
                  </a:graphic>
                </wp:anchor>
              </w:drawing>
            </w:r>
          </w:p>
        </w:tc>
        <w:tc>
          <w:tcPr>
            <w:tcW w:w="1900" w:type="dxa"/>
            <w:tcBorders>
              <w:top w:val="single" w:sz="4" w:space="0" w:color="auto"/>
              <w:left w:val="single" w:sz="4" w:space="0" w:color="auto"/>
              <w:bottom w:val="single" w:sz="4" w:space="0" w:color="auto"/>
              <w:right w:val="single" w:sz="4" w:space="0" w:color="auto"/>
            </w:tcBorders>
            <w:hideMark/>
          </w:tcPr>
          <w:p w14:paraId="11FA994C" w14:textId="77777777" w:rsidR="000564E4" w:rsidRPr="007836E9" w:rsidRDefault="000564E4" w:rsidP="00427C64">
            <w:pPr>
              <w:tabs>
                <w:tab w:val="left" w:pos="1200"/>
              </w:tabs>
              <w:jc w:val="center"/>
              <w:rPr>
                <w:rStyle w:val="maintext"/>
                <w:rFonts w:asciiTheme="minorHAnsi" w:hAnsiTheme="minorHAnsi" w:cstheme="minorBidi"/>
                <w:b/>
                <w:color w:val="17365D" w:themeColor="text2" w:themeShade="BF"/>
                <w:szCs w:val="24"/>
              </w:rPr>
            </w:pPr>
            <w:r w:rsidRPr="007836E9">
              <w:rPr>
                <w:noProof/>
              </w:rPr>
              <w:drawing>
                <wp:anchor distT="0" distB="0" distL="114300" distR="114300" simplePos="0" relativeHeight="251648000" behindDoc="0" locked="0" layoutInCell="1" allowOverlap="1" wp14:anchorId="4E76694E" wp14:editId="2FB2A2BD">
                  <wp:simplePos x="0" y="0"/>
                  <wp:positionH relativeFrom="column">
                    <wp:posOffset>-50165</wp:posOffset>
                  </wp:positionH>
                  <wp:positionV relativeFrom="paragraph">
                    <wp:posOffset>170180</wp:posOffset>
                  </wp:positionV>
                  <wp:extent cx="1050290" cy="808355"/>
                  <wp:effectExtent l="19050" t="0" r="0" b="0"/>
                  <wp:wrapSquare wrapText="bothSides"/>
                  <wp:docPr id="132" name="Picture 7" descr="20140820_13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40820_133357"/>
                          <pic:cNvPicPr>
                            <a:picLocks noChangeAspect="1" noChangeArrowheads="1"/>
                          </pic:cNvPicPr>
                        </pic:nvPicPr>
                        <pic:blipFill>
                          <a:blip r:embed="rId46" cstate="print"/>
                          <a:srcRect l="25375" t="41310" b="15118"/>
                          <a:stretch>
                            <a:fillRect/>
                          </a:stretch>
                        </pic:blipFill>
                        <pic:spPr bwMode="auto">
                          <a:xfrm>
                            <a:off x="0" y="0"/>
                            <a:ext cx="1050290" cy="808355"/>
                          </a:xfrm>
                          <a:prstGeom prst="rect">
                            <a:avLst/>
                          </a:prstGeom>
                          <a:noFill/>
                        </pic:spPr>
                      </pic:pic>
                    </a:graphicData>
                  </a:graphic>
                </wp:anchor>
              </w:drawing>
            </w:r>
          </w:p>
        </w:tc>
        <w:tc>
          <w:tcPr>
            <w:tcW w:w="2196" w:type="dxa"/>
            <w:tcBorders>
              <w:top w:val="single" w:sz="4" w:space="0" w:color="auto"/>
              <w:left w:val="single" w:sz="4" w:space="0" w:color="auto"/>
              <w:bottom w:val="single" w:sz="4" w:space="0" w:color="auto"/>
              <w:right w:val="single" w:sz="4" w:space="0" w:color="auto"/>
            </w:tcBorders>
          </w:tcPr>
          <w:p w14:paraId="55D7BC58" w14:textId="77777777" w:rsidR="000564E4" w:rsidRPr="007836E9" w:rsidRDefault="000564E4" w:rsidP="00427C64">
            <w:pPr>
              <w:tabs>
                <w:tab w:val="left" w:pos="1200"/>
              </w:tabs>
              <w:jc w:val="center"/>
              <w:rPr>
                <w:rFonts w:asciiTheme="minorHAnsi" w:hAnsiTheme="minorHAnsi" w:cstheme="minorBidi"/>
                <w:noProof/>
              </w:rPr>
            </w:pPr>
            <w:r w:rsidRPr="007836E9">
              <w:rPr>
                <w:noProof/>
              </w:rPr>
              <w:drawing>
                <wp:anchor distT="0" distB="0" distL="114300" distR="114300" simplePos="0" relativeHeight="251684864" behindDoc="1" locked="0" layoutInCell="1" allowOverlap="1" wp14:anchorId="7319F87C" wp14:editId="465EA65B">
                  <wp:simplePos x="0" y="0"/>
                  <wp:positionH relativeFrom="column">
                    <wp:align>center</wp:align>
                  </wp:positionH>
                  <wp:positionV relativeFrom="margin">
                    <wp:posOffset>233680</wp:posOffset>
                  </wp:positionV>
                  <wp:extent cx="1235075" cy="772160"/>
                  <wp:effectExtent l="19050" t="0" r="3175" b="0"/>
                  <wp:wrapTight wrapText="bothSides">
                    <wp:wrapPolygon edited="0">
                      <wp:start x="-333" y="0"/>
                      <wp:lineTo x="-333" y="21316"/>
                      <wp:lineTo x="21656" y="21316"/>
                      <wp:lineTo x="21656" y="0"/>
                      <wp:lineTo x="-333" y="0"/>
                    </wp:wrapPolygon>
                  </wp:wrapTight>
                  <wp:docPr id="136" name="Picture 8" descr="20140820_13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40820_133401"/>
                          <pic:cNvPicPr>
                            <a:picLocks noChangeAspect="1" noChangeArrowheads="1"/>
                          </pic:cNvPicPr>
                        </pic:nvPicPr>
                        <pic:blipFill>
                          <a:blip r:embed="rId47" cstate="print"/>
                          <a:srcRect l="33604" t="37685" b="28146"/>
                          <a:stretch>
                            <a:fillRect/>
                          </a:stretch>
                        </pic:blipFill>
                        <pic:spPr bwMode="auto">
                          <a:xfrm>
                            <a:off x="0" y="0"/>
                            <a:ext cx="1235075" cy="772160"/>
                          </a:xfrm>
                          <a:prstGeom prst="rect">
                            <a:avLst/>
                          </a:prstGeom>
                          <a:noFill/>
                        </pic:spPr>
                      </pic:pic>
                    </a:graphicData>
                  </a:graphic>
                </wp:anchor>
              </w:drawing>
            </w:r>
          </w:p>
          <w:p w14:paraId="50615D9A" w14:textId="77777777" w:rsidR="000564E4" w:rsidRPr="007836E9" w:rsidRDefault="000564E4" w:rsidP="00427C64">
            <w:pPr>
              <w:tabs>
                <w:tab w:val="left" w:pos="1200"/>
              </w:tabs>
              <w:jc w:val="center"/>
              <w:rPr>
                <w:rStyle w:val="maintext"/>
                <w:rFonts w:asciiTheme="minorHAnsi" w:hAnsiTheme="minorHAnsi" w:cstheme="minorBidi"/>
                <w:b/>
                <w:color w:val="17365D" w:themeColor="text2" w:themeShade="BF"/>
                <w:szCs w:val="24"/>
              </w:rPr>
            </w:pPr>
          </w:p>
        </w:tc>
        <w:tc>
          <w:tcPr>
            <w:tcW w:w="1926" w:type="dxa"/>
            <w:tcBorders>
              <w:top w:val="single" w:sz="4" w:space="0" w:color="auto"/>
              <w:left w:val="single" w:sz="4" w:space="0" w:color="auto"/>
              <w:bottom w:val="single" w:sz="4" w:space="0" w:color="auto"/>
              <w:right w:val="single" w:sz="4" w:space="0" w:color="auto"/>
            </w:tcBorders>
            <w:hideMark/>
          </w:tcPr>
          <w:p w14:paraId="4250AA6C" w14:textId="77777777" w:rsidR="000564E4" w:rsidRPr="007836E9" w:rsidRDefault="000564E4" w:rsidP="00427C64">
            <w:pPr>
              <w:tabs>
                <w:tab w:val="left" w:pos="1200"/>
              </w:tabs>
              <w:jc w:val="center"/>
              <w:rPr>
                <w:rStyle w:val="maintext"/>
                <w:rFonts w:asciiTheme="minorHAnsi" w:hAnsiTheme="minorHAnsi" w:cstheme="minorBidi"/>
                <w:b/>
                <w:color w:val="17365D" w:themeColor="text2" w:themeShade="BF"/>
                <w:szCs w:val="24"/>
              </w:rPr>
            </w:pPr>
            <w:r w:rsidRPr="007836E9">
              <w:rPr>
                <w:noProof/>
              </w:rPr>
              <w:drawing>
                <wp:anchor distT="0" distB="0" distL="114300" distR="114300" simplePos="0" relativeHeight="251657216" behindDoc="0" locked="0" layoutInCell="1" allowOverlap="1" wp14:anchorId="3820CDE5" wp14:editId="5D87A60D">
                  <wp:simplePos x="0" y="0"/>
                  <wp:positionH relativeFrom="margin">
                    <wp:align>center</wp:align>
                  </wp:positionH>
                  <wp:positionV relativeFrom="paragraph">
                    <wp:posOffset>222250</wp:posOffset>
                  </wp:positionV>
                  <wp:extent cx="1057275" cy="844550"/>
                  <wp:effectExtent l="19050" t="0" r="9525" b="0"/>
                  <wp:wrapSquare wrapText="bothSides"/>
                  <wp:docPr id="133" name="Picture 9" descr="20140820_13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40820_133409"/>
                          <pic:cNvPicPr>
                            <a:picLocks noChangeAspect="1" noChangeArrowheads="1"/>
                          </pic:cNvPicPr>
                        </pic:nvPicPr>
                        <pic:blipFill>
                          <a:blip r:embed="rId48" cstate="print"/>
                          <a:srcRect t="39857"/>
                          <a:stretch>
                            <a:fillRect/>
                          </a:stretch>
                        </pic:blipFill>
                        <pic:spPr bwMode="auto">
                          <a:xfrm>
                            <a:off x="0" y="0"/>
                            <a:ext cx="1057275" cy="844550"/>
                          </a:xfrm>
                          <a:prstGeom prst="rect">
                            <a:avLst/>
                          </a:prstGeom>
                          <a:noFill/>
                        </pic:spPr>
                      </pic:pic>
                    </a:graphicData>
                  </a:graphic>
                </wp:anchor>
              </w:drawing>
            </w:r>
          </w:p>
        </w:tc>
      </w:tr>
    </w:tbl>
    <w:p w14:paraId="37BB35BB" w14:textId="77777777" w:rsidR="000564E4" w:rsidRDefault="000564E4" w:rsidP="000564E4">
      <w:pPr>
        <w:pStyle w:val="Heading3"/>
        <w:rPr>
          <w:noProof/>
        </w:rPr>
      </w:pPr>
      <w:bookmarkStart w:id="88" w:name="_Toc415035859"/>
    </w:p>
    <w:p w14:paraId="24092412" w14:textId="77777777" w:rsidR="000564E4" w:rsidRPr="00FF43E4" w:rsidRDefault="000564E4" w:rsidP="000564E4">
      <w:pPr>
        <w:pStyle w:val="Heading3"/>
        <w:spacing w:before="0"/>
        <w:rPr>
          <w:noProof/>
        </w:rPr>
      </w:pPr>
      <w:bookmarkStart w:id="89" w:name="_Toc503250473"/>
      <w:bookmarkStart w:id="90" w:name="_Toc503353306"/>
      <w:bookmarkStart w:id="91" w:name="_Toc508371857"/>
      <w:bookmarkEnd w:id="88"/>
      <w:r w:rsidRPr="00FF43E4">
        <w:rPr>
          <w:noProof/>
        </w:rPr>
        <w:t>Laboratory Coats, Gowns, Coveralls, and Aprons</w:t>
      </w:r>
      <w:bookmarkEnd w:id="89"/>
      <w:bookmarkEnd w:id="90"/>
      <w:bookmarkEnd w:id="91"/>
    </w:p>
    <w:p w14:paraId="0DB997EA" w14:textId="77777777" w:rsidR="000564E4" w:rsidRPr="00A2108C" w:rsidRDefault="000564E4" w:rsidP="000564E4">
      <w:pPr>
        <w:numPr>
          <w:ilvl w:val="0"/>
          <w:numId w:val="35"/>
        </w:numPr>
        <w:spacing w:after="0"/>
        <w:rPr>
          <w:rStyle w:val="maintext"/>
          <w:rFonts w:asciiTheme="minorHAnsi" w:hAnsiTheme="minorHAnsi" w:cstheme="minorHAnsi"/>
          <w:szCs w:val="20"/>
        </w:rPr>
      </w:pPr>
      <w:r w:rsidRPr="00A2108C">
        <w:rPr>
          <w:rStyle w:val="maintext"/>
          <w:rFonts w:asciiTheme="minorHAnsi" w:hAnsiTheme="minorHAnsi" w:cstheme="minorHAnsi"/>
          <w:szCs w:val="20"/>
        </w:rPr>
        <w:t>U of R employee uniforms/clothing are not considered appropriate PPE.</w:t>
      </w:r>
    </w:p>
    <w:p w14:paraId="2405A987" w14:textId="77777777" w:rsidR="000564E4" w:rsidRPr="00A2108C" w:rsidRDefault="000564E4" w:rsidP="000564E4">
      <w:pPr>
        <w:numPr>
          <w:ilvl w:val="0"/>
          <w:numId w:val="35"/>
        </w:numPr>
        <w:spacing w:after="0"/>
        <w:rPr>
          <w:rStyle w:val="maintext"/>
          <w:rFonts w:asciiTheme="minorHAnsi" w:hAnsiTheme="minorHAnsi" w:cstheme="minorHAnsi"/>
          <w:szCs w:val="20"/>
        </w:rPr>
      </w:pPr>
      <w:r w:rsidRPr="00A2108C">
        <w:rPr>
          <w:rStyle w:val="maintext"/>
          <w:rFonts w:asciiTheme="minorHAnsi" w:hAnsiTheme="minorHAnsi" w:cstheme="minorHAnsi"/>
          <w:szCs w:val="20"/>
        </w:rPr>
        <w:t>Lab coats, gowns, coveralls, and aprons are used to prevent skin and clothing from being splashed or soiled with biologically hazardous substances.</w:t>
      </w:r>
    </w:p>
    <w:p w14:paraId="08455865" w14:textId="77777777" w:rsidR="000564E4" w:rsidRPr="00A2108C" w:rsidRDefault="000564E4" w:rsidP="000564E4">
      <w:pPr>
        <w:numPr>
          <w:ilvl w:val="0"/>
          <w:numId w:val="35"/>
        </w:numPr>
        <w:spacing w:after="0"/>
        <w:rPr>
          <w:rStyle w:val="maintext"/>
          <w:rFonts w:asciiTheme="minorHAnsi" w:hAnsiTheme="minorHAnsi" w:cstheme="minorHAnsi"/>
          <w:szCs w:val="20"/>
        </w:rPr>
      </w:pPr>
      <w:r w:rsidRPr="00A2108C">
        <w:rPr>
          <w:rStyle w:val="maintext"/>
          <w:rFonts w:asciiTheme="minorHAnsi" w:hAnsiTheme="minorHAnsi" w:cstheme="minorHAnsi"/>
          <w:szCs w:val="20"/>
        </w:rPr>
        <w:t>If the protective clothing is disposable, these must be properly disposed of in a plastic-lined garbage receptacle after use and before leaving area of use.  If the protective clothing is non-disposable and soiled, the coat must be laundered.</w:t>
      </w:r>
    </w:p>
    <w:p w14:paraId="675CBE94" w14:textId="77777777" w:rsidR="000564E4" w:rsidRDefault="000564E4" w:rsidP="000564E4">
      <w:pPr>
        <w:spacing w:after="0"/>
        <w:rPr>
          <w:rFonts w:cstheme="minorHAnsi"/>
          <w:sz w:val="20"/>
          <w:szCs w:val="20"/>
        </w:rPr>
      </w:pPr>
    </w:p>
    <w:p w14:paraId="6C083431" w14:textId="77777777" w:rsidR="000564E4" w:rsidRPr="007836E9" w:rsidRDefault="000564E4" w:rsidP="000564E4">
      <w:pPr>
        <w:tabs>
          <w:tab w:val="left" w:pos="1200"/>
        </w:tabs>
        <w:spacing w:after="0"/>
        <w:rPr>
          <w:rStyle w:val="maintext"/>
          <w:b/>
        </w:rPr>
      </w:pPr>
      <w:r w:rsidRPr="007836E9">
        <w:rPr>
          <w:rStyle w:val="maintext"/>
          <w:b/>
          <w:szCs w:val="24"/>
        </w:rPr>
        <w:t>S</w:t>
      </w:r>
      <w:r w:rsidRPr="007836E9">
        <w:rPr>
          <w:rStyle w:val="maintext"/>
          <w:b/>
        </w:rPr>
        <w:t>teps for Removing Laboratory Coat:</w:t>
      </w:r>
    </w:p>
    <w:tbl>
      <w:tblPr>
        <w:tblStyle w:val="TableGrid"/>
        <w:tblW w:w="9630" w:type="dxa"/>
        <w:tblInd w:w="108" w:type="dxa"/>
        <w:tblLayout w:type="fixed"/>
        <w:tblLook w:val="04A0" w:firstRow="1" w:lastRow="0" w:firstColumn="1" w:lastColumn="0" w:noHBand="0" w:noVBand="1"/>
      </w:tblPr>
      <w:tblGrid>
        <w:gridCol w:w="1620"/>
        <w:gridCol w:w="1890"/>
        <w:gridCol w:w="2070"/>
        <w:gridCol w:w="1980"/>
        <w:gridCol w:w="2070"/>
      </w:tblGrid>
      <w:tr w:rsidR="000564E4" w:rsidRPr="007836E9" w14:paraId="5EE17393" w14:textId="77777777" w:rsidTr="00427C64">
        <w:trPr>
          <w:trHeight w:val="2627"/>
        </w:trPr>
        <w:tc>
          <w:tcPr>
            <w:tcW w:w="1620" w:type="dxa"/>
            <w:tcBorders>
              <w:top w:val="single" w:sz="4" w:space="0" w:color="auto"/>
              <w:left w:val="single" w:sz="4" w:space="0" w:color="auto"/>
              <w:bottom w:val="single" w:sz="4" w:space="0" w:color="auto"/>
              <w:right w:val="single" w:sz="4" w:space="0" w:color="auto"/>
            </w:tcBorders>
          </w:tcPr>
          <w:p w14:paraId="11C72261" w14:textId="77777777" w:rsidR="000564E4" w:rsidRPr="007836E9" w:rsidRDefault="000564E4" w:rsidP="00427C64">
            <w:pPr>
              <w:jc w:val="center"/>
              <w:rPr>
                <w:rStyle w:val="maintext"/>
                <w:rFonts w:asciiTheme="minorHAnsi" w:hAnsiTheme="minorHAnsi" w:cstheme="minorBidi"/>
                <w:b/>
                <w:szCs w:val="24"/>
              </w:rPr>
            </w:pPr>
          </w:p>
          <w:p w14:paraId="1F7EB058" w14:textId="77777777" w:rsidR="000564E4" w:rsidRPr="007836E9" w:rsidRDefault="000564E4" w:rsidP="00427C64">
            <w:pPr>
              <w:jc w:val="center"/>
              <w:rPr>
                <w:rStyle w:val="maintext"/>
                <w:rFonts w:asciiTheme="minorHAnsi" w:hAnsiTheme="minorHAnsi" w:cstheme="minorBidi"/>
                <w:b/>
                <w:szCs w:val="24"/>
              </w:rPr>
            </w:pPr>
          </w:p>
          <w:p w14:paraId="5A3FCFEC" w14:textId="77777777" w:rsidR="000564E4" w:rsidRPr="007836E9" w:rsidRDefault="000564E4" w:rsidP="00427C64">
            <w:pPr>
              <w:jc w:val="center"/>
              <w:rPr>
                <w:rStyle w:val="maintext"/>
                <w:rFonts w:asciiTheme="minorHAnsi" w:hAnsiTheme="minorHAnsi" w:cstheme="minorBidi"/>
                <w:b/>
                <w:szCs w:val="24"/>
              </w:rPr>
            </w:pPr>
            <w:r w:rsidRPr="007836E9">
              <w:rPr>
                <w:noProof/>
                <w:sz w:val="18"/>
              </w:rPr>
              <w:drawing>
                <wp:anchor distT="0" distB="0" distL="114300" distR="114300" simplePos="0" relativeHeight="251708416" behindDoc="0" locked="0" layoutInCell="1" allowOverlap="0" wp14:anchorId="37FA3516" wp14:editId="14D36A35">
                  <wp:simplePos x="0" y="0"/>
                  <wp:positionH relativeFrom="leftMargin">
                    <wp:posOffset>151130</wp:posOffset>
                  </wp:positionH>
                  <wp:positionV relativeFrom="margin">
                    <wp:posOffset>-2540</wp:posOffset>
                  </wp:positionV>
                  <wp:extent cx="817245" cy="1521460"/>
                  <wp:effectExtent l="19050" t="0" r="1905" b="0"/>
                  <wp:wrapNone/>
                  <wp:docPr id="141" name="Picture 18" descr="20140820_133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0140820_133057"/>
                          <pic:cNvPicPr>
                            <a:picLocks noChangeAspect="1" noChangeArrowheads="1"/>
                          </pic:cNvPicPr>
                        </pic:nvPicPr>
                        <pic:blipFill>
                          <a:blip r:embed="rId49" cstate="print"/>
                          <a:srcRect l="15581" t="6140" r="17979" b="2838"/>
                          <a:stretch>
                            <a:fillRect/>
                          </a:stretch>
                        </pic:blipFill>
                        <pic:spPr bwMode="auto">
                          <a:xfrm>
                            <a:off x="0" y="0"/>
                            <a:ext cx="817245" cy="1521460"/>
                          </a:xfrm>
                          <a:prstGeom prst="rect">
                            <a:avLst/>
                          </a:prstGeom>
                          <a:noFill/>
                        </pic:spPr>
                      </pic:pic>
                    </a:graphicData>
                  </a:graphic>
                </wp:anchor>
              </w:drawing>
            </w:r>
          </w:p>
          <w:p w14:paraId="5D18742A" w14:textId="77777777" w:rsidR="000564E4" w:rsidRPr="007836E9" w:rsidRDefault="000564E4" w:rsidP="00427C64">
            <w:pPr>
              <w:jc w:val="center"/>
              <w:rPr>
                <w:rStyle w:val="maintext"/>
                <w:rFonts w:asciiTheme="minorHAnsi" w:hAnsiTheme="minorHAnsi" w:cstheme="minorBidi"/>
                <w:b/>
                <w:szCs w:val="24"/>
              </w:rPr>
            </w:pPr>
          </w:p>
          <w:p w14:paraId="0E2D4A86" w14:textId="77777777" w:rsidR="000564E4" w:rsidRPr="007836E9" w:rsidRDefault="000564E4" w:rsidP="00427C64">
            <w:pPr>
              <w:jc w:val="center"/>
              <w:rPr>
                <w:rStyle w:val="maintext"/>
                <w:rFonts w:asciiTheme="minorHAnsi" w:hAnsiTheme="minorHAnsi" w:cstheme="minorBidi"/>
                <w:b/>
                <w:szCs w:val="24"/>
              </w:rPr>
            </w:pPr>
          </w:p>
          <w:p w14:paraId="7A90B34B" w14:textId="77777777" w:rsidR="000564E4" w:rsidRPr="007836E9" w:rsidRDefault="000564E4" w:rsidP="00427C64">
            <w:pPr>
              <w:jc w:val="center"/>
              <w:rPr>
                <w:rStyle w:val="maintext"/>
                <w:rFonts w:asciiTheme="minorHAnsi" w:hAnsiTheme="minorHAnsi" w:cstheme="minorBidi"/>
                <w:b/>
                <w:szCs w:val="24"/>
              </w:rPr>
            </w:pPr>
          </w:p>
          <w:p w14:paraId="1C3B426E" w14:textId="77777777" w:rsidR="000564E4" w:rsidRPr="007836E9" w:rsidRDefault="000564E4" w:rsidP="00427C64">
            <w:pPr>
              <w:jc w:val="center"/>
              <w:rPr>
                <w:rStyle w:val="maintext"/>
                <w:rFonts w:asciiTheme="minorHAnsi" w:hAnsiTheme="minorHAnsi" w:cstheme="minorBidi"/>
                <w:b/>
                <w:szCs w:val="24"/>
              </w:rPr>
            </w:pPr>
          </w:p>
          <w:p w14:paraId="287024F1" w14:textId="77777777" w:rsidR="000564E4" w:rsidRPr="007836E9" w:rsidRDefault="000564E4" w:rsidP="00427C64">
            <w:pPr>
              <w:jc w:val="center"/>
              <w:rPr>
                <w:rStyle w:val="maintext"/>
                <w:rFonts w:asciiTheme="minorHAnsi" w:hAnsiTheme="minorHAnsi" w:cstheme="minorBidi"/>
                <w:b/>
                <w:szCs w:val="24"/>
              </w:rPr>
            </w:pPr>
          </w:p>
          <w:p w14:paraId="7146071E" w14:textId="77777777" w:rsidR="000564E4" w:rsidRPr="007836E9" w:rsidRDefault="000564E4" w:rsidP="00427C64">
            <w:pPr>
              <w:jc w:val="center"/>
              <w:rPr>
                <w:rStyle w:val="maintext"/>
                <w:rFonts w:asciiTheme="minorHAnsi" w:hAnsiTheme="minorHAnsi" w:cstheme="minorBidi"/>
                <w:b/>
                <w:szCs w:val="24"/>
              </w:rPr>
            </w:pPr>
          </w:p>
          <w:p w14:paraId="268BF460" w14:textId="77777777" w:rsidR="000564E4" w:rsidRPr="007836E9" w:rsidRDefault="000564E4" w:rsidP="00427C64">
            <w:pPr>
              <w:rPr>
                <w:rStyle w:val="maintext"/>
                <w:rFonts w:asciiTheme="minorHAnsi" w:hAnsiTheme="minorHAnsi" w:cstheme="minorBidi"/>
                <w:b/>
                <w:szCs w:val="24"/>
              </w:rPr>
            </w:pPr>
          </w:p>
        </w:tc>
        <w:tc>
          <w:tcPr>
            <w:tcW w:w="1890" w:type="dxa"/>
            <w:tcBorders>
              <w:top w:val="single" w:sz="4" w:space="0" w:color="auto"/>
              <w:left w:val="single" w:sz="4" w:space="0" w:color="auto"/>
              <w:bottom w:val="single" w:sz="4" w:space="0" w:color="auto"/>
              <w:right w:val="single" w:sz="4" w:space="0" w:color="auto"/>
            </w:tcBorders>
            <w:hideMark/>
          </w:tcPr>
          <w:p w14:paraId="622ABEB2" w14:textId="77777777" w:rsidR="000564E4" w:rsidRPr="007836E9" w:rsidRDefault="000564E4" w:rsidP="00427C64">
            <w:pPr>
              <w:tabs>
                <w:tab w:val="left" w:pos="792"/>
              </w:tabs>
              <w:ind w:left="-18"/>
              <w:jc w:val="center"/>
              <w:rPr>
                <w:rStyle w:val="maintext"/>
                <w:rFonts w:asciiTheme="minorHAnsi" w:hAnsiTheme="minorHAnsi" w:cstheme="minorBidi"/>
                <w:b/>
                <w:szCs w:val="24"/>
              </w:rPr>
            </w:pPr>
            <w:r w:rsidRPr="007836E9">
              <w:rPr>
                <w:noProof/>
                <w:sz w:val="18"/>
              </w:rPr>
              <w:drawing>
                <wp:anchor distT="0" distB="0" distL="114300" distR="114300" simplePos="0" relativeHeight="251704320" behindDoc="0" locked="0" layoutInCell="1" allowOverlap="0" wp14:anchorId="0D9E253C" wp14:editId="07072832">
                  <wp:simplePos x="0" y="0"/>
                  <wp:positionH relativeFrom="column">
                    <wp:posOffset>137160</wp:posOffset>
                  </wp:positionH>
                  <wp:positionV relativeFrom="page">
                    <wp:posOffset>-171450</wp:posOffset>
                  </wp:positionV>
                  <wp:extent cx="1057275" cy="1419225"/>
                  <wp:effectExtent l="19050" t="0" r="9525" b="0"/>
                  <wp:wrapThrough wrapText="bothSides">
                    <wp:wrapPolygon edited="0">
                      <wp:start x="-389" y="0"/>
                      <wp:lineTo x="-389" y="21455"/>
                      <wp:lineTo x="21795" y="21455"/>
                      <wp:lineTo x="21795" y="0"/>
                      <wp:lineTo x="-389" y="0"/>
                    </wp:wrapPolygon>
                  </wp:wrapThrough>
                  <wp:docPr id="137" name="Picture 19" descr="20140820_13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140820_133138"/>
                          <pic:cNvPicPr>
                            <a:picLocks noChangeAspect="1" noChangeArrowheads="1"/>
                          </pic:cNvPicPr>
                        </pic:nvPicPr>
                        <pic:blipFill>
                          <a:blip r:embed="rId50" cstate="print"/>
                          <a:srcRect l="16203" t="8623" b="12054"/>
                          <a:stretch>
                            <a:fillRect/>
                          </a:stretch>
                        </pic:blipFill>
                        <pic:spPr bwMode="auto">
                          <a:xfrm>
                            <a:off x="0" y="0"/>
                            <a:ext cx="1057275" cy="1419225"/>
                          </a:xfrm>
                          <a:prstGeom prst="rect">
                            <a:avLst/>
                          </a:prstGeom>
                          <a:noFill/>
                        </pic:spPr>
                      </pic:pic>
                    </a:graphicData>
                  </a:graphic>
                </wp:anchor>
              </w:drawing>
            </w:r>
          </w:p>
        </w:tc>
        <w:tc>
          <w:tcPr>
            <w:tcW w:w="2070" w:type="dxa"/>
            <w:tcBorders>
              <w:top w:val="single" w:sz="4" w:space="0" w:color="auto"/>
              <w:left w:val="single" w:sz="4" w:space="0" w:color="auto"/>
              <w:bottom w:val="single" w:sz="4" w:space="0" w:color="auto"/>
              <w:right w:val="single" w:sz="4" w:space="0" w:color="auto"/>
            </w:tcBorders>
            <w:hideMark/>
          </w:tcPr>
          <w:p w14:paraId="1CE298DE" w14:textId="77777777" w:rsidR="000564E4" w:rsidRPr="007836E9" w:rsidRDefault="000564E4" w:rsidP="00427C64">
            <w:pPr>
              <w:tabs>
                <w:tab w:val="left" w:pos="1200"/>
              </w:tabs>
              <w:jc w:val="center"/>
              <w:rPr>
                <w:rStyle w:val="maintext"/>
                <w:rFonts w:asciiTheme="minorHAnsi" w:hAnsiTheme="minorHAnsi" w:cstheme="minorBidi"/>
                <w:b/>
                <w:szCs w:val="24"/>
              </w:rPr>
            </w:pPr>
            <w:r w:rsidRPr="007836E9">
              <w:rPr>
                <w:noProof/>
                <w:sz w:val="18"/>
              </w:rPr>
              <w:drawing>
                <wp:anchor distT="0" distB="0" distL="114300" distR="114300" simplePos="0" relativeHeight="251705344" behindDoc="0" locked="0" layoutInCell="1" allowOverlap="0" wp14:anchorId="389DBEE3" wp14:editId="16B0D133">
                  <wp:simplePos x="0" y="0"/>
                  <wp:positionH relativeFrom="column">
                    <wp:align>center</wp:align>
                  </wp:positionH>
                  <wp:positionV relativeFrom="page">
                    <wp:align>top</wp:align>
                  </wp:positionV>
                  <wp:extent cx="1188720" cy="1514475"/>
                  <wp:effectExtent l="19050" t="0" r="0" b="0"/>
                  <wp:wrapSquare wrapText="bothSides"/>
                  <wp:docPr id="138" name="Picture 20" descr="20140820_13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0140820_133148"/>
                          <pic:cNvPicPr>
                            <a:picLocks noChangeAspect="1" noChangeArrowheads="1"/>
                          </pic:cNvPicPr>
                        </pic:nvPicPr>
                        <pic:blipFill>
                          <a:blip r:embed="rId51" cstate="print"/>
                          <a:srcRect l="4941" t="8685" b="3108"/>
                          <a:stretch>
                            <a:fillRect/>
                          </a:stretch>
                        </pic:blipFill>
                        <pic:spPr bwMode="auto">
                          <a:xfrm>
                            <a:off x="0" y="0"/>
                            <a:ext cx="1188720" cy="1514475"/>
                          </a:xfrm>
                          <a:prstGeom prst="rect">
                            <a:avLst/>
                          </a:prstGeom>
                          <a:noFill/>
                        </pic:spPr>
                      </pic:pic>
                    </a:graphicData>
                  </a:graphic>
                </wp:anchor>
              </w:drawing>
            </w:r>
          </w:p>
        </w:tc>
        <w:tc>
          <w:tcPr>
            <w:tcW w:w="1980" w:type="dxa"/>
            <w:tcBorders>
              <w:top w:val="single" w:sz="4" w:space="0" w:color="auto"/>
              <w:left w:val="single" w:sz="4" w:space="0" w:color="auto"/>
              <w:bottom w:val="single" w:sz="4" w:space="0" w:color="auto"/>
              <w:right w:val="single" w:sz="4" w:space="0" w:color="auto"/>
            </w:tcBorders>
            <w:hideMark/>
          </w:tcPr>
          <w:p w14:paraId="3C0F4D32" w14:textId="77777777" w:rsidR="000564E4" w:rsidRPr="007836E9" w:rsidRDefault="000564E4" w:rsidP="00427C64">
            <w:pPr>
              <w:tabs>
                <w:tab w:val="left" w:pos="1200"/>
              </w:tabs>
              <w:jc w:val="center"/>
              <w:rPr>
                <w:rStyle w:val="maintext"/>
                <w:rFonts w:asciiTheme="minorHAnsi" w:hAnsiTheme="minorHAnsi" w:cstheme="minorBidi"/>
                <w:b/>
                <w:szCs w:val="24"/>
              </w:rPr>
            </w:pPr>
            <w:r w:rsidRPr="007836E9">
              <w:rPr>
                <w:noProof/>
                <w:sz w:val="18"/>
              </w:rPr>
              <w:drawing>
                <wp:anchor distT="0" distB="0" distL="114300" distR="114300" simplePos="0" relativeHeight="251706368" behindDoc="0" locked="0" layoutInCell="1" allowOverlap="1" wp14:anchorId="185656FD" wp14:editId="4353E9FF">
                  <wp:simplePos x="0" y="0"/>
                  <wp:positionH relativeFrom="margin">
                    <wp:align>center</wp:align>
                  </wp:positionH>
                  <wp:positionV relativeFrom="margin">
                    <wp:align>center</wp:align>
                  </wp:positionV>
                  <wp:extent cx="1321435" cy="1524000"/>
                  <wp:effectExtent l="19050" t="0" r="0" b="0"/>
                  <wp:wrapSquare wrapText="bothSides"/>
                  <wp:docPr id="139" name="Picture 21" descr="20140820_133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0140820_133158"/>
                          <pic:cNvPicPr>
                            <a:picLocks noChangeAspect="1" noChangeArrowheads="1"/>
                          </pic:cNvPicPr>
                        </pic:nvPicPr>
                        <pic:blipFill>
                          <a:blip r:embed="rId52" cstate="print"/>
                          <a:srcRect t="8803" b="5612"/>
                          <a:stretch>
                            <a:fillRect/>
                          </a:stretch>
                        </pic:blipFill>
                        <pic:spPr bwMode="auto">
                          <a:xfrm>
                            <a:off x="0" y="0"/>
                            <a:ext cx="1321435" cy="1524000"/>
                          </a:xfrm>
                          <a:prstGeom prst="rect">
                            <a:avLst/>
                          </a:prstGeom>
                          <a:noFill/>
                        </pic:spPr>
                      </pic:pic>
                    </a:graphicData>
                  </a:graphic>
                </wp:anchor>
              </w:drawing>
            </w:r>
          </w:p>
        </w:tc>
        <w:tc>
          <w:tcPr>
            <w:tcW w:w="2070" w:type="dxa"/>
            <w:tcBorders>
              <w:top w:val="single" w:sz="4" w:space="0" w:color="auto"/>
              <w:left w:val="single" w:sz="4" w:space="0" w:color="auto"/>
              <w:bottom w:val="single" w:sz="4" w:space="0" w:color="auto"/>
              <w:right w:val="single" w:sz="4" w:space="0" w:color="auto"/>
            </w:tcBorders>
            <w:hideMark/>
          </w:tcPr>
          <w:p w14:paraId="32115B1F" w14:textId="77777777" w:rsidR="000564E4" w:rsidRPr="007836E9" w:rsidRDefault="000564E4" w:rsidP="00427C64">
            <w:pPr>
              <w:tabs>
                <w:tab w:val="left" w:pos="1200"/>
              </w:tabs>
              <w:jc w:val="center"/>
              <w:rPr>
                <w:rStyle w:val="maintext"/>
                <w:rFonts w:asciiTheme="minorHAnsi" w:hAnsiTheme="minorHAnsi" w:cstheme="minorBidi"/>
                <w:b/>
                <w:szCs w:val="24"/>
              </w:rPr>
            </w:pPr>
            <w:r w:rsidRPr="007836E9">
              <w:rPr>
                <w:noProof/>
                <w:sz w:val="18"/>
              </w:rPr>
              <w:drawing>
                <wp:anchor distT="0" distB="0" distL="114300" distR="114300" simplePos="0" relativeHeight="251707392" behindDoc="0" locked="0" layoutInCell="1" allowOverlap="0" wp14:anchorId="0544BD6C" wp14:editId="39238D49">
                  <wp:simplePos x="0" y="0"/>
                  <wp:positionH relativeFrom="column">
                    <wp:align>center</wp:align>
                  </wp:positionH>
                  <wp:positionV relativeFrom="page">
                    <wp:posOffset>73025</wp:posOffset>
                  </wp:positionV>
                  <wp:extent cx="1287145" cy="1120775"/>
                  <wp:effectExtent l="19050" t="0" r="8255" b="0"/>
                  <wp:wrapSquare wrapText="bothSides"/>
                  <wp:docPr id="140" name="Picture 22" descr="20140820_13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0140820_133220"/>
                          <pic:cNvPicPr>
                            <a:picLocks noChangeAspect="1" noChangeArrowheads="1"/>
                          </pic:cNvPicPr>
                        </pic:nvPicPr>
                        <pic:blipFill>
                          <a:blip r:embed="rId53" cstate="print"/>
                          <a:srcRect t="33804"/>
                          <a:stretch>
                            <a:fillRect/>
                          </a:stretch>
                        </pic:blipFill>
                        <pic:spPr bwMode="auto">
                          <a:xfrm>
                            <a:off x="0" y="0"/>
                            <a:ext cx="1287145" cy="1120775"/>
                          </a:xfrm>
                          <a:prstGeom prst="rect">
                            <a:avLst/>
                          </a:prstGeom>
                          <a:noFill/>
                        </pic:spPr>
                      </pic:pic>
                    </a:graphicData>
                  </a:graphic>
                </wp:anchor>
              </w:drawing>
            </w:r>
          </w:p>
        </w:tc>
      </w:tr>
      <w:tr w:rsidR="000564E4" w:rsidRPr="007836E9" w14:paraId="289DBCD6" w14:textId="77777777" w:rsidTr="00427C64">
        <w:tc>
          <w:tcPr>
            <w:tcW w:w="1620" w:type="dxa"/>
            <w:tcBorders>
              <w:top w:val="single" w:sz="4" w:space="0" w:color="auto"/>
              <w:left w:val="single" w:sz="4" w:space="0" w:color="auto"/>
              <w:bottom w:val="single" w:sz="4" w:space="0" w:color="auto"/>
              <w:right w:val="single" w:sz="4" w:space="0" w:color="auto"/>
            </w:tcBorders>
          </w:tcPr>
          <w:p w14:paraId="0A1BBAE7" w14:textId="77777777" w:rsidR="000564E4" w:rsidRPr="007836E9" w:rsidRDefault="000564E4" w:rsidP="00427C64">
            <w:pPr>
              <w:numPr>
                <w:ilvl w:val="0"/>
                <w:numId w:val="69"/>
              </w:numPr>
              <w:tabs>
                <w:tab w:val="left" w:pos="270"/>
              </w:tabs>
              <w:rPr>
                <w:rFonts w:asciiTheme="minorHAnsi" w:hAnsiTheme="minorHAnsi" w:cs="Arial"/>
                <w:iCs/>
                <w:sz w:val="18"/>
                <w:lang w:val="en-CA"/>
              </w:rPr>
            </w:pPr>
            <w:r w:rsidRPr="007836E9">
              <w:rPr>
                <w:rFonts w:asciiTheme="minorHAnsi" w:hAnsiTheme="minorHAnsi" w:cs="Arial"/>
                <w:iCs/>
                <w:sz w:val="18"/>
                <w:lang w:val="en-CA"/>
              </w:rPr>
              <w:t>With gloves still on, unbutton coat.</w:t>
            </w:r>
          </w:p>
          <w:p w14:paraId="64DDE3FE" w14:textId="77777777" w:rsidR="000564E4" w:rsidRPr="007836E9" w:rsidRDefault="000564E4" w:rsidP="00427C64">
            <w:pPr>
              <w:tabs>
                <w:tab w:val="left" w:pos="1200"/>
              </w:tabs>
              <w:rPr>
                <w:rStyle w:val="maintext"/>
                <w:rFonts w:asciiTheme="minorHAnsi" w:hAnsiTheme="minorHAnsi" w:cstheme="minorBidi"/>
                <w:b/>
                <w:szCs w:val="24"/>
              </w:rPr>
            </w:pPr>
          </w:p>
        </w:tc>
        <w:tc>
          <w:tcPr>
            <w:tcW w:w="1890" w:type="dxa"/>
            <w:tcBorders>
              <w:top w:val="single" w:sz="4" w:space="0" w:color="auto"/>
              <w:left w:val="single" w:sz="4" w:space="0" w:color="auto"/>
              <w:bottom w:val="single" w:sz="4" w:space="0" w:color="auto"/>
              <w:right w:val="single" w:sz="4" w:space="0" w:color="auto"/>
            </w:tcBorders>
            <w:hideMark/>
          </w:tcPr>
          <w:p w14:paraId="2F806A54" w14:textId="77777777" w:rsidR="000564E4" w:rsidRPr="007836E9" w:rsidRDefault="000564E4" w:rsidP="00427C64">
            <w:pPr>
              <w:numPr>
                <w:ilvl w:val="0"/>
                <w:numId w:val="69"/>
              </w:numPr>
              <w:tabs>
                <w:tab w:val="left" w:pos="270"/>
              </w:tabs>
              <w:rPr>
                <w:rFonts w:asciiTheme="minorHAnsi" w:hAnsiTheme="minorHAnsi" w:cs="Arial"/>
                <w:iCs/>
                <w:sz w:val="18"/>
                <w:lang w:val="en-CA"/>
              </w:rPr>
            </w:pPr>
            <w:r w:rsidRPr="007836E9">
              <w:rPr>
                <w:rFonts w:asciiTheme="minorHAnsi" w:hAnsiTheme="minorHAnsi" w:cs="Arial"/>
                <w:iCs/>
                <w:sz w:val="18"/>
                <w:lang w:val="en-CA"/>
              </w:rPr>
              <w:t>Pull off one arm, keep coat away from body.</w:t>
            </w:r>
          </w:p>
        </w:tc>
        <w:tc>
          <w:tcPr>
            <w:tcW w:w="2070" w:type="dxa"/>
            <w:tcBorders>
              <w:top w:val="single" w:sz="4" w:space="0" w:color="auto"/>
              <w:left w:val="single" w:sz="4" w:space="0" w:color="auto"/>
              <w:bottom w:val="single" w:sz="4" w:space="0" w:color="auto"/>
              <w:right w:val="single" w:sz="4" w:space="0" w:color="auto"/>
            </w:tcBorders>
            <w:hideMark/>
          </w:tcPr>
          <w:p w14:paraId="6C7BF74C" w14:textId="77777777" w:rsidR="000564E4" w:rsidRPr="007836E9" w:rsidRDefault="000564E4" w:rsidP="00427C64">
            <w:pPr>
              <w:numPr>
                <w:ilvl w:val="0"/>
                <w:numId w:val="69"/>
              </w:numPr>
              <w:tabs>
                <w:tab w:val="left" w:pos="270"/>
              </w:tabs>
              <w:rPr>
                <w:rFonts w:asciiTheme="minorHAnsi" w:hAnsiTheme="minorHAnsi" w:cs="Arial"/>
                <w:iCs/>
                <w:sz w:val="18"/>
                <w:lang w:val="en-CA"/>
              </w:rPr>
            </w:pPr>
            <w:r w:rsidRPr="007836E9">
              <w:rPr>
                <w:rFonts w:asciiTheme="minorHAnsi" w:hAnsiTheme="minorHAnsi" w:cs="Arial"/>
                <w:iCs/>
                <w:sz w:val="18"/>
                <w:lang w:val="en-CA"/>
              </w:rPr>
              <w:t>Pull off second arm, keeping coat away from body.</w:t>
            </w:r>
          </w:p>
        </w:tc>
        <w:tc>
          <w:tcPr>
            <w:tcW w:w="1980" w:type="dxa"/>
            <w:tcBorders>
              <w:top w:val="single" w:sz="4" w:space="0" w:color="auto"/>
              <w:left w:val="single" w:sz="4" w:space="0" w:color="auto"/>
              <w:bottom w:val="single" w:sz="4" w:space="0" w:color="auto"/>
              <w:right w:val="single" w:sz="4" w:space="0" w:color="auto"/>
            </w:tcBorders>
            <w:hideMark/>
          </w:tcPr>
          <w:p w14:paraId="6ACB1631" w14:textId="77777777" w:rsidR="000564E4" w:rsidRPr="007836E9" w:rsidRDefault="000564E4" w:rsidP="00427C64">
            <w:pPr>
              <w:numPr>
                <w:ilvl w:val="0"/>
                <w:numId w:val="69"/>
              </w:numPr>
              <w:tabs>
                <w:tab w:val="left" w:pos="270"/>
              </w:tabs>
              <w:rPr>
                <w:rFonts w:asciiTheme="minorHAnsi" w:hAnsiTheme="minorHAnsi" w:cs="Arial"/>
                <w:iCs/>
                <w:sz w:val="18"/>
                <w:lang w:val="en-CA"/>
              </w:rPr>
            </w:pPr>
            <w:r w:rsidRPr="007836E9">
              <w:rPr>
                <w:rFonts w:asciiTheme="minorHAnsi" w:hAnsiTheme="minorHAnsi" w:cs="Arial"/>
                <w:iCs/>
                <w:sz w:val="18"/>
                <w:lang w:val="en-CA"/>
              </w:rPr>
              <w:t>Once coat is off, hold away from body and slowly roll coat.</w:t>
            </w:r>
          </w:p>
        </w:tc>
        <w:tc>
          <w:tcPr>
            <w:tcW w:w="2070" w:type="dxa"/>
            <w:tcBorders>
              <w:top w:val="single" w:sz="4" w:space="0" w:color="auto"/>
              <w:left w:val="single" w:sz="4" w:space="0" w:color="auto"/>
              <w:bottom w:val="single" w:sz="4" w:space="0" w:color="auto"/>
              <w:right w:val="single" w:sz="4" w:space="0" w:color="auto"/>
            </w:tcBorders>
            <w:hideMark/>
          </w:tcPr>
          <w:p w14:paraId="0C1F521C" w14:textId="77777777" w:rsidR="000564E4" w:rsidRPr="007836E9" w:rsidRDefault="000564E4" w:rsidP="00427C64">
            <w:pPr>
              <w:numPr>
                <w:ilvl w:val="0"/>
                <w:numId w:val="69"/>
              </w:numPr>
              <w:tabs>
                <w:tab w:val="left" w:pos="270"/>
              </w:tabs>
              <w:rPr>
                <w:rFonts w:asciiTheme="minorHAnsi" w:hAnsiTheme="minorHAnsi" w:cs="Arial"/>
                <w:iCs/>
                <w:sz w:val="18"/>
                <w:lang w:val="en-CA"/>
              </w:rPr>
            </w:pPr>
            <w:r w:rsidRPr="007836E9">
              <w:rPr>
                <w:rFonts w:asciiTheme="minorHAnsi" w:hAnsiTheme="minorHAnsi" w:cs="Arial"/>
                <w:iCs/>
                <w:sz w:val="18"/>
                <w:lang w:val="en-CA"/>
              </w:rPr>
              <w:t>Dispose of coat in garbage receptacle.</w:t>
            </w:r>
          </w:p>
        </w:tc>
      </w:tr>
    </w:tbl>
    <w:p w14:paraId="46622E37" w14:textId="77777777" w:rsidR="000564E4" w:rsidRDefault="000564E4" w:rsidP="000564E4">
      <w:pPr>
        <w:spacing w:after="0"/>
        <w:rPr>
          <w:rFonts w:cstheme="minorHAnsi"/>
          <w:sz w:val="20"/>
          <w:szCs w:val="20"/>
        </w:rPr>
      </w:pPr>
    </w:p>
    <w:p w14:paraId="3F93D0F8" w14:textId="77777777" w:rsidR="000564E4" w:rsidRPr="00730A37" w:rsidRDefault="000564E4" w:rsidP="000564E4">
      <w:pPr>
        <w:pStyle w:val="Heading3"/>
      </w:pPr>
      <w:bookmarkStart w:id="92" w:name="_Toc413161986"/>
      <w:bookmarkStart w:id="93" w:name="_Toc503250474"/>
      <w:bookmarkStart w:id="94" w:name="_Toc503353307"/>
      <w:bookmarkStart w:id="95" w:name="_Toc508371858"/>
      <w:r w:rsidRPr="00730A37">
        <w:t>Protective and Personal Clothing Decontamination</w:t>
      </w:r>
      <w:bookmarkEnd w:id="92"/>
      <w:bookmarkEnd w:id="93"/>
      <w:bookmarkEnd w:id="94"/>
      <w:bookmarkEnd w:id="95"/>
    </w:p>
    <w:p w14:paraId="24C47D88" w14:textId="77777777" w:rsidR="000564E4" w:rsidRPr="00730A37" w:rsidRDefault="000564E4" w:rsidP="000564E4">
      <w:pPr>
        <w:tabs>
          <w:tab w:val="left" w:pos="1080"/>
        </w:tabs>
        <w:spacing w:after="120"/>
        <w:rPr>
          <w:rFonts w:cstheme="minorHAnsi"/>
        </w:rPr>
      </w:pPr>
      <w:r>
        <w:rPr>
          <w:rFonts w:cstheme="minorHAnsi"/>
        </w:rPr>
        <w:t>All contaminated</w:t>
      </w:r>
      <w:r w:rsidRPr="00730A37">
        <w:rPr>
          <w:rFonts w:cstheme="minorHAnsi"/>
        </w:rPr>
        <w:t xml:space="preserve"> personal clothing items and non-disposable gowns, coveralls</w:t>
      </w:r>
      <w:r>
        <w:rPr>
          <w:rFonts w:cstheme="minorHAnsi"/>
        </w:rPr>
        <w:t>,</w:t>
      </w:r>
      <w:r w:rsidRPr="00730A37">
        <w:rPr>
          <w:rFonts w:cstheme="minorHAnsi"/>
        </w:rPr>
        <w:t xml:space="preserve"> and coats should be properly decontaminated to reduce risk of transmission and exposure.  The risk of disease transmission from soiled linen is low, but soiled linens may carry organisms that may contaminate the air and immediate environment.  It is recommended that decontamination</w:t>
      </w:r>
      <w:r>
        <w:rPr>
          <w:rFonts w:cstheme="minorHAnsi"/>
        </w:rPr>
        <w:t xml:space="preserve"> via the University Laundry Service (Science Stores)</w:t>
      </w:r>
      <w:r w:rsidRPr="00730A37">
        <w:rPr>
          <w:rFonts w:cstheme="minorHAnsi"/>
        </w:rPr>
        <w:t xml:space="preserve"> be performed every 6 months, but this will vary with the type and intensity of research activity.</w:t>
      </w:r>
    </w:p>
    <w:p w14:paraId="2110902B" w14:textId="77777777" w:rsidR="000564E4" w:rsidRPr="00730A37" w:rsidRDefault="000564E4" w:rsidP="000564E4">
      <w:pPr>
        <w:numPr>
          <w:ilvl w:val="0"/>
          <w:numId w:val="14"/>
        </w:numPr>
        <w:spacing w:after="0" w:line="240" w:lineRule="auto"/>
        <w:ind w:left="720"/>
        <w:rPr>
          <w:rFonts w:cstheme="minorHAnsi"/>
          <w:iCs/>
          <w:lang w:val="en-CA"/>
        </w:rPr>
      </w:pPr>
      <w:r w:rsidRPr="00730A37">
        <w:rPr>
          <w:rFonts w:cstheme="minorHAnsi"/>
          <w:iCs/>
          <w:lang w:val="en-CA"/>
        </w:rPr>
        <w:t>Do not walk into public areas with contaminated clothing.</w:t>
      </w:r>
    </w:p>
    <w:p w14:paraId="13777939" w14:textId="77777777" w:rsidR="000564E4" w:rsidRPr="00730A37" w:rsidRDefault="000564E4" w:rsidP="000564E4">
      <w:pPr>
        <w:numPr>
          <w:ilvl w:val="0"/>
          <w:numId w:val="14"/>
        </w:numPr>
        <w:spacing w:after="0" w:line="240" w:lineRule="auto"/>
        <w:ind w:left="720"/>
        <w:rPr>
          <w:rFonts w:cstheme="minorHAnsi"/>
        </w:rPr>
      </w:pPr>
      <w:r w:rsidRPr="00730A37">
        <w:rPr>
          <w:rFonts w:cstheme="minorHAnsi"/>
          <w:iCs/>
          <w:lang w:val="en-CA"/>
        </w:rPr>
        <w:t>Promptly don the appropriate PPE for removing contaminated clothing (i.e. gloves).</w:t>
      </w:r>
    </w:p>
    <w:p w14:paraId="69722AA4" w14:textId="77777777" w:rsidR="000564E4" w:rsidRPr="00730A37" w:rsidRDefault="000564E4" w:rsidP="000564E4">
      <w:pPr>
        <w:numPr>
          <w:ilvl w:val="0"/>
          <w:numId w:val="14"/>
        </w:numPr>
        <w:spacing w:after="0" w:line="240" w:lineRule="auto"/>
        <w:ind w:left="720"/>
        <w:rPr>
          <w:rFonts w:cstheme="minorHAnsi"/>
          <w:iCs/>
          <w:lang w:val="en-CA"/>
        </w:rPr>
      </w:pPr>
      <w:r w:rsidRPr="00730A37">
        <w:rPr>
          <w:rFonts w:cstheme="minorHAnsi"/>
          <w:iCs/>
          <w:lang w:val="en-CA"/>
        </w:rPr>
        <w:lastRenderedPageBreak/>
        <w:t>If soiled clothing cleaning and disinfecting procedures cannot be completed in the room that the clothing was soiled, the items must be removed and transported in strong biohazard/plastic bags.</w:t>
      </w:r>
    </w:p>
    <w:p w14:paraId="5BDAB27D" w14:textId="77777777" w:rsidR="000564E4" w:rsidRPr="00730A37" w:rsidRDefault="000564E4" w:rsidP="000564E4">
      <w:pPr>
        <w:numPr>
          <w:ilvl w:val="0"/>
          <w:numId w:val="14"/>
        </w:numPr>
        <w:spacing w:after="0" w:line="240" w:lineRule="auto"/>
        <w:ind w:left="720"/>
        <w:rPr>
          <w:rFonts w:cstheme="minorHAnsi"/>
          <w:iCs/>
          <w:lang w:val="en-CA"/>
        </w:rPr>
      </w:pPr>
      <w:r w:rsidRPr="00730A37">
        <w:rPr>
          <w:rFonts w:cstheme="minorHAnsi"/>
          <w:iCs/>
          <w:lang w:val="en-CA"/>
        </w:rPr>
        <w:t>Soiled clothing should be handled as little as possible and with minimum agitation.</w:t>
      </w:r>
    </w:p>
    <w:p w14:paraId="6FFE483D" w14:textId="77777777" w:rsidR="000564E4" w:rsidRDefault="000564E4" w:rsidP="000564E4">
      <w:pPr>
        <w:numPr>
          <w:ilvl w:val="0"/>
          <w:numId w:val="14"/>
        </w:numPr>
        <w:spacing w:after="0" w:line="240" w:lineRule="auto"/>
        <w:ind w:left="720"/>
        <w:rPr>
          <w:rFonts w:cstheme="minorHAnsi"/>
          <w:iCs/>
          <w:lang w:val="en-CA"/>
        </w:rPr>
      </w:pPr>
      <w:r w:rsidRPr="00730A37">
        <w:rPr>
          <w:rFonts w:cstheme="minorHAnsi"/>
          <w:iCs/>
          <w:lang w:val="en-CA"/>
        </w:rPr>
        <w:t>Hold the soiled clothing away from your unsoiled clothing.</w:t>
      </w:r>
    </w:p>
    <w:p w14:paraId="09263C68" w14:textId="77777777" w:rsidR="000564E4" w:rsidRPr="00730A37" w:rsidRDefault="000564E4" w:rsidP="000564E4">
      <w:pPr>
        <w:numPr>
          <w:ilvl w:val="0"/>
          <w:numId w:val="14"/>
        </w:numPr>
        <w:spacing w:after="0" w:line="240" w:lineRule="auto"/>
        <w:ind w:left="720"/>
        <w:rPr>
          <w:rFonts w:cstheme="minorHAnsi"/>
          <w:iCs/>
          <w:lang w:val="en-CA"/>
        </w:rPr>
      </w:pPr>
      <w:r>
        <w:rPr>
          <w:rFonts w:cstheme="minorHAnsi"/>
          <w:iCs/>
          <w:lang w:val="en-CA"/>
        </w:rPr>
        <w:t>Bring the soiled clothing sealed in strong biohazard/plastic bag down to Science Stores for Laundry Servicing.</w:t>
      </w:r>
    </w:p>
    <w:p w14:paraId="1AE81928" w14:textId="77777777" w:rsidR="000564E4" w:rsidRPr="00D74B92" w:rsidRDefault="000564E4" w:rsidP="000564E4">
      <w:pPr>
        <w:spacing w:after="0"/>
        <w:rPr>
          <w:rFonts w:cstheme="minorHAnsi"/>
          <w:sz w:val="20"/>
          <w:szCs w:val="20"/>
        </w:rPr>
      </w:pPr>
    </w:p>
    <w:p w14:paraId="5519CFEC" w14:textId="77777777" w:rsidR="000564E4" w:rsidRPr="007776B0" w:rsidRDefault="000564E4" w:rsidP="000564E4">
      <w:pPr>
        <w:pStyle w:val="Heading3"/>
      </w:pPr>
      <w:bookmarkStart w:id="96" w:name="_Toc503250475"/>
      <w:bookmarkStart w:id="97" w:name="_Toc503353308"/>
      <w:bookmarkStart w:id="98" w:name="_Toc508371859"/>
      <w:r w:rsidRPr="007776B0">
        <w:t>Face and Eye Protection</w:t>
      </w:r>
      <w:bookmarkEnd w:id="96"/>
      <w:bookmarkEnd w:id="97"/>
      <w:bookmarkEnd w:id="98"/>
    </w:p>
    <w:p w14:paraId="5A4A7A02" w14:textId="77777777" w:rsidR="000564E4" w:rsidRPr="00A2108C" w:rsidRDefault="000564E4" w:rsidP="000564E4">
      <w:pPr>
        <w:numPr>
          <w:ilvl w:val="0"/>
          <w:numId w:val="36"/>
        </w:numPr>
        <w:spacing w:after="0"/>
        <w:rPr>
          <w:rStyle w:val="maintext"/>
          <w:rFonts w:asciiTheme="minorHAnsi" w:hAnsiTheme="minorHAnsi" w:cstheme="minorHAnsi"/>
          <w:szCs w:val="20"/>
        </w:rPr>
      </w:pPr>
      <w:r w:rsidRPr="00A2108C">
        <w:rPr>
          <w:rStyle w:val="maintext"/>
          <w:rFonts w:asciiTheme="minorHAnsi" w:hAnsiTheme="minorHAnsi" w:cstheme="minorHAnsi"/>
          <w:szCs w:val="20"/>
        </w:rPr>
        <w:t>Face and eye protection must be worn whenever there is potential for the generation of splashes, spray, splatter, or droplets of biologically hazardous substances in the face, especially eyes, nose and mouth.</w:t>
      </w:r>
    </w:p>
    <w:p w14:paraId="7637806E" w14:textId="77777777" w:rsidR="000564E4" w:rsidRPr="00A2108C" w:rsidRDefault="000564E4" w:rsidP="000564E4">
      <w:pPr>
        <w:numPr>
          <w:ilvl w:val="0"/>
          <w:numId w:val="36"/>
        </w:numPr>
        <w:spacing w:after="0"/>
        <w:rPr>
          <w:rStyle w:val="maintext"/>
          <w:rFonts w:asciiTheme="minorHAnsi" w:hAnsiTheme="minorHAnsi" w:cstheme="minorHAnsi"/>
          <w:szCs w:val="20"/>
        </w:rPr>
      </w:pPr>
      <w:r w:rsidRPr="00A2108C">
        <w:rPr>
          <w:rStyle w:val="maintext"/>
          <w:rFonts w:asciiTheme="minorHAnsi" w:hAnsiTheme="minorHAnsi" w:cstheme="minorHAnsi"/>
          <w:szCs w:val="20"/>
        </w:rPr>
        <w:t>Eye protection may be provided by safety glasses, goggles, or chin length face shields.  Nose and mouth protection may be provided by surgical masks and face shields.  Some face shields may provide protection against impact injuries.</w:t>
      </w:r>
    </w:p>
    <w:p w14:paraId="4A46F6C5" w14:textId="77777777" w:rsidR="000564E4" w:rsidRPr="00A2108C" w:rsidRDefault="000564E4" w:rsidP="000564E4">
      <w:pPr>
        <w:numPr>
          <w:ilvl w:val="0"/>
          <w:numId w:val="36"/>
        </w:numPr>
        <w:spacing w:after="0"/>
        <w:rPr>
          <w:rStyle w:val="maintext"/>
          <w:rFonts w:asciiTheme="minorHAnsi" w:hAnsiTheme="minorHAnsi" w:cstheme="minorHAnsi"/>
          <w:szCs w:val="20"/>
        </w:rPr>
      </w:pPr>
      <w:r w:rsidRPr="00A2108C">
        <w:rPr>
          <w:rStyle w:val="maintext"/>
          <w:rFonts w:asciiTheme="minorHAnsi" w:hAnsiTheme="minorHAnsi" w:cstheme="minorHAnsi"/>
          <w:szCs w:val="20"/>
        </w:rPr>
        <w:t>Surgical masks may protect the mucous membranes of the mouth and nose against sprays, splashes and droplets, but do not offer protection from infectious aerosols.</w:t>
      </w:r>
    </w:p>
    <w:p w14:paraId="1F75B251" w14:textId="77777777" w:rsidR="000564E4" w:rsidRDefault="000564E4" w:rsidP="000564E4">
      <w:pPr>
        <w:tabs>
          <w:tab w:val="left" w:pos="1200"/>
        </w:tabs>
        <w:spacing w:after="0"/>
        <w:rPr>
          <w:rStyle w:val="maintext"/>
          <w:b/>
          <w:szCs w:val="24"/>
        </w:rPr>
      </w:pPr>
    </w:p>
    <w:p w14:paraId="0146A399" w14:textId="77777777" w:rsidR="000564E4" w:rsidRPr="00415421" w:rsidRDefault="000564E4" w:rsidP="000564E4">
      <w:pPr>
        <w:tabs>
          <w:tab w:val="left" w:pos="1200"/>
        </w:tabs>
        <w:spacing w:after="0"/>
        <w:rPr>
          <w:rStyle w:val="maintext"/>
          <w:b/>
          <w:szCs w:val="24"/>
        </w:rPr>
      </w:pPr>
      <w:r w:rsidRPr="00415421">
        <w:rPr>
          <w:rStyle w:val="maintext"/>
          <w:b/>
          <w:szCs w:val="24"/>
        </w:rPr>
        <w:t>Steps for Removing Goggles:</w:t>
      </w:r>
    </w:p>
    <w:tbl>
      <w:tblPr>
        <w:tblStyle w:val="TableGrid"/>
        <w:tblW w:w="0" w:type="auto"/>
        <w:tblInd w:w="648" w:type="dxa"/>
        <w:tblLook w:val="04A0" w:firstRow="1" w:lastRow="0" w:firstColumn="1" w:lastColumn="0" w:noHBand="0" w:noVBand="1"/>
      </w:tblPr>
      <w:tblGrid>
        <w:gridCol w:w="2781"/>
        <w:gridCol w:w="2799"/>
        <w:gridCol w:w="2736"/>
      </w:tblGrid>
      <w:tr w:rsidR="000564E4" w:rsidRPr="00415421" w14:paraId="3FBF3C48" w14:textId="77777777" w:rsidTr="00427C64">
        <w:trPr>
          <w:trHeight w:val="1440"/>
        </w:trPr>
        <w:tc>
          <w:tcPr>
            <w:tcW w:w="2781" w:type="dxa"/>
            <w:tcBorders>
              <w:top w:val="single" w:sz="4" w:space="0" w:color="auto"/>
              <w:left w:val="single" w:sz="4" w:space="0" w:color="auto"/>
              <w:bottom w:val="nil"/>
              <w:right w:val="single" w:sz="4" w:space="0" w:color="auto"/>
            </w:tcBorders>
            <w:hideMark/>
          </w:tcPr>
          <w:p w14:paraId="0DFED3B7" w14:textId="77777777" w:rsidR="000564E4" w:rsidRPr="00415421" w:rsidRDefault="000564E4" w:rsidP="00427C64">
            <w:pPr>
              <w:tabs>
                <w:tab w:val="left" w:pos="540"/>
              </w:tabs>
              <w:rPr>
                <w:rFonts w:asciiTheme="minorHAnsi" w:hAnsiTheme="minorHAnsi"/>
                <w:szCs w:val="24"/>
              </w:rPr>
            </w:pPr>
            <w:r w:rsidRPr="00415421">
              <w:rPr>
                <w:noProof/>
                <w:sz w:val="18"/>
              </w:rPr>
              <w:drawing>
                <wp:anchor distT="0" distB="0" distL="114300" distR="114300" simplePos="0" relativeHeight="251710464" behindDoc="0" locked="0" layoutInCell="1" allowOverlap="1" wp14:anchorId="23EFF413" wp14:editId="47734C7A">
                  <wp:simplePos x="0" y="0"/>
                  <wp:positionH relativeFrom="column">
                    <wp:align>center</wp:align>
                  </wp:positionH>
                  <wp:positionV relativeFrom="paragraph">
                    <wp:posOffset>80010</wp:posOffset>
                  </wp:positionV>
                  <wp:extent cx="1009650" cy="928370"/>
                  <wp:effectExtent l="19050" t="0" r="0" b="0"/>
                  <wp:wrapSquare wrapText="bothSides"/>
                  <wp:docPr id="143" name="Picture 1" descr="20140820_13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820_133250"/>
                          <pic:cNvPicPr>
                            <a:picLocks noChangeAspect="1" noChangeArrowheads="1"/>
                          </pic:cNvPicPr>
                        </pic:nvPicPr>
                        <pic:blipFill>
                          <a:blip r:embed="rId54" cstate="print"/>
                          <a:srcRect l="13956" t="6841" r="7416" b="41069"/>
                          <a:stretch>
                            <a:fillRect/>
                          </a:stretch>
                        </pic:blipFill>
                        <pic:spPr bwMode="auto">
                          <a:xfrm>
                            <a:off x="0" y="0"/>
                            <a:ext cx="1009650" cy="928370"/>
                          </a:xfrm>
                          <a:prstGeom prst="rect">
                            <a:avLst/>
                          </a:prstGeom>
                          <a:noFill/>
                        </pic:spPr>
                      </pic:pic>
                    </a:graphicData>
                  </a:graphic>
                </wp:anchor>
              </w:drawing>
            </w:r>
          </w:p>
        </w:tc>
        <w:tc>
          <w:tcPr>
            <w:tcW w:w="2799" w:type="dxa"/>
            <w:tcBorders>
              <w:top w:val="single" w:sz="4" w:space="0" w:color="auto"/>
              <w:left w:val="single" w:sz="4" w:space="0" w:color="auto"/>
              <w:bottom w:val="nil"/>
              <w:right w:val="single" w:sz="4" w:space="0" w:color="auto"/>
            </w:tcBorders>
            <w:hideMark/>
          </w:tcPr>
          <w:p w14:paraId="040CD0A1" w14:textId="77777777" w:rsidR="000564E4" w:rsidRPr="00415421" w:rsidRDefault="000564E4" w:rsidP="00427C64">
            <w:pPr>
              <w:tabs>
                <w:tab w:val="left" w:pos="540"/>
              </w:tabs>
              <w:rPr>
                <w:rFonts w:asciiTheme="minorHAnsi" w:hAnsiTheme="minorHAnsi"/>
                <w:szCs w:val="24"/>
              </w:rPr>
            </w:pPr>
            <w:r w:rsidRPr="00415421">
              <w:rPr>
                <w:noProof/>
                <w:sz w:val="18"/>
              </w:rPr>
              <w:drawing>
                <wp:anchor distT="0" distB="0" distL="114300" distR="114300" simplePos="0" relativeHeight="251711488" behindDoc="0" locked="0" layoutInCell="1" allowOverlap="1" wp14:anchorId="2D49BA6A" wp14:editId="00814309">
                  <wp:simplePos x="0" y="0"/>
                  <wp:positionH relativeFrom="column">
                    <wp:align>center</wp:align>
                  </wp:positionH>
                  <wp:positionV relativeFrom="paragraph">
                    <wp:posOffset>99060</wp:posOffset>
                  </wp:positionV>
                  <wp:extent cx="1045845" cy="927100"/>
                  <wp:effectExtent l="19050" t="0" r="1905" b="0"/>
                  <wp:wrapSquare wrapText="bothSides"/>
                  <wp:docPr id="144" name="Picture 2" descr="20140820_13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0820_133258"/>
                          <pic:cNvPicPr>
                            <a:picLocks noChangeAspect="1" noChangeArrowheads="1"/>
                          </pic:cNvPicPr>
                        </pic:nvPicPr>
                        <pic:blipFill>
                          <a:blip r:embed="rId55" cstate="print"/>
                          <a:srcRect l="17514" t="6018" b="38907"/>
                          <a:stretch>
                            <a:fillRect/>
                          </a:stretch>
                        </pic:blipFill>
                        <pic:spPr bwMode="auto">
                          <a:xfrm>
                            <a:off x="0" y="0"/>
                            <a:ext cx="1045845" cy="927100"/>
                          </a:xfrm>
                          <a:prstGeom prst="rect">
                            <a:avLst/>
                          </a:prstGeom>
                          <a:noFill/>
                        </pic:spPr>
                      </pic:pic>
                    </a:graphicData>
                  </a:graphic>
                </wp:anchor>
              </w:drawing>
            </w:r>
          </w:p>
        </w:tc>
        <w:tc>
          <w:tcPr>
            <w:tcW w:w="2736" w:type="dxa"/>
            <w:tcBorders>
              <w:top w:val="single" w:sz="4" w:space="0" w:color="auto"/>
              <w:left w:val="single" w:sz="4" w:space="0" w:color="auto"/>
              <w:bottom w:val="nil"/>
              <w:right w:val="single" w:sz="4" w:space="0" w:color="auto"/>
            </w:tcBorders>
            <w:hideMark/>
          </w:tcPr>
          <w:p w14:paraId="7AAC517E" w14:textId="77777777" w:rsidR="000564E4" w:rsidRPr="00415421" w:rsidRDefault="000564E4" w:rsidP="00427C64">
            <w:pPr>
              <w:tabs>
                <w:tab w:val="left" w:pos="540"/>
              </w:tabs>
              <w:rPr>
                <w:rFonts w:asciiTheme="minorHAnsi" w:hAnsiTheme="minorHAnsi"/>
                <w:szCs w:val="24"/>
              </w:rPr>
            </w:pPr>
            <w:r w:rsidRPr="00415421">
              <w:rPr>
                <w:noProof/>
                <w:sz w:val="18"/>
              </w:rPr>
              <w:drawing>
                <wp:anchor distT="0" distB="0" distL="114300" distR="114300" simplePos="0" relativeHeight="251709440" behindDoc="0" locked="0" layoutInCell="1" allowOverlap="1" wp14:anchorId="79F57187" wp14:editId="58115043">
                  <wp:simplePos x="0" y="0"/>
                  <wp:positionH relativeFrom="margin">
                    <wp:align>center</wp:align>
                  </wp:positionH>
                  <wp:positionV relativeFrom="paragraph">
                    <wp:posOffset>114935</wp:posOffset>
                  </wp:positionV>
                  <wp:extent cx="969645" cy="934720"/>
                  <wp:effectExtent l="19050" t="0" r="1905" b="0"/>
                  <wp:wrapSquare wrapText="bothSides"/>
                  <wp:docPr id="142" name="Picture 3" descr="20140820_13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40820_133315"/>
                          <pic:cNvPicPr>
                            <a:picLocks noChangeAspect="1" noChangeArrowheads="1"/>
                          </pic:cNvPicPr>
                        </pic:nvPicPr>
                        <pic:blipFill>
                          <a:blip r:embed="rId56" cstate="print"/>
                          <a:srcRect t="20805"/>
                          <a:stretch>
                            <a:fillRect/>
                          </a:stretch>
                        </pic:blipFill>
                        <pic:spPr bwMode="auto">
                          <a:xfrm>
                            <a:off x="0" y="0"/>
                            <a:ext cx="969645" cy="934720"/>
                          </a:xfrm>
                          <a:prstGeom prst="rect">
                            <a:avLst/>
                          </a:prstGeom>
                          <a:noFill/>
                        </pic:spPr>
                      </pic:pic>
                    </a:graphicData>
                  </a:graphic>
                </wp:anchor>
              </w:drawing>
            </w:r>
          </w:p>
        </w:tc>
      </w:tr>
      <w:tr w:rsidR="000564E4" w:rsidRPr="00415421" w14:paraId="334F2378" w14:textId="77777777" w:rsidTr="00427C64">
        <w:trPr>
          <w:trHeight w:val="783"/>
        </w:trPr>
        <w:tc>
          <w:tcPr>
            <w:tcW w:w="2781" w:type="dxa"/>
            <w:tcBorders>
              <w:top w:val="nil"/>
              <w:left w:val="single" w:sz="4" w:space="0" w:color="auto"/>
              <w:bottom w:val="single" w:sz="4" w:space="0" w:color="auto"/>
              <w:right w:val="single" w:sz="4" w:space="0" w:color="auto"/>
            </w:tcBorders>
          </w:tcPr>
          <w:p w14:paraId="26786ECC" w14:textId="77777777" w:rsidR="000564E4" w:rsidRPr="00415421" w:rsidRDefault="000564E4" w:rsidP="00427C64">
            <w:pPr>
              <w:pStyle w:val="ListParagraph"/>
              <w:numPr>
                <w:ilvl w:val="0"/>
                <w:numId w:val="70"/>
              </w:numPr>
              <w:tabs>
                <w:tab w:val="left" w:pos="360"/>
              </w:tabs>
              <w:rPr>
                <w:rFonts w:asciiTheme="minorHAnsi" w:hAnsiTheme="minorHAnsi" w:cstheme="minorBidi"/>
                <w:sz w:val="18"/>
              </w:rPr>
            </w:pPr>
            <w:r w:rsidRPr="00415421">
              <w:rPr>
                <w:rFonts w:asciiTheme="minorHAnsi" w:hAnsiTheme="minorHAnsi"/>
                <w:sz w:val="18"/>
              </w:rPr>
              <w:t>W</w:t>
            </w:r>
            <w:proofErr w:type="spellStart"/>
            <w:r w:rsidRPr="00415421">
              <w:rPr>
                <w:rFonts w:asciiTheme="minorHAnsi" w:hAnsiTheme="minorHAnsi" w:cs="Arial"/>
                <w:iCs/>
                <w:sz w:val="18"/>
                <w:lang w:val="en-CA"/>
              </w:rPr>
              <w:t>ithout</w:t>
            </w:r>
            <w:proofErr w:type="spellEnd"/>
            <w:r w:rsidRPr="00415421">
              <w:rPr>
                <w:rFonts w:asciiTheme="minorHAnsi" w:hAnsiTheme="minorHAnsi" w:cs="Arial"/>
                <w:iCs/>
                <w:sz w:val="18"/>
                <w:lang w:val="en-CA"/>
              </w:rPr>
              <w:t xml:space="preserve"> touching face, grasp goggle with one </w:t>
            </w:r>
            <w:proofErr w:type="gramStart"/>
            <w:r w:rsidRPr="00415421">
              <w:rPr>
                <w:rFonts w:asciiTheme="minorHAnsi" w:hAnsiTheme="minorHAnsi" w:cs="Arial"/>
                <w:iCs/>
                <w:sz w:val="18"/>
                <w:lang w:val="en-CA"/>
              </w:rPr>
              <w:t>gloved-hand</w:t>
            </w:r>
            <w:proofErr w:type="gramEnd"/>
            <w:r w:rsidRPr="00415421">
              <w:rPr>
                <w:rFonts w:asciiTheme="minorHAnsi" w:hAnsiTheme="minorHAnsi" w:cs="Arial"/>
                <w:iCs/>
                <w:sz w:val="18"/>
                <w:lang w:val="en-CA"/>
              </w:rPr>
              <w:t>.</w:t>
            </w:r>
          </w:p>
          <w:p w14:paraId="753F5D60" w14:textId="77777777" w:rsidR="000564E4" w:rsidRPr="00415421" w:rsidRDefault="000564E4" w:rsidP="00427C64">
            <w:pPr>
              <w:tabs>
                <w:tab w:val="left" w:pos="540"/>
              </w:tabs>
              <w:rPr>
                <w:rFonts w:asciiTheme="minorHAnsi" w:hAnsiTheme="minorHAnsi"/>
                <w:sz w:val="18"/>
              </w:rPr>
            </w:pPr>
          </w:p>
        </w:tc>
        <w:tc>
          <w:tcPr>
            <w:tcW w:w="2799" w:type="dxa"/>
            <w:tcBorders>
              <w:top w:val="nil"/>
              <w:left w:val="single" w:sz="4" w:space="0" w:color="auto"/>
              <w:bottom w:val="single" w:sz="4" w:space="0" w:color="auto"/>
              <w:right w:val="single" w:sz="4" w:space="0" w:color="auto"/>
            </w:tcBorders>
          </w:tcPr>
          <w:p w14:paraId="1AEE20D7" w14:textId="77777777" w:rsidR="000564E4" w:rsidRPr="00415421" w:rsidRDefault="000564E4" w:rsidP="00427C64">
            <w:pPr>
              <w:pStyle w:val="ListParagraph"/>
              <w:numPr>
                <w:ilvl w:val="0"/>
                <w:numId w:val="70"/>
              </w:numPr>
              <w:tabs>
                <w:tab w:val="left" w:pos="360"/>
              </w:tabs>
              <w:rPr>
                <w:rFonts w:asciiTheme="minorHAnsi" w:hAnsiTheme="minorHAnsi" w:cstheme="minorBidi"/>
                <w:sz w:val="18"/>
              </w:rPr>
            </w:pPr>
            <w:r w:rsidRPr="00415421">
              <w:rPr>
                <w:rFonts w:asciiTheme="minorHAnsi" w:hAnsiTheme="minorHAnsi"/>
                <w:sz w:val="18"/>
              </w:rPr>
              <w:t xml:space="preserve">Pull goggle upward away and </w:t>
            </w:r>
            <w:proofErr w:type="gramStart"/>
            <w:r w:rsidRPr="00415421">
              <w:rPr>
                <w:rFonts w:asciiTheme="minorHAnsi" w:hAnsiTheme="minorHAnsi"/>
                <w:sz w:val="18"/>
              </w:rPr>
              <w:t>off of</w:t>
            </w:r>
            <w:proofErr w:type="gramEnd"/>
            <w:r w:rsidRPr="00415421">
              <w:rPr>
                <w:rFonts w:asciiTheme="minorHAnsi" w:hAnsiTheme="minorHAnsi"/>
                <w:sz w:val="18"/>
              </w:rPr>
              <w:t xml:space="preserve"> head. </w:t>
            </w:r>
          </w:p>
          <w:p w14:paraId="3C6EA069" w14:textId="77777777" w:rsidR="000564E4" w:rsidRPr="00415421" w:rsidRDefault="000564E4" w:rsidP="00427C64">
            <w:pPr>
              <w:pStyle w:val="ListParagraph"/>
              <w:tabs>
                <w:tab w:val="left" w:pos="360"/>
              </w:tabs>
              <w:ind w:left="360"/>
              <w:rPr>
                <w:rFonts w:asciiTheme="minorHAnsi" w:hAnsiTheme="minorHAnsi"/>
                <w:sz w:val="18"/>
              </w:rPr>
            </w:pPr>
          </w:p>
        </w:tc>
        <w:tc>
          <w:tcPr>
            <w:tcW w:w="2736" w:type="dxa"/>
            <w:tcBorders>
              <w:top w:val="nil"/>
              <w:left w:val="single" w:sz="4" w:space="0" w:color="auto"/>
              <w:bottom w:val="single" w:sz="4" w:space="0" w:color="auto"/>
              <w:right w:val="single" w:sz="4" w:space="0" w:color="auto"/>
            </w:tcBorders>
            <w:hideMark/>
          </w:tcPr>
          <w:p w14:paraId="7B0CC0D8" w14:textId="77777777" w:rsidR="000564E4" w:rsidRPr="00415421" w:rsidRDefault="000564E4" w:rsidP="00427C64">
            <w:pPr>
              <w:pStyle w:val="ListParagraph"/>
              <w:numPr>
                <w:ilvl w:val="0"/>
                <w:numId w:val="70"/>
              </w:numPr>
              <w:tabs>
                <w:tab w:val="left" w:pos="360"/>
              </w:tabs>
              <w:rPr>
                <w:rFonts w:asciiTheme="minorHAnsi" w:hAnsiTheme="minorHAnsi"/>
                <w:sz w:val="18"/>
              </w:rPr>
            </w:pPr>
            <w:r w:rsidRPr="00415421">
              <w:rPr>
                <w:rFonts w:asciiTheme="minorHAnsi" w:hAnsiTheme="minorHAnsi"/>
                <w:sz w:val="18"/>
              </w:rPr>
              <w:t>Dispose of goggle in the garbage receptacle.</w:t>
            </w:r>
          </w:p>
        </w:tc>
      </w:tr>
    </w:tbl>
    <w:p w14:paraId="7E1075F3" w14:textId="77777777" w:rsidR="000564E4" w:rsidRDefault="000564E4" w:rsidP="000564E4">
      <w:pPr>
        <w:pStyle w:val="Heading3"/>
        <w:rPr>
          <w:noProof/>
        </w:rPr>
      </w:pPr>
    </w:p>
    <w:p w14:paraId="5889F6CB" w14:textId="77777777" w:rsidR="000564E4" w:rsidRPr="00415421" w:rsidRDefault="000564E4" w:rsidP="000564E4">
      <w:pPr>
        <w:tabs>
          <w:tab w:val="left" w:pos="1200"/>
        </w:tabs>
        <w:spacing w:after="0"/>
        <w:rPr>
          <w:rStyle w:val="maintext"/>
          <w:b/>
          <w:szCs w:val="24"/>
        </w:rPr>
      </w:pPr>
      <w:r w:rsidRPr="00415421">
        <w:rPr>
          <w:rStyle w:val="maintext"/>
          <w:b/>
          <w:szCs w:val="24"/>
        </w:rPr>
        <w:t>Steps for Removing Mask:</w:t>
      </w:r>
    </w:p>
    <w:tbl>
      <w:tblPr>
        <w:tblStyle w:val="TableGrid"/>
        <w:tblW w:w="0" w:type="auto"/>
        <w:tblInd w:w="108" w:type="dxa"/>
        <w:tblLook w:val="04A0" w:firstRow="1" w:lastRow="0" w:firstColumn="1" w:lastColumn="0" w:noHBand="0" w:noVBand="1"/>
      </w:tblPr>
      <w:tblGrid>
        <w:gridCol w:w="2340"/>
        <w:gridCol w:w="2340"/>
        <w:gridCol w:w="2340"/>
        <w:gridCol w:w="2340"/>
      </w:tblGrid>
      <w:tr w:rsidR="000564E4" w14:paraId="28266F7D" w14:textId="77777777" w:rsidTr="00427C64">
        <w:tc>
          <w:tcPr>
            <w:tcW w:w="2340" w:type="dxa"/>
            <w:tcBorders>
              <w:top w:val="single" w:sz="4" w:space="0" w:color="auto"/>
              <w:left w:val="single" w:sz="4" w:space="0" w:color="auto"/>
              <w:bottom w:val="single" w:sz="4" w:space="0" w:color="auto"/>
              <w:right w:val="single" w:sz="4" w:space="0" w:color="auto"/>
            </w:tcBorders>
            <w:hideMark/>
          </w:tcPr>
          <w:p w14:paraId="3FCDABFA" w14:textId="77777777" w:rsidR="000564E4" w:rsidRDefault="000564E4" w:rsidP="00427C64">
            <w:pPr>
              <w:tabs>
                <w:tab w:val="left" w:pos="1200"/>
              </w:tabs>
              <w:jc w:val="center"/>
              <w:rPr>
                <w:rStyle w:val="maintext"/>
                <w:rFonts w:cstheme="minorBidi"/>
                <w:b/>
                <w:color w:val="17365D" w:themeColor="text2" w:themeShade="BF"/>
                <w:szCs w:val="24"/>
              </w:rPr>
            </w:pPr>
            <w:r>
              <w:rPr>
                <w:noProof/>
              </w:rPr>
              <w:drawing>
                <wp:anchor distT="0" distB="0" distL="114300" distR="114300" simplePos="0" relativeHeight="251712512" behindDoc="0" locked="0" layoutInCell="1" allowOverlap="1" wp14:anchorId="2B410843" wp14:editId="78E6B7B8">
                  <wp:simplePos x="0" y="0"/>
                  <wp:positionH relativeFrom="margin">
                    <wp:align>center</wp:align>
                  </wp:positionH>
                  <wp:positionV relativeFrom="margin">
                    <wp:posOffset>18415</wp:posOffset>
                  </wp:positionV>
                  <wp:extent cx="948690" cy="904240"/>
                  <wp:effectExtent l="19050" t="0" r="3810" b="0"/>
                  <wp:wrapSquare wrapText="bothSides"/>
                  <wp:docPr id="145" name="Picture 13" descr="20140820_13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40820_133855"/>
                          <pic:cNvPicPr>
                            <a:picLocks noChangeAspect="1" noChangeArrowheads="1"/>
                          </pic:cNvPicPr>
                        </pic:nvPicPr>
                        <pic:blipFill>
                          <a:blip r:embed="rId57" cstate="print"/>
                          <a:srcRect l="17271" t="16579" b="23924"/>
                          <a:stretch>
                            <a:fillRect/>
                          </a:stretch>
                        </pic:blipFill>
                        <pic:spPr bwMode="auto">
                          <a:xfrm>
                            <a:off x="0" y="0"/>
                            <a:ext cx="948690" cy="904240"/>
                          </a:xfrm>
                          <a:prstGeom prst="rect">
                            <a:avLst/>
                          </a:prstGeom>
                          <a:noFill/>
                        </pic:spPr>
                      </pic:pic>
                    </a:graphicData>
                  </a:graphic>
                </wp:anchor>
              </w:drawing>
            </w:r>
          </w:p>
        </w:tc>
        <w:tc>
          <w:tcPr>
            <w:tcW w:w="2340" w:type="dxa"/>
            <w:tcBorders>
              <w:top w:val="single" w:sz="4" w:space="0" w:color="auto"/>
              <w:left w:val="single" w:sz="4" w:space="0" w:color="auto"/>
              <w:bottom w:val="single" w:sz="4" w:space="0" w:color="auto"/>
              <w:right w:val="single" w:sz="4" w:space="0" w:color="auto"/>
            </w:tcBorders>
            <w:hideMark/>
          </w:tcPr>
          <w:p w14:paraId="504B74AE" w14:textId="77777777" w:rsidR="000564E4" w:rsidRDefault="000564E4" w:rsidP="00427C64">
            <w:pPr>
              <w:tabs>
                <w:tab w:val="left" w:pos="1200"/>
              </w:tabs>
              <w:jc w:val="center"/>
              <w:rPr>
                <w:rStyle w:val="maintext"/>
                <w:rFonts w:cstheme="minorBidi"/>
                <w:b/>
                <w:color w:val="17365D" w:themeColor="text2" w:themeShade="BF"/>
                <w:szCs w:val="24"/>
              </w:rPr>
            </w:pPr>
            <w:r>
              <w:rPr>
                <w:noProof/>
              </w:rPr>
              <w:drawing>
                <wp:anchor distT="0" distB="0" distL="114300" distR="114300" simplePos="0" relativeHeight="251713536" behindDoc="0" locked="0" layoutInCell="1" allowOverlap="1" wp14:anchorId="462315B0" wp14:editId="4B03E6EA">
                  <wp:simplePos x="0" y="0"/>
                  <wp:positionH relativeFrom="margin">
                    <wp:align>center</wp:align>
                  </wp:positionH>
                  <wp:positionV relativeFrom="margin">
                    <wp:align>top</wp:align>
                  </wp:positionV>
                  <wp:extent cx="1057910" cy="948690"/>
                  <wp:effectExtent l="19050" t="0" r="8890" b="0"/>
                  <wp:wrapSquare wrapText="bothSides"/>
                  <wp:docPr id="146" name="Picture 14" descr="20140820_13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140820_133904"/>
                          <pic:cNvPicPr>
                            <a:picLocks noChangeAspect="1" noChangeArrowheads="1"/>
                          </pic:cNvPicPr>
                        </pic:nvPicPr>
                        <pic:blipFill>
                          <a:blip r:embed="rId58" cstate="print"/>
                          <a:srcRect l="16138" t="5806" b="37621"/>
                          <a:stretch>
                            <a:fillRect/>
                          </a:stretch>
                        </pic:blipFill>
                        <pic:spPr bwMode="auto">
                          <a:xfrm>
                            <a:off x="0" y="0"/>
                            <a:ext cx="1057910" cy="948690"/>
                          </a:xfrm>
                          <a:prstGeom prst="rect">
                            <a:avLst/>
                          </a:prstGeom>
                          <a:noFill/>
                        </pic:spPr>
                      </pic:pic>
                    </a:graphicData>
                  </a:graphic>
                </wp:anchor>
              </w:drawing>
            </w:r>
          </w:p>
        </w:tc>
        <w:tc>
          <w:tcPr>
            <w:tcW w:w="2340" w:type="dxa"/>
            <w:tcBorders>
              <w:top w:val="single" w:sz="4" w:space="0" w:color="auto"/>
              <w:left w:val="single" w:sz="4" w:space="0" w:color="auto"/>
              <w:bottom w:val="single" w:sz="4" w:space="0" w:color="auto"/>
              <w:right w:val="single" w:sz="4" w:space="0" w:color="auto"/>
            </w:tcBorders>
            <w:hideMark/>
          </w:tcPr>
          <w:p w14:paraId="79C80F66" w14:textId="77777777" w:rsidR="000564E4" w:rsidRDefault="000564E4" w:rsidP="00427C64">
            <w:pPr>
              <w:tabs>
                <w:tab w:val="left" w:pos="1200"/>
              </w:tabs>
              <w:jc w:val="center"/>
              <w:rPr>
                <w:rStyle w:val="maintext"/>
                <w:rFonts w:cstheme="minorBidi"/>
                <w:b/>
                <w:color w:val="17365D" w:themeColor="text2" w:themeShade="BF"/>
                <w:szCs w:val="24"/>
              </w:rPr>
            </w:pPr>
            <w:r>
              <w:rPr>
                <w:noProof/>
              </w:rPr>
              <w:drawing>
                <wp:anchor distT="0" distB="0" distL="114300" distR="114300" simplePos="0" relativeHeight="251714560" behindDoc="0" locked="0" layoutInCell="1" allowOverlap="1" wp14:anchorId="6FBE8103" wp14:editId="7A684067">
                  <wp:simplePos x="0" y="0"/>
                  <wp:positionH relativeFrom="margin">
                    <wp:align>center</wp:align>
                  </wp:positionH>
                  <wp:positionV relativeFrom="margin">
                    <wp:align>top</wp:align>
                  </wp:positionV>
                  <wp:extent cx="1130300" cy="946785"/>
                  <wp:effectExtent l="19050" t="0" r="0" b="0"/>
                  <wp:wrapSquare wrapText="bothSides"/>
                  <wp:docPr id="147" name="Picture 15" descr="20140820_133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140820_133914"/>
                          <pic:cNvPicPr>
                            <a:picLocks noChangeAspect="1" noChangeArrowheads="1"/>
                          </pic:cNvPicPr>
                        </pic:nvPicPr>
                        <pic:blipFill>
                          <a:blip r:embed="rId59" cstate="print"/>
                          <a:srcRect t="12486" b="24461"/>
                          <a:stretch>
                            <a:fillRect/>
                          </a:stretch>
                        </pic:blipFill>
                        <pic:spPr bwMode="auto">
                          <a:xfrm>
                            <a:off x="0" y="0"/>
                            <a:ext cx="1130300" cy="946785"/>
                          </a:xfrm>
                          <a:prstGeom prst="rect">
                            <a:avLst/>
                          </a:prstGeom>
                          <a:noFill/>
                        </pic:spPr>
                      </pic:pic>
                    </a:graphicData>
                  </a:graphic>
                </wp:anchor>
              </w:drawing>
            </w:r>
          </w:p>
        </w:tc>
        <w:tc>
          <w:tcPr>
            <w:tcW w:w="2340" w:type="dxa"/>
            <w:tcBorders>
              <w:top w:val="single" w:sz="4" w:space="0" w:color="auto"/>
              <w:left w:val="single" w:sz="4" w:space="0" w:color="auto"/>
              <w:bottom w:val="single" w:sz="4" w:space="0" w:color="auto"/>
              <w:right w:val="single" w:sz="4" w:space="0" w:color="auto"/>
            </w:tcBorders>
            <w:hideMark/>
          </w:tcPr>
          <w:p w14:paraId="0B03B43E" w14:textId="77777777" w:rsidR="000564E4" w:rsidRDefault="000564E4" w:rsidP="00427C64">
            <w:pPr>
              <w:tabs>
                <w:tab w:val="left" w:pos="1200"/>
              </w:tabs>
              <w:jc w:val="center"/>
              <w:rPr>
                <w:rStyle w:val="maintext"/>
                <w:rFonts w:cstheme="minorBidi"/>
                <w:b/>
                <w:color w:val="17365D" w:themeColor="text2" w:themeShade="BF"/>
                <w:szCs w:val="24"/>
              </w:rPr>
            </w:pPr>
            <w:r>
              <w:rPr>
                <w:noProof/>
              </w:rPr>
              <w:drawing>
                <wp:anchor distT="0" distB="0" distL="114300" distR="114300" simplePos="0" relativeHeight="251715584" behindDoc="0" locked="0" layoutInCell="1" allowOverlap="1" wp14:anchorId="0C7BBA6A" wp14:editId="01AB25E4">
                  <wp:simplePos x="0" y="0"/>
                  <wp:positionH relativeFrom="margin">
                    <wp:align>center</wp:align>
                  </wp:positionH>
                  <wp:positionV relativeFrom="paragraph">
                    <wp:posOffset>24765</wp:posOffset>
                  </wp:positionV>
                  <wp:extent cx="1023620" cy="965835"/>
                  <wp:effectExtent l="19050" t="0" r="5080" b="0"/>
                  <wp:wrapSquare wrapText="bothSides"/>
                  <wp:docPr id="148" name="Picture 16" descr="20140820_13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140820_133938"/>
                          <pic:cNvPicPr>
                            <a:picLocks noChangeAspect="1" noChangeArrowheads="1"/>
                          </pic:cNvPicPr>
                        </pic:nvPicPr>
                        <pic:blipFill>
                          <a:blip r:embed="rId60" cstate="print"/>
                          <a:srcRect l="19855" t="54933" r="24438" b="5878"/>
                          <a:stretch>
                            <a:fillRect/>
                          </a:stretch>
                        </pic:blipFill>
                        <pic:spPr bwMode="auto">
                          <a:xfrm>
                            <a:off x="0" y="0"/>
                            <a:ext cx="1023620" cy="965835"/>
                          </a:xfrm>
                          <a:prstGeom prst="rect">
                            <a:avLst/>
                          </a:prstGeom>
                          <a:noFill/>
                        </pic:spPr>
                      </pic:pic>
                    </a:graphicData>
                  </a:graphic>
                </wp:anchor>
              </w:drawing>
            </w:r>
          </w:p>
        </w:tc>
      </w:tr>
      <w:tr w:rsidR="000564E4" w14:paraId="3BC9B60C" w14:textId="77777777" w:rsidTr="00427C64">
        <w:tc>
          <w:tcPr>
            <w:tcW w:w="2340" w:type="dxa"/>
            <w:tcBorders>
              <w:top w:val="single" w:sz="4" w:space="0" w:color="auto"/>
              <w:left w:val="single" w:sz="4" w:space="0" w:color="auto"/>
              <w:bottom w:val="single" w:sz="4" w:space="0" w:color="auto"/>
              <w:right w:val="single" w:sz="4" w:space="0" w:color="auto"/>
            </w:tcBorders>
          </w:tcPr>
          <w:p w14:paraId="658FD464" w14:textId="77777777" w:rsidR="000564E4" w:rsidRPr="00415421" w:rsidRDefault="000564E4" w:rsidP="00427C64">
            <w:pPr>
              <w:numPr>
                <w:ilvl w:val="0"/>
                <w:numId w:val="71"/>
              </w:numPr>
              <w:tabs>
                <w:tab w:val="left" w:pos="180"/>
              </w:tabs>
              <w:rPr>
                <w:rFonts w:asciiTheme="minorHAnsi" w:hAnsiTheme="minorHAnsi" w:cs="Arial"/>
                <w:iCs/>
                <w:sz w:val="18"/>
                <w:lang w:val="en-CA"/>
              </w:rPr>
            </w:pPr>
            <w:r w:rsidRPr="00415421">
              <w:rPr>
                <w:rFonts w:asciiTheme="minorHAnsi" w:hAnsiTheme="minorHAnsi" w:cs="Arial"/>
                <w:iCs/>
                <w:sz w:val="18"/>
                <w:lang w:val="en-CA"/>
              </w:rPr>
              <w:t>Without touching face, grasp mask strap behind one ear with a clean hand.</w:t>
            </w:r>
          </w:p>
          <w:p w14:paraId="59D3F331" w14:textId="77777777" w:rsidR="000564E4" w:rsidRPr="00415421" w:rsidRDefault="000564E4" w:rsidP="00427C64">
            <w:pPr>
              <w:tabs>
                <w:tab w:val="left" w:pos="1200"/>
              </w:tabs>
              <w:rPr>
                <w:rStyle w:val="maintext"/>
                <w:rFonts w:asciiTheme="minorHAnsi" w:hAnsiTheme="minorHAnsi" w:cstheme="minorBidi"/>
                <w:b/>
                <w:sz w:val="18"/>
                <w:szCs w:val="24"/>
              </w:rPr>
            </w:pPr>
          </w:p>
        </w:tc>
        <w:tc>
          <w:tcPr>
            <w:tcW w:w="2340" w:type="dxa"/>
            <w:tcBorders>
              <w:top w:val="single" w:sz="4" w:space="0" w:color="auto"/>
              <w:left w:val="single" w:sz="4" w:space="0" w:color="auto"/>
              <w:bottom w:val="single" w:sz="4" w:space="0" w:color="auto"/>
              <w:right w:val="single" w:sz="4" w:space="0" w:color="auto"/>
            </w:tcBorders>
            <w:hideMark/>
          </w:tcPr>
          <w:p w14:paraId="33258A19" w14:textId="77777777" w:rsidR="000564E4" w:rsidRPr="00415421" w:rsidRDefault="000564E4" w:rsidP="00427C64">
            <w:pPr>
              <w:numPr>
                <w:ilvl w:val="0"/>
                <w:numId w:val="71"/>
              </w:numPr>
              <w:tabs>
                <w:tab w:val="left" w:pos="180"/>
              </w:tabs>
              <w:rPr>
                <w:rFonts w:asciiTheme="minorHAnsi" w:hAnsiTheme="minorHAnsi" w:cs="Arial"/>
                <w:iCs/>
                <w:sz w:val="18"/>
                <w:lang w:val="en-CA"/>
              </w:rPr>
            </w:pPr>
            <w:r w:rsidRPr="00415421">
              <w:rPr>
                <w:rFonts w:asciiTheme="minorHAnsi" w:hAnsiTheme="minorHAnsi" w:cs="Arial"/>
                <w:iCs/>
                <w:sz w:val="18"/>
                <w:lang w:val="en-CA"/>
              </w:rPr>
              <w:t>Pull mask to the front and away from the face, taking care not to touch the outer surface of the mask.</w:t>
            </w:r>
          </w:p>
        </w:tc>
        <w:tc>
          <w:tcPr>
            <w:tcW w:w="2340" w:type="dxa"/>
            <w:tcBorders>
              <w:top w:val="single" w:sz="4" w:space="0" w:color="auto"/>
              <w:left w:val="single" w:sz="4" w:space="0" w:color="auto"/>
              <w:bottom w:val="single" w:sz="4" w:space="0" w:color="auto"/>
              <w:right w:val="single" w:sz="4" w:space="0" w:color="auto"/>
            </w:tcBorders>
            <w:hideMark/>
          </w:tcPr>
          <w:p w14:paraId="422FBF1E" w14:textId="77777777" w:rsidR="000564E4" w:rsidRPr="00415421" w:rsidRDefault="000564E4" w:rsidP="00427C64">
            <w:pPr>
              <w:numPr>
                <w:ilvl w:val="0"/>
                <w:numId w:val="71"/>
              </w:numPr>
              <w:tabs>
                <w:tab w:val="left" w:pos="180"/>
              </w:tabs>
              <w:rPr>
                <w:rFonts w:asciiTheme="minorHAnsi" w:hAnsiTheme="minorHAnsi" w:cs="Arial"/>
                <w:iCs/>
                <w:sz w:val="18"/>
                <w:lang w:val="en-CA"/>
              </w:rPr>
            </w:pPr>
            <w:r w:rsidRPr="00415421">
              <w:rPr>
                <w:rFonts w:asciiTheme="minorHAnsi" w:hAnsiTheme="minorHAnsi" w:cs="Arial"/>
                <w:iCs/>
                <w:sz w:val="18"/>
                <w:lang w:val="en-CA"/>
              </w:rPr>
              <w:t>Keep pulling mask around to the other side of face until the last ear strap comes away from head.</w:t>
            </w:r>
          </w:p>
        </w:tc>
        <w:tc>
          <w:tcPr>
            <w:tcW w:w="2340" w:type="dxa"/>
            <w:tcBorders>
              <w:top w:val="single" w:sz="4" w:space="0" w:color="auto"/>
              <w:left w:val="single" w:sz="4" w:space="0" w:color="auto"/>
              <w:bottom w:val="single" w:sz="4" w:space="0" w:color="auto"/>
              <w:right w:val="single" w:sz="4" w:space="0" w:color="auto"/>
            </w:tcBorders>
            <w:hideMark/>
          </w:tcPr>
          <w:p w14:paraId="3CC3BA2A" w14:textId="77777777" w:rsidR="000564E4" w:rsidRPr="00415421" w:rsidRDefault="000564E4" w:rsidP="00427C64">
            <w:pPr>
              <w:numPr>
                <w:ilvl w:val="0"/>
                <w:numId w:val="71"/>
              </w:numPr>
              <w:tabs>
                <w:tab w:val="left" w:pos="180"/>
              </w:tabs>
              <w:rPr>
                <w:rFonts w:asciiTheme="minorHAnsi" w:hAnsiTheme="minorHAnsi" w:cs="Arial"/>
                <w:iCs/>
                <w:sz w:val="18"/>
                <w:lang w:val="en-CA"/>
              </w:rPr>
            </w:pPr>
            <w:r w:rsidRPr="00415421">
              <w:rPr>
                <w:rFonts w:asciiTheme="minorHAnsi" w:hAnsiTheme="minorHAnsi" w:cs="Arial"/>
                <w:iCs/>
                <w:sz w:val="18"/>
                <w:lang w:val="en-CA"/>
              </w:rPr>
              <w:t>Dispose of mask in the garbage receptacle.</w:t>
            </w:r>
          </w:p>
        </w:tc>
      </w:tr>
    </w:tbl>
    <w:p w14:paraId="4459CD91" w14:textId="77777777" w:rsidR="000564E4" w:rsidRPr="00D74B92" w:rsidRDefault="000564E4" w:rsidP="000564E4">
      <w:pPr>
        <w:pStyle w:val="Heading3"/>
        <w:spacing w:before="0"/>
        <w:rPr>
          <w:noProof/>
        </w:rPr>
      </w:pPr>
      <w:bookmarkStart w:id="99" w:name="_Toc503250476"/>
      <w:bookmarkStart w:id="100" w:name="_Toc503353309"/>
      <w:bookmarkStart w:id="101" w:name="_Toc508371860"/>
      <w:r w:rsidRPr="00D74B92">
        <w:rPr>
          <w:noProof/>
        </w:rPr>
        <w:lastRenderedPageBreak/>
        <w:t>Respiratory Protection</w:t>
      </w:r>
      <w:bookmarkEnd w:id="99"/>
      <w:bookmarkEnd w:id="100"/>
      <w:bookmarkEnd w:id="101"/>
    </w:p>
    <w:p w14:paraId="442FFA09" w14:textId="77777777" w:rsidR="000564E4" w:rsidRPr="007776B0" w:rsidRDefault="000564E4" w:rsidP="000564E4">
      <w:pPr>
        <w:numPr>
          <w:ilvl w:val="0"/>
          <w:numId w:val="37"/>
        </w:numPr>
        <w:spacing w:after="0"/>
        <w:rPr>
          <w:rFonts w:cstheme="minorHAnsi"/>
          <w:iCs/>
          <w:szCs w:val="20"/>
          <w:lang w:val="en-CA"/>
        </w:rPr>
      </w:pPr>
      <w:r w:rsidRPr="007776B0">
        <w:rPr>
          <w:rFonts w:cstheme="minorHAnsi"/>
          <w:iCs/>
          <w:szCs w:val="20"/>
          <w:lang w:val="en-CA"/>
        </w:rPr>
        <w:t>Respirators offer levels of protection against different contaminants by varying their aerosol filter or cartridge efficiency (95, 99, &amp; 99.7%).</w:t>
      </w:r>
    </w:p>
    <w:p w14:paraId="7F97F43F" w14:textId="77777777" w:rsidR="000564E4" w:rsidRPr="007776B0" w:rsidRDefault="000564E4" w:rsidP="000564E4">
      <w:pPr>
        <w:numPr>
          <w:ilvl w:val="0"/>
          <w:numId w:val="37"/>
        </w:numPr>
        <w:spacing w:after="0"/>
        <w:rPr>
          <w:rFonts w:cstheme="minorHAnsi"/>
          <w:iCs/>
          <w:szCs w:val="20"/>
          <w:lang w:val="en-CA"/>
        </w:rPr>
      </w:pPr>
      <w:r w:rsidRPr="007776B0">
        <w:rPr>
          <w:rFonts w:cstheme="minorHAnsi"/>
          <w:iCs/>
          <w:szCs w:val="20"/>
          <w:lang w:val="en-CA"/>
        </w:rPr>
        <w:t>National Institute of Safety and Health (NIOSH)-approved masks and respirators for airborne protection against infectious aerosols are the N95, N99 or N100 rated respirators.</w:t>
      </w:r>
    </w:p>
    <w:p w14:paraId="038211F2" w14:textId="77777777" w:rsidR="000564E4" w:rsidRPr="007776B0" w:rsidRDefault="000564E4" w:rsidP="000564E4">
      <w:pPr>
        <w:numPr>
          <w:ilvl w:val="0"/>
          <w:numId w:val="37"/>
        </w:numPr>
        <w:spacing w:after="0"/>
        <w:rPr>
          <w:rFonts w:cstheme="minorHAnsi"/>
          <w:iCs/>
          <w:szCs w:val="20"/>
          <w:lang w:val="en-CA"/>
        </w:rPr>
      </w:pPr>
      <w:r w:rsidRPr="007776B0">
        <w:rPr>
          <w:rFonts w:cstheme="minorHAnsi"/>
          <w:iCs/>
          <w:szCs w:val="20"/>
          <w:lang w:val="en-CA"/>
        </w:rPr>
        <w:t>All respirator wearers must be properly Fit Tested before they can use a respirator!  If the respirator does not fit properly on the user’s face, it will not offer any protection against infectious aerosols.</w:t>
      </w:r>
    </w:p>
    <w:p w14:paraId="477F8818" w14:textId="2FF72A89" w:rsidR="000564E4" w:rsidRDefault="000564E4" w:rsidP="000564E4">
      <w:pPr>
        <w:rPr>
          <w:rFonts w:cstheme="minorHAnsi"/>
          <w:iCs/>
          <w:szCs w:val="20"/>
          <w:lang w:val="en-CA"/>
        </w:rPr>
      </w:pPr>
      <w:r>
        <w:rPr>
          <w:rFonts w:cstheme="minorHAnsi"/>
          <w:iCs/>
          <w:szCs w:val="20"/>
          <w:lang w:val="en-CA"/>
        </w:rPr>
        <w:t xml:space="preserve">Please contact </w:t>
      </w:r>
      <w:hyperlink r:id="rId61" w:history="1">
        <w:r w:rsidRPr="003A0250">
          <w:rPr>
            <w:rStyle w:val="Hyperlink"/>
            <w:rFonts w:cstheme="minorHAnsi"/>
            <w:iCs/>
            <w:szCs w:val="20"/>
            <w:lang w:val="en-CA"/>
          </w:rPr>
          <w:t>health.safety@uregina.ca</w:t>
        </w:r>
      </w:hyperlink>
      <w:r>
        <w:rPr>
          <w:rFonts w:cstheme="minorHAnsi"/>
          <w:iCs/>
          <w:szCs w:val="20"/>
          <w:lang w:val="en-CA"/>
        </w:rPr>
        <w:t xml:space="preserve"> for more information.</w:t>
      </w:r>
    </w:p>
    <w:p w14:paraId="43314439" w14:textId="77777777" w:rsidR="00A2108C" w:rsidRDefault="00A2108C" w:rsidP="000564E4">
      <w:pPr>
        <w:rPr>
          <w:rFonts w:cstheme="minorHAnsi"/>
          <w:iCs/>
          <w:szCs w:val="20"/>
          <w:lang w:val="en-CA"/>
        </w:rPr>
      </w:pPr>
    </w:p>
    <w:p w14:paraId="545B8242" w14:textId="0A2D567C" w:rsidR="00A064B7" w:rsidRDefault="00A064B7">
      <w:pPr>
        <w:rPr>
          <w:rFonts w:cstheme="minorHAnsi"/>
          <w:iCs/>
          <w:szCs w:val="20"/>
          <w:lang w:val="en-CA"/>
        </w:rPr>
      </w:pPr>
      <w:r>
        <w:rPr>
          <w:rFonts w:cstheme="minorHAnsi"/>
          <w:iCs/>
          <w:szCs w:val="20"/>
          <w:lang w:val="en-CA"/>
        </w:rPr>
        <w:br w:type="page"/>
      </w:r>
    </w:p>
    <w:p w14:paraId="6F8AC686" w14:textId="6284AA6D" w:rsidR="00A2108C" w:rsidRPr="007C1299" w:rsidRDefault="00A2108C" w:rsidP="00A2108C">
      <w:pPr>
        <w:pStyle w:val="Heading2"/>
      </w:pPr>
      <w:bookmarkStart w:id="102" w:name="_Toc508371861"/>
      <w:r>
        <w:lastRenderedPageBreak/>
        <w:t>Appendix 5</w:t>
      </w:r>
      <w:r w:rsidRPr="00DA69A4">
        <w:t xml:space="preserve"> </w:t>
      </w:r>
      <w:r>
        <w:t>– Human Safety Considerations for Wildlife Use</w:t>
      </w:r>
      <w:bookmarkEnd w:id="102"/>
    </w:p>
    <w:p w14:paraId="39EEF09A" w14:textId="77777777" w:rsidR="00A2108C" w:rsidRPr="00E51A5F" w:rsidRDefault="00A064B7" w:rsidP="00A2108C">
      <w:pPr>
        <w:pStyle w:val="Heading2"/>
        <w:spacing w:before="0"/>
        <w:rPr>
          <w:sz w:val="16"/>
          <w:szCs w:val="20"/>
        </w:rPr>
      </w:pPr>
      <w:bookmarkStart w:id="103" w:name="_Toc508371862"/>
      <w:r>
        <w:rPr>
          <w:rFonts w:cstheme="minorHAnsi"/>
          <w:sz w:val="20"/>
          <w:szCs w:val="20"/>
        </w:rPr>
        <w:pict w14:anchorId="1D69666B">
          <v:rect id="_x0000_i1029" style="width:0;height:1.5pt" o:hralign="center" o:hrstd="t" o:hr="t" fillcolor="#a0a0a0" stroked="f"/>
        </w:pict>
      </w:r>
      <w:bookmarkEnd w:id="103"/>
    </w:p>
    <w:p w14:paraId="563F2A3F" w14:textId="77777777" w:rsidR="00A2108C" w:rsidRPr="00A2108C" w:rsidRDefault="00A2108C" w:rsidP="00A2108C">
      <w:pPr>
        <w:tabs>
          <w:tab w:val="left" w:pos="3420"/>
        </w:tabs>
        <w:autoSpaceDE w:val="0"/>
        <w:autoSpaceDN w:val="0"/>
        <w:adjustRightInd w:val="0"/>
        <w:rPr>
          <w:rFonts w:cstheme="minorHAnsi"/>
        </w:rPr>
      </w:pPr>
      <w:r w:rsidRPr="00A2108C">
        <w:rPr>
          <w:rFonts w:cstheme="minorHAnsi"/>
        </w:rPr>
        <w:t xml:space="preserve">The following section has been taken from the Canadian Council of Animal Care’s </w:t>
      </w:r>
      <w:r w:rsidRPr="00A2108C">
        <w:rPr>
          <w:rFonts w:cstheme="minorHAnsi"/>
          <w:i/>
        </w:rPr>
        <w:t>Guidelines on the Care and Use of Wildlife</w:t>
      </w:r>
      <w:r w:rsidRPr="00A2108C">
        <w:rPr>
          <w:rFonts w:cstheme="minorHAnsi"/>
        </w:rPr>
        <w:t xml:space="preserve">, 2003.  Please see the complete document for more information: </w:t>
      </w:r>
      <w:hyperlink r:id="rId62" w:history="1">
        <w:r w:rsidRPr="00A2108C">
          <w:rPr>
            <w:rStyle w:val="Hyperlink"/>
            <w:rFonts w:cstheme="minorHAnsi"/>
          </w:rPr>
          <w:t>www.ccac.ca/Documents/Standards/Guidelines/Wildlife.pdf</w:t>
        </w:r>
      </w:hyperlink>
    </w:p>
    <w:p w14:paraId="72055FA9" w14:textId="77777777" w:rsidR="00A2108C" w:rsidRPr="00A2108C" w:rsidRDefault="00A2108C" w:rsidP="00A2108C">
      <w:pPr>
        <w:tabs>
          <w:tab w:val="left" w:pos="3420"/>
        </w:tabs>
        <w:autoSpaceDE w:val="0"/>
        <w:autoSpaceDN w:val="0"/>
        <w:adjustRightInd w:val="0"/>
        <w:ind w:left="180"/>
        <w:rPr>
          <w:rFonts w:cstheme="minorHAnsi"/>
          <w:b/>
          <w:bCs/>
        </w:rPr>
      </w:pPr>
      <w:r w:rsidRPr="00A2108C">
        <w:rPr>
          <w:rFonts w:cstheme="minorHAnsi"/>
          <w:b/>
          <w:bCs/>
        </w:rPr>
        <w:t>J.  HUMAN SAFETY CONSIDERATIONS</w:t>
      </w:r>
    </w:p>
    <w:p w14:paraId="051030AD" w14:textId="77777777" w:rsidR="00A2108C" w:rsidRPr="00A2108C" w:rsidRDefault="00A2108C" w:rsidP="00A2108C">
      <w:pPr>
        <w:autoSpaceDE w:val="0"/>
        <w:autoSpaceDN w:val="0"/>
        <w:adjustRightInd w:val="0"/>
        <w:spacing w:after="0"/>
        <w:ind w:left="180"/>
        <w:rPr>
          <w:rFonts w:cstheme="minorHAnsi"/>
          <w:b/>
          <w:bCs/>
        </w:rPr>
      </w:pPr>
      <w:r w:rsidRPr="00A2108C">
        <w:rPr>
          <w:rFonts w:cstheme="minorHAnsi"/>
          <w:b/>
          <w:bCs/>
        </w:rPr>
        <w:t>Guideline 45:</w:t>
      </w:r>
    </w:p>
    <w:p w14:paraId="59281E09" w14:textId="77777777" w:rsidR="00A2108C" w:rsidRPr="00A2108C" w:rsidRDefault="00A2108C" w:rsidP="00A2108C">
      <w:pPr>
        <w:autoSpaceDE w:val="0"/>
        <w:autoSpaceDN w:val="0"/>
        <w:adjustRightInd w:val="0"/>
        <w:ind w:left="180"/>
        <w:rPr>
          <w:rFonts w:cstheme="minorHAnsi"/>
          <w:b/>
          <w:bCs/>
        </w:rPr>
      </w:pPr>
      <w:r w:rsidRPr="00A2108C">
        <w:rPr>
          <w:rFonts w:cstheme="minorHAnsi"/>
          <w:b/>
          <w:bCs/>
        </w:rPr>
        <w:t xml:space="preserve">Many species of wildlife are capable of inflicting serious injury or transmitting disease to persons handling them. Appropriate handling and restraint techniques should be used, and training in how to apply them should be provided to avoid injury to both animals and humans. </w:t>
      </w:r>
    </w:p>
    <w:p w14:paraId="0B995709" w14:textId="77777777" w:rsidR="00A2108C" w:rsidRPr="00A2108C" w:rsidRDefault="00A2108C" w:rsidP="00A2108C">
      <w:pPr>
        <w:autoSpaceDE w:val="0"/>
        <w:autoSpaceDN w:val="0"/>
        <w:adjustRightInd w:val="0"/>
        <w:ind w:left="180"/>
        <w:rPr>
          <w:rFonts w:cstheme="minorHAnsi"/>
          <w:b/>
          <w:bCs/>
        </w:rPr>
      </w:pPr>
      <w:r w:rsidRPr="00A2108C">
        <w:rPr>
          <w:rFonts w:cstheme="minorHAnsi"/>
        </w:rPr>
        <w:t xml:space="preserve">Investigators are responsible under occupational health and safety legislation for their own health and safety as well as that of their coworkers in the field.  Investigators must ensure that the hazards to human health and safety when working with wild animals are clearly identified and communicated to the project personnel, and that training, written procedures and any necessary protective clothing and equipment are provided to ensure that personnel are protected against possible injury or exposure to potentially dangerous wild animals or their fluids and waste.  Personnel should work in teams of at least two people in the field, especially when involved in physical or chemical restraint and handling of animals or other </w:t>
      </w:r>
      <w:proofErr w:type="gramStart"/>
      <w:r w:rsidRPr="00A2108C">
        <w:rPr>
          <w:rFonts w:cstheme="minorHAnsi"/>
        </w:rPr>
        <w:t>high risk</w:t>
      </w:r>
      <w:proofErr w:type="gramEnd"/>
      <w:r w:rsidRPr="00A2108C">
        <w:rPr>
          <w:rFonts w:cstheme="minorHAnsi"/>
        </w:rPr>
        <w:t xml:space="preserve"> situations.  Appropriate physical and/or chemical restraint may be necessary to prevent injury to </w:t>
      </w:r>
      <w:proofErr w:type="gramStart"/>
      <w:r w:rsidRPr="00A2108C">
        <w:rPr>
          <w:rFonts w:cstheme="minorHAnsi"/>
        </w:rPr>
        <w:t>an animal and/or personnel</w:t>
      </w:r>
      <w:proofErr w:type="gramEnd"/>
      <w:r w:rsidRPr="00A2108C">
        <w:rPr>
          <w:rFonts w:cstheme="minorHAnsi"/>
        </w:rPr>
        <w:t>.  Investigators should maintain a record of any injuries incurred while handling wildlife in the field or in a holding facility.  Applicable local regulations regarding the documentation and reporting of workplace injuries should be consulted.  A record must be kept of all training given to staff with the date of the training and signature of the staff member.</w:t>
      </w:r>
    </w:p>
    <w:p w14:paraId="4174FBFC" w14:textId="7D6B8D94" w:rsidR="00A2108C" w:rsidRPr="00A2108C" w:rsidRDefault="00A2108C" w:rsidP="00A2108C">
      <w:pPr>
        <w:pStyle w:val="ListParagraph"/>
        <w:numPr>
          <w:ilvl w:val="0"/>
          <w:numId w:val="93"/>
        </w:numPr>
        <w:autoSpaceDE w:val="0"/>
        <w:autoSpaceDN w:val="0"/>
        <w:adjustRightInd w:val="0"/>
        <w:rPr>
          <w:rFonts w:cstheme="minorHAnsi"/>
          <w:b/>
          <w:bCs/>
        </w:rPr>
      </w:pPr>
      <w:r w:rsidRPr="00A2108C">
        <w:rPr>
          <w:rFonts w:cstheme="minorHAnsi"/>
          <w:b/>
          <w:bCs/>
        </w:rPr>
        <w:t>Drug Hazards</w:t>
      </w:r>
    </w:p>
    <w:p w14:paraId="08F46C9F" w14:textId="77777777" w:rsidR="00A2108C" w:rsidRPr="00A2108C" w:rsidRDefault="00A2108C" w:rsidP="00A2108C">
      <w:pPr>
        <w:autoSpaceDE w:val="0"/>
        <w:autoSpaceDN w:val="0"/>
        <w:adjustRightInd w:val="0"/>
        <w:spacing w:after="0"/>
        <w:ind w:left="180"/>
        <w:rPr>
          <w:rFonts w:cstheme="minorHAnsi"/>
          <w:b/>
          <w:bCs/>
        </w:rPr>
      </w:pPr>
      <w:r w:rsidRPr="00A2108C">
        <w:rPr>
          <w:rFonts w:cstheme="minorHAnsi"/>
          <w:b/>
          <w:bCs/>
        </w:rPr>
        <w:t>Guideline 46:</w:t>
      </w:r>
    </w:p>
    <w:p w14:paraId="23F7BE25" w14:textId="77777777" w:rsidR="00A2108C" w:rsidRPr="00A2108C" w:rsidRDefault="00A2108C" w:rsidP="00A2108C">
      <w:pPr>
        <w:autoSpaceDE w:val="0"/>
        <w:autoSpaceDN w:val="0"/>
        <w:adjustRightInd w:val="0"/>
        <w:ind w:left="180"/>
        <w:rPr>
          <w:rFonts w:cstheme="minorHAnsi"/>
          <w:b/>
          <w:bCs/>
        </w:rPr>
      </w:pPr>
      <w:r w:rsidRPr="00A2108C">
        <w:rPr>
          <w:rFonts w:cstheme="minorHAnsi"/>
          <w:b/>
          <w:bCs/>
        </w:rPr>
        <w:t>The risks involved in using drugs for the capture and immobilization of wildlife must be identified and communicated to all personnel involved in the project. At least two people on the team should be trained in first aid and CPR (cardiopulmonary resuscitation), local medical authorities should be informed of the potential hazards, and an evacuation plan to medical facilities should be discussed prior to fieldwork.</w:t>
      </w:r>
    </w:p>
    <w:p w14:paraId="0F4FC035" w14:textId="77777777" w:rsidR="00A2108C" w:rsidRPr="00A2108C" w:rsidRDefault="00A2108C" w:rsidP="00A2108C">
      <w:pPr>
        <w:autoSpaceDE w:val="0"/>
        <w:autoSpaceDN w:val="0"/>
        <w:adjustRightInd w:val="0"/>
        <w:spacing w:after="0"/>
        <w:ind w:left="180"/>
        <w:rPr>
          <w:rFonts w:cstheme="minorHAnsi"/>
          <w:b/>
          <w:bCs/>
        </w:rPr>
      </w:pPr>
      <w:r w:rsidRPr="00A2108C">
        <w:rPr>
          <w:rFonts w:cstheme="minorHAnsi"/>
          <w:b/>
          <w:bCs/>
        </w:rPr>
        <w:t>Guideline 47:</w:t>
      </w:r>
    </w:p>
    <w:p w14:paraId="018D6615" w14:textId="77777777" w:rsidR="00A2108C" w:rsidRPr="00A2108C" w:rsidRDefault="00A2108C" w:rsidP="00A2108C">
      <w:pPr>
        <w:autoSpaceDE w:val="0"/>
        <w:autoSpaceDN w:val="0"/>
        <w:adjustRightInd w:val="0"/>
        <w:ind w:left="180"/>
        <w:rPr>
          <w:rFonts w:cstheme="minorHAnsi"/>
          <w:b/>
          <w:bCs/>
        </w:rPr>
      </w:pPr>
      <w:r w:rsidRPr="00A2108C">
        <w:rPr>
          <w:rFonts w:cstheme="minorHAnsi"/>
          <w:b/>
          <w:bCs/>
        </w:rPr>
        <w:t>Personnel using drugs for wildlife should have current training and inform other members of the team of the risks of human exposure. There should be adequate quantities of applicable reversal drugs on hand in the field if these exist.</w:t>
      </w:r>
    </w:p>
    <w:p w14:paraId="6FF7F5FD" w14:textId="77777777" w:rsidR="00A2108C" w:rsidRDefault="00A2108C" w:rsidP="00A2108C">
      <w:pPr>
        <w:autoSpaceDE w:val="0"/>
        <w:autoSpaceDN w:val="0"/>
        <w:adjustRightInd w:val="0"/>
        <w:ind w:left="180"/>
        <w:rPr>
          <w:rFonts w:cstheme="minorHAnsi"/>
          <w:b/>
          <w:bCs/>
        </w:rPr>
      </w:pPr>
      <w:r w:rsidRPr="00A2108C">
        <w:rPr>
          <w:rFonts w:cstheme="minorHAnsi"/>
        </w:rPr>
        <w:t xml:space="preserve">Anesthesia of free ranging wildlife may place personnel at risk of injury. Injury can occur from animal attacks, capture equipment, or exposure to potent drugs.  Every possible effort must be made to minimize the probability of human injury when undertaking chemical restraint and anesthesia of wildlife.  It is the responsibility of the investigator to ensure that personnel have knowledge of current </w:t>
      </w:r>
      <w:r w:rsidRPr="00A2108C">
        <w:rPr>
          <w:rFonts w:cstheme="minorHAnsi"/>
        </w:rPr>
        <w:lastRenderedPageBreak/>
        <w:t xml:space="preserve">procedures with the subject species and thorough knowledge of the emergency care of personnel exposed to the pharmaceuticals involved.  Training for those authorized to use immobilization drugs must include first aid and emergency procedures relevant to the region.  Members of the field team must be familiar with and competent in such first aid procedures as may be required in an accidental exposure emergency.  Because smaller volumes of drugs are more easily delivered via remote drug delivery systems, most drugs used for wildlife anesthesia are extremely potent and pose significant hazards to the people using them.  This is especially true for the potent opioid drugs such as </w:t>
      </w:r>
      <w:proofErr w:type="spellStart"/>
      <w:r w:rsidRPr="00A2108C">
        <w:rPr>
          <w:rFonts w:cstheme="minorHAnsi"/>
        </w:rPr>
        <w:t>carfentanil</w:t>
      </w:r>
      <w:proofErr w:type="spellEnd"/>
      <w:r w:rsidRPr="00A2108C">
        <w:rPr>
          <w:rFonts w:cstheme="minorHAnsi"/>
        </w:rPr>
        <w:t xml:space="preserve">, A3080, etorphine, and the potent alpha-2 agonist, medetomidine (Sawyer &amp; </w:t>
      </w:r>
      <w:proofErr w:type="spellStart"/>
      <w:r w:rsidRPr="00A2108C">
        <w:rPr>
          <w:rFonts w:cstheme="minorHAnsi"/>
        </w:rPr>
        <w:t>Hoogstraten</w:t>
      </w:r>
      <w:proofErr w:type="spellEnd"/>
      <w:r w:rsidRPr="00A2108C">
        <w:rPr>
          <w:rFonts w:cstheme="minorHAnsi"/>
        </w:rPr>
        <w:t xml:space="preserve">, 1980; Petrini &amp; Keyler, 1993). </w:t>
      </w:r>
    </w:p>
    <w:p w14:paraId="5A20FA67" w14:textId="16A4E845" w:rsidR="00A2108C" w:rsidRPr="00A2108C" w:rsidRDefault="00A2108C" w:rsidP="00A2108C">
      <w:pPr>
        <w:autoSpaceDE w:val="0"/>
        <w:autoSpaceDN w:val="0"/>
        <w:adjustRightInd w:val="0"/>
        <w:spacing w:after="0"/>
        <w:ind w:left="180"/>
        <w:rPr>
          <w:rFonts w:cstheme="minorHAnsi"/>
          <w:b/>
          <w:bCs/>
        </w:rPr>
      </w:pPr>
      <w:r w:rsidRPr="00A2108C">
        <w:rPr>
          <w:rFonts w:cstheme="minorHAnsi"/>
          <w:b/>
          <w:bCs/>
        </w:rPr>
        <w:t>Guideline 48:</w:t>
      </w:r>
    </w:p>
    <w:p w14:paraId="3E332928" w14:textId="2198B118" w:rsidR="00A2108C" w:rsidRPr="00A2108C" w:rsidRDefault="00A2108C" w:rsidP="00A2108C">
      <w:pPr>
        <w:autoSpaceDE w:val="0"/>
        <w:autoSpaceDN w:val="0"/>
        <w:adjustRightInd w:val="0"/>
        <w:rPr>
          <w:rFonts w:cstheme="minorHAnsi"/>
          <w:b/>
          <w:bCs/>
        </w:rPr>
      </w:pPr>
      <w:r w:rsidRPr="00A2108C">
        <w:rPr>
          <w:rFonts w:cstheme="minorHAnsi"/>
          <w:b/>
          <w:bCs/>
        </w:rPr>
        <w:t>Every reasonable attempt should be made to recover any darts that miss the target animal and contain chemicals which could pose a public health risk.</w:t>
      </w:r>
    </w:p>
    <w:p w14:paraId="4CE2EFB8" w14:textId="77777777" w:rsidR="00A2108C" w:rsidRPr="00A2108C" w:rsidRDefault="00A2108C" w:rsidP="00A2108C">
      <w:pPr>
        <w:autoSpaceDE w:val="0"/>
        <w:autoSpaceDN w:val="0"/>
        <w:adjustRightInd w:val="0"/>
        <w:ind w:left="360"/>
        <w:rPr>
          <w:rFonts w:cstheme="minorHAnsi"/>
          <w:b/>
          <w:bCs/>
        </w:rPr>
      </w:pPr>
      <w:r w:rsidRPr="00A2108C">
        <w:rPr>
          <w:rFonts w:cstheme="minorHAnsi"/>
          <w:b/>
          <w:bCs/>
        </w:rPr>
        <w:t>2.  Hazardous Physical or Environmental Situations</w:t>
      </w:r>
    </w:p>
    <w:p w14:paraId="331A2743" w14:textId="77777777" w:rsidR="00A2108C" w:rsidRPr="00A2108C" w:rsidRDefault="00A2108C" w:rsidP="00A2108C">
      <w:pPr>
        <w:autoSpaceDE w:val="0"/>
        <w:autoSpaceDN w:val="0"/>
        <w:adjustRightInd w:val="0"/>
        <w:spacing w:after="0"/>
        <w:ind w:left="360"/>
        <w:rPr>
          <w:rFonts w:cstheme="minorHAnsi"/>
          <w:b/>
          <w:bCs/>
        </w:rPr>
      </w:pPr>
      <w:r w:rsidRPr="00A2108C">
        <w:rPr>
          <w:rFonts w:cstheme="minorHAnsi"/>
          <w:b/>
          <w:bCs/>
        </w:rPr>
        <w:t>Guideline 49:</w:t>
      </w:r>
    </w:p>
    <w:p w14:paraId="0D611660" w14:textId="77777777" w:rsidR="00A2108C" w:rsidRPr="00A2108C" w:rsidRDefault="00A2108C" w:rsidP="00A2108C">
      <w:pPr>
        <w:autoSpaceDE w:val="0"/>
        <w:autoSpaceDN w:val="0"/>
        <w:adjustRightInd w:val="0"/>
        <w:ind w:left="360"/>
        <w:rPr>
          <w:rFonts w:cstheme="minorHAnsi"/>
          <w:b/>
          <w:bCs/>
        </w:rPr>
      </w:pPr>
      <w:r w:rsidRPr="00A2108C">
        <w:rPr>
          <w:rFonts w:cstheme="minorHAnsi"/>
          <w:b/>
          <w:bCs/>
        </w:rPr>
        <w:t xml:space="preserve">It is the responsibility of the investigator to ensure that hazardous conditions involved in field work are identified to the personnel involved. Some situations require </w:t>
      </w:r>
      <w:proofErr w:type="gramStart"/>
      <w:r w:rsidRPr="00A2108C">
        <w:rPr>
          <w:rFonts w:cstheme="minorHAnsi"/>
          <w:b/>
          <w:bCs/>
        </w:rPr>
        <w:t>particular experience</w:t>
      </w:r>
      <w:proofErr w:type="gramEnd"/>
      <w:r w:rsidRPr="00A2108C">
        <w:rPr>
          <w:rFonts w:cstheme="minorHAnsi"/>
          <w:b/>
          <w:bCs/>
        </w:rPr>
        <w:t xml:space="preserve"> and/or training, such as working around aircraft, diving, climbing, working at high altitude or in extreme temperature conditions, and working on ice.</w:t>
      </w:r>
    </w:p>
    <w:p w14:paraId="12F8237F" w14:textId="77777777" w:rsidR="00A2108C" w:rsidRPr="00A2108C" w:rsidRDefault="00A2108C" w:rsidP="00A2108C">
      <w:pPr>
        <w:autoSpaceDE w:val="0"/>
        <w:autoSpaceDN w:val="0"/>
        <w:adjustRightInd w:val="0"/>
        <w:ind w:left="360"/>
        <w:rPr>
          <w:rFonts w:cstheme="minorHAnsi"/>
        </w:rPr>
      </w:pPr>
      <w:r w:rsidRPr="00A2108C">
        <w:rPr>
          <w:rFonts w:cstheme="minorHAnsi"/>
        </w:rPr>
        <w:t>When working in such locations, the investigator must ensure that the hazards involved are clearly described to field staff and that appropriate training and protective equipment and clothing are provided. The investigator is responsible for ensuring that field staff are competent to work under difficult conditions.</w:t>
      </w:r>
    </w:p>
    <w:p w14:paraId="2CF9E19C" w14:textId="77777777" w:rsidR="00A2108C" w:rsidRPr="00A2108C" w:rsidRDefault="00A2108C" w:rsidP="00A2108C">
      <w:pPr>
        <w:autoSpaceDE w:val="0"/>
        <w:autoSpaceDN w:val="0"/>
        <w:adjustRightInd w:val="0"/>
        <w:ind w:left="360"/>
        <w:rPr>
          <w:rFonts w:cstheme="minorHAnsi"/>
          <w:b/>
          <w:bCs/>
        </w:rPr>
      </w:pPr>
      <w:r w:rsidRPr="00A2108C">
        <w:rPr>
          <w:rFonts w:cstheme="minorHAnsi"/>
          <w:b/>
          <w:bCs/>
        </w:rPr>
        <w:t>3.  Equipment Hazards</w:t>
      </w:r>
    </w:p>
    <w:p w14:paraId="017676CD" w14:textId="77777777" w:rsidR="00A2108C" w:rsidRPr="00A2108C" w:rsidRDefault="00A2108C" w:rsidP="00A2108C">
      <w:pPr>
        <w:autoSpaceDE w:val="0"/>
        <w:autoSpaceDN w:val="0"/>
        <w:adjustRightInd w:val="0"/>
        <w:spacing w:after="0"/>
        <w:ind w:left="360"/>
        <w:rPr>
          <w:rFonts w:cstheme="minorHAnsi"/>
          <w:b/>
          <w:bCs/>
        </w:rPr>
      </w:pPr>
      <w:r w:rsidRPr="00A2108C">
        <w:rPr>
          <w:rFonts w:cstheme="minorHAnsi"/>
          <w:b/>
          <w:bCs/>
        </w:rPr>
        <w:t>Guideline 50:</w:t>
      </w:r>
    </w:p>
    <w:p w14:paraId="38B84CF2" w14:textId="2DAF0A4A" w:rsidR="00A2108C" w:rsidRPr="00A2108C" w:rsidRDefault="00A2108C" w:rsidP="00A2108C">
      <w:pPr>
        <w:autoSpaceDE w:val="0"/>
        <w:autoSpaceDN w:val="0"/>
        <w:adjustRightInd w:val="0"/>
        <w:ind w:left="360"/>
        <w:rPr>
          <w:rFonts w:cstheme="minorHAnsi"/>
          <w:b/>
          <w:bCs/>
        </w:rPr>
      </w:pPr>
      <w:r w:rsidRPr="00A2108C">
        <w:rPr>
          <w:rFonts w:cstheme="minorHAnsi"/>
          <w:b/>
          <w:bCs/>
        </w:rPr>
        <w:t xml:space="preserve">Personnel involved in wildlife restraint should have current training in </w:t>
      </w:r>
      <w:r>
        <w:rPr>
          <w:rFonts w:cstheme="minorHAnsi"/>
          <w:b/>
          <w:bCs/>
        </w:rPr>
        <w:t xml:space="preserve">the use of pertinent equipment </w:t>
      </w:r>
      <w:r w:rsidRPr="00A2108C">
        <w:rPr>
          <w:rFonts w:cstheme="minorHAnsi"/>
          <w:b/>
          <w:bCs/>
        </w:rPr>
        <w:t>(e.g. ATVs [</w:t>
      </w:r>
      <w:proofErr w:type="spellStart"/>
      <w:r w:rsidRPr="00A2108C">
        <w:rPr>
          <w:rFonts w:cstheme="minorHAnsi"/>
          <w:b/>
          <w:bCs/>
        </w:rPr>
        <w:t>all terrain</w:t>
      </w:r>
      <w:proofErr w:type="spellEnd"/>
      <w:r w:rsidRPr="00A2108C">
        <w:rPr>
          <w:rFonts w:cstheme="minorHAnsi"/>
          <w:b/>
          <w:bCs/>
        </w:rPr>
        <w:t xml:space="preserve"> vehicles], boats, firearms, drugs, dart rifles, pistols, and jab sticks).</w:t>
      </w:r>
    </w:p>
    <w:p w14:paraId="4879D9AB" w14:textId="77777777" w:rsidR="00A2108C" w:rsidRPr="00A2108C" w:rsidRDefault="00A2108C" w:rsidP="00A2108C">
      <w:pPr>
        <w:autoSpaceDE w:val="0"/>
        <w:autoSpaceDN w:val="0"/>
        <w:adjustRightInd w:val="0"/>
        <w:ind w:left="360"/>
        <w:rPr>
          <w:rFonts w:cstheme="minorHAnsi"/>
          <w:b/>
          <w:bCs/>
        </w:rPr>
      </w:pPr>
      <w:r w:rsidRPr="00A2108C">
        <w:rPr>
          <w:rFonts w:cstheme="minorHAnsi"/>
          <w:b/>
          <w:bCs/>
        </w:rPr>
        <w:t>4.  Emergency Preparedness</w:t>
      </w:r>
    </w:p>
    <w:p w14:paraId="7507423F" w14:textId="77777777" w:rsidR="00A2108C" w:rsidRPr="00A2108C" w:rsidRDefault="00A2108C" w:rsidP="00A2108C">
      <w:pPr>
        <w:autoSpaceDE w:val="0"/>
        <w:autoSpaceDN w:val="0"/>
        <w:adjustRightInd w:val="0"/>
        <w:spacing w:after="0"/>
        <w:ind w:left="360"/>
        <w:rPr>
          <w:rFonts w:cstheme="minorHAnsi"/>
          <w:b/>
          <w:bCs/>
        </w:rPr>
      </w:pPr>
      <w:r w:rsidRPr="00A2108C">
        <w:rPr>
          <w:rFonts w:cstheme="minorHAnsi"/>
          <w:b/>
          <w:bCs/>
        </w:rPr>
        <w:t>Guideline 51:</w:t>
      </w:r>
    </w:p>
    <w:p w14:paraId="32856E9D" w14:textId="77777777" w:rsidR="00A2108C" w:rsidRPr="00A2108C" w:rsidRDefault="00A2108C" w:rsidP="00A2108C">
      <w:pPr>
        <w:autoSpaceDE w:val="0"/>
        <w:autoSpaceDN w:val="0"/>
        <w:adjustRightInd w:val="0"/>
        <w:ind w:left="360"/>
        <w:rPr>
          <w:rFonts w:cstheme="minorHAnsi"/>
          <w:b/>
          <w:bCs/>
        </w:rPr>
      </w:pPr>
      <w:r w:rsidRPr="00A2108C">
        <w:rPr>
          <w:rFonts w:cstheme="minorHAnsi"/>
          <w:b/>
          <w:bCs/>
        </w:rPr>
        <w:t>The investigator is responsible for ensuring that an emergency plan is in place.</w:t>
      </w:r>
    </w:p>
    <w:p w14:paraId="18C1CD8A" w14:textId="77777777" w:rsidR="00A2108C" w:rsidRPr="00A2108C" w:rsidRDefault="00A2108C" w:rsidP="00A2108C">
      <w:pPr>
        <w:autoSpaceDE w:val="0"/>
        <w:autoSpaceDN w:val="0"/>
        <w:adjustRightInd w:val="0"/>
        <w:ind w:left="360"/>
        <w:rPr>
          <w:rFonts w:cstheme="minorHAnsi"/>
        </w:rPr>
      </w:pPr>
      <w:r w:rsidRPr="00A2108C">
        <w:rPr>
          <w:rFonts w:cstheme="minorHAnsi"/>
        </w:rPr>
        <w:t xml:space="preserve">An emergency plan appropriate for the intended study must be developed involving collaboration with local emergency personnel where necessary. This may </w:t>
      </w:r>
      <w:proofErr w:type="gramStart"/>
      <w:r w:rsidRPr="00A2108C">
        <w:rPr>
          <w:rFonts w:cstheme="minorHAnsi"/>
        </w:rPr>
        <w:t>include:</w:t>
      </w:r>
      <w:proofErr w:type="gramEnd"/>
      <w:r w:rsidRPr="00A2108C">
        <w:rPr>
          <w:rFonts w:cstheme="minorHAnsi"/>
        </w:rPr>
        <w:t xml:space="preserve"> making plans for evacuation; informing local medical authorities of the project and possible safety issues; and putting a checkup and/or response system in place.  A procedure for accessing emergency medical services must be developed.  Materials and equipment, such as helmets, face masks/protectors, gloves, firearms, or respirators, should be supplied to facilitate the safe conduct of projects. Field personnel should also </w:t>
      </w:r>
      <w:r w:rsidRPr="00A2108C">
        <w:rPr>
          <w:rFonts w:cstheme="minorHAnsi"/>
        </w:rPr>
        <w:lastRenderedPageBreak/>
        <w:t>be provided with appropriate and effective means of communication with each other and with emergency personnel.</w:t>
      </w:r>
    </w:p>
    <w:p w14:paraId="61D72839" w14:textId="77777777" w:rsidR="00A2108C" w:rsidRPr="00A2108C" w:rsidRDefault="00A2108C" w:rsidP="00A2108C">
      <w:pPr>
        <w:autoSpaceDE w:val="0"/>
        <w:autoSpaceDN w:val="0"/>
        <w:adjustRightInd w:val="0"/>
        <w:ind w:left="360"/>
        <w:rPr>
          <w:rFonts w:cstheme="minorHAnsi"/>
          <w:b/>
          <w:bCs/>
        </w:rPr>
      </w:pPr>
      <w:r w:rsidRPr="00A2108C">
        <w:rPr>
          <w:rFonts w:cstheme="minorHAnsi"/>
          <w:b/>
          <w:bCs/>
        </w:rPr>
        <w:t>5.  Biohazards</w:t>
      </w:r>
    </w:p>
    <w:p w14:paraId="226BFA91" w14:textId="77777777" w:rsidR="00A2108C" w:rsidRPr="00A2108C" w:rsidRDefault="00A2108C" w:rsidP="00A2108C">
      <w:pPr>
        <w:autoSpaceDE w:val="0"/>
        <w:autoSpaceDN w:val="0"/>
        <w:adjustRightInd w:val="0"/>
        <w:spacing w:after="0"/>
        <w:ind w:left="360"/>
        <w:rPr>
          <w:rFonts w:cstheme="minorHAnsi"/>
          <w:b/>
          <w:bCs/>
        </w:rPr>
      </w:pPr>
      <w:r w:rsidRPr="00A2108C">
        <w:rPr>
          <w:rFonts w:cstheme="minorHAnsi"/>
          <w:b/>
          <w:bCs/>
        </w:rPr>
        <w:t>Guideline 52:</w:t>
      </w:r>
    </w:p>
    <w:p w14:paraId="23784EFD" w14:textId="3FCFE9C3" w:rsidR="00A2108C" w:rsidRPr="00A2108C" w:rsidRDefault="00A2108C" w:rsidP="00A2108C">
      <w:pPr>
        <w:autoSpaceDE w:val="0"/>
        <w:autoSpaceDN w:val="0"/>
        <w:adjustRightInd w:val="0"/>
        <w:ind w:left="360"/>
        <w:rPr>
          <w:rFonts w:cstheme="minorHAnsi"/>
          <w:b/>
          <w:bCs/>
        </w:rPr>
      </w:pPr>
      <w:r w:rsidRPr="00A2108C">
        <w:rPr>
          <w:rFonts w:cstheme="minorHAnsi"/>
          <w:b/>
          <w:bCs/>
        </w:rPr>
        <w:t>The investigator must ensure that all potentially hazardous biological or zoonotic agents which may be encountered in the field situation or that are particular to the species under study are identified for field staff before field work is started, and that the necessary training and prev</w:t>
      </w:r>
      <w:r>
        <w:rPr>
          <w:rFonts w:cstheme="minorHAnsi"/>
          <w:b/>
          <w:bCs/>
        </w:rPr>
        <w:t>e</w:t>
      </w:r>
      <w:r w:rsidRPr="00A2108C">
        <w:rPr>
          <w:rFonts w:cstheme="minorHAnsi"/>
          <w:b/>
          <w:bCs/>
        </w:rPr>
        <w:t>ntive medical care is obtained.</w:t>
      </w:r>
    </w:p>
    <w:p w14:paraId="612A9CD8" w14:textId="77777777" w:rsidR="00A2108C" w:rsidRPr="00A2108C" w:rsidRDefault="00A2108C" w:rsidP="00A2108C">
      <w:pPr>
        <w:autoSpaceDE w:val="0"/>
        <w:autoSpaceDN w:val="0"/>
        <w:adjustRightInd w:val="0"/>
        <w:ind w:left="360"/>
        <w:rPr>
          <w:rFonts w:cstheme="minorHAnsi"/>
        </w:rPr>
      </w:pPr>
      <w:r w:rsidRPr="00A2108C">
        <w:rPr>
          <w:rFonts w:cstheme="minorHAnsi"/>
        </w:rPr>
        <w:t xml:space="preserve">The investigator is responsible for identification of any specific biohazards or zoonotic agents which may reasonably be expected to be encountered in the field.  Field staff must be informed about the possible routes of disease transmission and exposure, and trained in the use of protective equipment, medical interventions and safety procedures which are to be used to manage the hazard.  In the interest of human health and safety, it is important that all wildlife that die from unknown causes in the field or in holding facilities undergo a thorough postmortem to determine the cause of death.  Depending on the postmortem results, it may be necessary to obtain medical assistance to protect personnel from diseases and parasites. </w:t>
      </w:r>
    </w:p>
    <w:p w14:paraId="5816F299" w14:textId="77777777" w:rsidR="00A2108C" w:rsidRPr="00A2108C" w:rsidRDefault="00A2108C" w:rsidP="00A2108C">
      <w:pPr>
        <w:autoSpaceDE w:val="0"/>
        <w:autoSpaceDN w:val="0"/>
        <w:adjustRightInd w:val="0"/>
        <w:ind w:left="360"/>
        <w:rPr>
          <w:rFonts w:cstheme="minorHAnsi"/>
        </w:rPr>
      </w:pPr>
      <w:r w:rsidRPr="00A2108C">
        <w:rPr>
          <w:rFonts w:cstheme="minorHAnsi"/>
        </w:rPr>
        <w:t>Investigators should familiarize themselves with the known biohazards specific to the species under study. All individuals involved in wildlife projects should have medical checkups and be given access to any recommended vaccinations.  Where exposure to infectious agents can reasonably be expected (e.g. field work with bats), all field staff must be provided with immunization or prophylactic drugs, if available and appropriate.</w:t>
      </w:r>
    </w:p>
    <w:p w14:paraId="71009AA2" w14:textId="77777777" w:rsidR="00A2108C" w:rsidRPr="00A2108C" w:rsidRDefault="00A2108C" w:rsidP="00A2108C">
      <w:pPr>
        <w:autoSpaceDE w:val="0"/>
        <w:autoSpaceDN w:val="0"/>
        <w:adjustRightInd w:val="0"/>
        <w:ind w:left="360"/>
        <w:rPr>
          <w:rFonts w:cstheme="minorHAnsi"/>
        </w:rPr>
      </w:pPr>
      <w:r w:rsidRPr="00A2108C">
        <w:rPr>
          <w:rFonts w:cstheme="minorHAnsi"/>
        </w:rPr>
        <w:t xml:space="preserve">Investigators who become ill should seek immediate medical assistance and advise their physician of their possible exposure to potentially hazardous animals, diseases and environmental conditions.  The investigator must ensure that safety procedures are established for the conduct of postmortems in the field and that appropriate protective equipment (e.g. gloves, aprons, eye protection and respiratory protection) is provided. The investigator is responsible for ensuring that all personnel are trained in the postmortem techniques appropriate for the species. Where an animal that can reasonably be expected to be infectious is to be trapped or handled, the investigator must provide hazard information, safety equipment, and training to minimize the potential of transmission of the infectious agent. If wild animals potentially infected with an infectious agent or identified as potentially carrying a zoonotic agent are to be brought back to the laboratory or confined in proximity to personnel, the investigator must ensure that the animals are housed according to the requirements of the </w:t>
      </w:r>
      <w:r w:rsidRPr="00A2108C">
        <w:rPr>
          <w:rFonts w:cstheme="minorHAnsi"/>
          <w:i/>
          <w:iCs/>
        </w:rPr>
        <w:t>Containment Standards</w:t>
      </w:r>
      <w:r w:rsidRPr="00A2108C">
        <w:rPr>
          <w:rFonts w:cstheme="minorHAnsi"/>
        </w:rPr>
        <w:t xml:space="preserve"> </w:t>
      </w:r>
      <w:r w:rsidRPr="00A2108C">
        <w:rPr>
          <w:rFonts w:cstheme="minorHAnsi"/>
          <w:i/>
          <w:iCs/>
        </w:rPr>
        <w:t xml:space="preserve">for Veterinary Facilities </w:t>
      </w:r>
      <w:r w:rsidRPr="00A2108C">
        <w:rPr>
          <w:rFonts w:cstheme="minorHAnsi"/>
        </w:rPr>
        <w:t xml:space="preserve">(CFIA, 1996) and the </w:t>
      </w:r>
      <w:r w:rsidRPr="00A2108C">
        <w:rPr>
          <w:rFonts w:cstheme="minorHAnsi"/>
          <w:i/>
          <w:iCs/>
        </w:rPr>
        <w:t>Guide</w:t>
      </w:r>
      <w:r w:rsidRPr="00A2108C">
        <w:rPr>
          <w:rFonts w:cstheme="minorHAnsi"/>
        </w:rPr>
        <w:t xml:space="preserve"> </w:t>
      </w:r>
      <w:r w:rsidRPr="00A2108C">
        <w:rPr>
          <w:rFonts w:cstheme="minorHAnsi"/>
          <w:i/>
          <w:iCs/>
        </w:rPr>
        <w:t>to the Care and Use of Experimental Animals</w:t>
      </w:r>
      <w:r w:rsidRPr="00A2108C">
        <w:rPr>
          <w:rFonts w:cstheme="minorHAnsi"/>
        </w:rPr>
        <w:t>, vol. 1, 2nd ed. (CCAC, 1993).</w:t>
      </w:r>
    </w:p>
    <w:p w14:paraId="1134C113" w14:textId="77777777" w:rsidR="00A2108C" w:rsidRPr="00A2108C" w:rsidRDefault="00A2108C" w:rsidP="00A2108C">
      <w:pPr>
        <w:autoSpaceDE w:val="0"/>
        <w:autoSpaceDN w:val="0"/>
        <w:adjustRightInd w:val="0"/>
        <w:ind w:left="360"/>
        <w:rPr>
          <w:rFonts w:cstheme="minorHAnsi"/>
        </w:rPr>
      </w:pPr>
      <w:r w:rsidRPr="00A2108C">
        <w:rPr>
          <w:rFonts w:cstheme="minorHAnsi"/>
        </w:rPr>
        <w:t xml:space="preserve">All potential accidents or exposures, or suspected exposures, to infectious biological agents must be reported immediately to the nearest medical authorities as described in the emergency plan.  The investigator must be </w:t>
      </w:r>
      <w:proofErr w:type="gramStart"/>
      <w:r w:rsidRPr="00A2108C">
        <w:rPr>
          <w:rFonts w:cstheme="minorHAnsi"/>
        </w:rPr>
        <w:t>notified</w:t>
      </w:r>
      <w:proofErr w:type="gramEnd"/>
      <w:r w:rsidRPr="00A2108C">
        <w:rPr>
          <w:rFonts w:cstheme="minorHAnsi"/>
        </w:rPr>
        <w:t xml:space="preserve"> and a record of the accident or injury kept.   Any unexpected illness must also be reported immediately in a similar manner.</w:t>
      </w:r>
    </w:p>
    <w:sectPr w:rsidR="00A2108C" w:rsidRPr="00A2108C" w:rsidSect="00CC22E1">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A4489" w14:textId="77777777" w:rsidR="00DA170F" w:rsidRDefault="00DA170F" w:rsidP="003A7EA7">
      <w:pPr>
        <w:spacing w:after="0" w:line="240" w:lineRule="auto"/>
      </w:pPr>
      <w:r>
        <w:separator/>
      </w:r>
    </w:p>
  </w:endnote>
  <w:endnote w:type="continuationSeparator" w:id="0">
    <w:p w14:paraId="51A51486" w14:textId="77777777" w:rsidR="00DA170F" w:rsidRDefault="00DA170F" w:rsidP="003A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238194"/>
      <w:docPartObj>
        <w:docPartGallery w:val="Page Numbers (Bottom of Page)"/>
        <w:docPartUnique/>
      </w:docPartObj>
    </w:sdtPr>
    <w:sdtEndPr/>
    <w:sdtContent>
      <w:p w14:paraId="431392A5" w14:textId="3263594D" w:rsidR="00DA170F" w:rsidRPr="00655974" w:rsidRDefault="00655974" w:rsidP="00655974">
        <w:pPr>
          <w:pStyle w:val="Footer"/>
          <w:rPr>
            <w:sz w:val="20"/>
            <w:szCs w:val="20"/>
          </w:rPr>
        </w:pPr>
        <w:r w:rsidRPr="00655974">
          <w:rPr>
            <w:sz w:val="20"/>
            <w:szCs w:val="20"/>
          </w:rPr>
          <w:t xml:space="preserve">Biosafety for Education, Research, and Community Health – </w:t>
        </w:r>
        <w:r w:rsidRPr="00655974">
          <w:rPr>
            <w:b/>
            <w:sz w:val="20"/>
            <w:szCs w:val="20"/>
          </w:rPr>
          <w:t>Section 2 Animal</w:t>
        </w:r>
        <w:r>
          <w:rPr>
            <w:b/>
            <w:sz w:val="20"/>
            <w:szCs w:val="20"/>
          </w:rPr>
          <w:t xml:space="preserve"> Activitie</w:t>
        </w:r>
        <w:r w:rsidRPr="00655974">
          <w:rPr>
            <w:b/>
            <w:sz w:val="20"/>
            <w:szCs w:val="20"/>
          </w:rPr>
          <w:t>s</w:t>
        </w:r>
        <w:r w:rsidRPr="00655974">
          <w:rPr>
            <w:sz w:val="20"/>
            <w:szCs w:val="20"/>
          </w:rPr>
          <w:t xml:space="preserve"> – March 2018</w:t>
        </w:r>
        <w:r w:rsidRPr="00655974">
          <w:rPr>
            <w:sz w:val="20"/>
            <w:szCs w:val="20"/>
          </w:rPr>
          <w:tab/>
        </w:r>
        <w:r w:rsidR="00DA170F" w:rsidRPr="00655974">
          <w:rPr>
            <w:sz w:val="20"/>
            <w:szCs w:val="20"/>
          </w:rPr>
          <w:fldChar w:fldCharType="begin"/>
        </w:r>
        <w:r w:rsidR="00DA170F" w:rsidRPr="00655974">
          <w:rPr>
            <w:sz w:val="20"/>
            <w:szCs w:val="20"/>
          </w:rPr>
          <w:instrText xml:space="preserve"> PAGE   \* MERGEFORMAT </w:instrText>
        </w:r>
        <w:r w:rsidR="00DA170F" w:rsidRPr="00655974">
          <w:rPr>
            <w:sz w:val="20"/>
            <w:szCs w:val="20"/>
          </w:rPr>
          <w:fldChar w:fldCharType="separate"/>
        </w:r>
        <w:r w:rsidR="007570E6" w:rsidRPr="00655974">
          <w:rPr>
            <w:noProof/>
            <w:sz w:val="20"/>
            <w:szCs w:val="20"/>
          </w:rPr>
          <w:t>14</w:t>
        </w:r>
        <w:r w:rsidR="00DA170F" w:rsidRPr="0065597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D32E0" w14:textId="77777777" w:rsidR="00DA170F" w:rsidRDefault="00DA170F" w:rsidP="003A7EA7">
      <w:pPr>
        <w:spacing w:after="0" w:line="240" w:lineRule="auto"/>
      </w:pPr>
      <w:r>
        <w:separator/>
      </w:r>
    </w:p>
  </w:footnote>
  <w:footnote w:type="continuationSeparator" w:id="0">
    <w:p w14:paraId="0585C0B1" w14:textId="77777777" w:rsidR="00DA170F" w:rsidRDefault="00DA170F" w:rsidP="003A7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78D"/>
    <w:multiLevelType w:val="multilevel"/>
    <w:tmpl w:val="775EB494"/>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DE5A77"/>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1A5B48"/>
    <w:multiLevelType w:val="hybridMultilevel"/>
    <w:tmpl w:val="6A1E79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A0D02"/>
    <w:multiLevelType w:val="hybridMultilevel"/>
    <w:tmpl w:val="74C08746"/>
    <w:lvl w:ilvl="0" w:tplc="AEFEE18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63263"/>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974C1C"/>
    <w:multiLevelType w:val="hybridMultilevel"/>
    <w:tmpl w:val="01545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75EDB"/>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565FA5"/>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D8615D"/>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8E7058"/>
    <w:multiLevelType w:val="hybridMultilevel"/>
    <w:tmpl w:val="2DB289AE"/>
    <w:lvl w:ilvl="0" w:tplc="10090017">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C537E6B"/>
    <w:multiLevelType w:val="hybridMultilevel"/>
    <w:tmpl w:val="4AC61D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984EA4"/>
    <w:multiLevelType w:val="hybridMultilevel"/>
    <w:tmpl w:val="838A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742CE0"/>
    <w:multiLevelType w:val="hybridMultilevel"/>
    <w:tmpl w:val="33165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FD63314"/>
    <w:multiLevelType w:val="hybridMultilevel"/>
    <w:tmpl w:val="A37421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0042E6F"/>
    <w:multiLevelType w:val="hybridMultilevel"/>
    <w:tmpl w:val="7C425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B14498"/>
    <w:multiLevelType w:val="hybridMultilevel"/>
    <w:tmpl w:val="6156800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39B6009"/>
    <w:multiLevelType w:val="hybridMultilevel"/>
    <w:tmpl w:val="EB862FA6"/>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17856E38"/>
    <w:multiLevelType w:val="hybridMultilevel"/>
    <w:tmpl w:val="382412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A96E74"/>
    <w:multiLevelType w:val="hybridMultilevel"/>
    <w:tmpl w:val="32541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727F7D"/>
    <w:multiLevelType w:val="hybridMultilevel"/>
    <w:tmpl w:val="5F40A9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B93584"/>
    <w:multiLevelType w:val="hybridMultilevel"/>
    <w:tmpl w:val="A91A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CE5BAC"/>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9870DA4"/>
    <w:multiLevelType w:val="hybridMultilevel"/>
    <w:tmpl w:val="622A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9F200D"/>
    <w:multiLevelType w:val="hybridMultilevel"/>
    <w:tmpl w:val="33165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9A86D20"/>
    <w:multiLevelType w:val="hybridMultilevel"/>
    <w:tmpl w:val="FED03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CB2E03"/>
    <w:multiLevelType w:val="hybridMultilevel"/>
    <w:tmpl w:val="05A25758"/>
    <w:lvl w:ilvl="0" w:tplc="42DE90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B5701C3"/>
    <w:multiLevelType w:val="hybridMultilevel"/>
    <w:tmpl w:val="98DA90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CB7CA4"/>
    <w:multiLevelType w:val="hybridMultilevel"/>
    <w:tmpl w:val="CABC42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BD445DA"/>
    <w:multiLevelType w:val="hybridMultilevel"/>
    <w:tmpl w:val="D890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D1348C"/>
    <w:multiLevelType w:val="hybridMultilevel"/>
    <w:tmpl w:val="33165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D4760AF"/>
    <w:multiLevelType w:val="hybridMultilevel"/>
    <w:tmpl w:val="DF40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8B05D9"/>
    <w:multiLevelType w:val="hybridMultilevel"/>
    <w:tmpl w:val="2DB289AE"/>
    <w:lvl w:ilvl="0" w:tplc="10090017">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1E5A0FAF"/>
    <w:multiLevelType w:val="hybridMultilevel"/>
    <w:tmpl w:val="5BDE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F83539"/>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0397407"/>
    <w:multiLevelType w:val="hybridMultilevel"/>
    <w:tmpl w:val="E124BF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422B45"/>
    <w:multiLevelType w:val="hybridMultilevel"/>
    <w:tmpl w:val="7210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2343A7"/>
    <w:multiLevelType w:val="hybridMultilevel"/>
    <w:tmpl w:val="34389A40"/>
    <w:lvl w:ilvl="0" w:tplc="D0D4096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225E1757"/>
    <w:multiLevelType w:val="hybridMultilevel"/>
    <w:tmpl w:val="3F1A3A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F660A6"/>
    <w:multiLevelType w:val="hybridMultilevel"/>
    <w:tmpl w:val="2C5EA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39F51A9"/>
    <w:multiLevelType w:val="hybridMultilevel"/>
    <w:tmpl w:val="0536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B2679C"/>
    <w:multiLevelType w:val="hybridMultilevel"/>
    <w:tmpl w:val="33165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63F08A0"/>
    <w:multiLevelType w:val="hybridMultilevel"/>
    <w:tmpl w:val="1E8406EE"/>
    <w:lvl w:ilvl="0" w:tplc="2F3A233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98D45E2"/>
    <w:multiLevelType w:val="hybridMultilevel"/>
    <w:tmpl w:val="85E08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97318D"/>
    <w:multiLevelType w:val="hybridMultilevel"/>
    <w:tmpl w:val="43268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9A12F83"/>
    <w:multiLevelType w:val="hybridMultilevel"/>
    <w:tmpl w:val="BF04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FB026A"/>
    <w:multiLevelType w:val="hybridMultilevel"/>
    <w:tmpl w:val="7FFA0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2FCE21E9"/>
    <w:multiLevelType w:val="hybridMultilevel"/>
    <w:tmpl w:val="622A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62676F"/>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13C157E"/>
    <w:multiLevelType w:val="hybridMultilevel"/>
    <w:tmpl w:val="7C425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E10314"/>
    <w:multiLevelType w:val="hybridMultilevel"/>
    <w:tmpl w:val="AA02A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AFD2E4D"/>
    <w:multiLevelType w:val="hybridMultilevel"/>
    <w:tmpl w:val="43268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D62E75"/>
    <w:multiLevelType w:val="hybridMultilevel"/>
    <w:tmpl w:val="A4B05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F833DDC"/>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01F1FCA"/>
    <w:multiLevelType w:val="hybridMultilevel"/>
    <w:tmpl w:val="99362AD8"/>
    <w:lvl w:ilvl="0" w:tplc="AEFEE18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6F55EF"/>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2947384"/>
    <w:multiLevelType w:val="hybridMultilevel"/>
    <w:tmpl w:val="A8F42752"/>
    <w:lvl w:ilvl="0" w:tplc="FF3AF416">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452F6D49"/>
    <w:multiLevelType w:val="hybridMultilevel"/>
    <w:tmpl w:val="BA4A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646307"/>
    <w:multiLevelType w:val="hybridMultilevel"/>
    <w:tmpl w:val="A4B05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7DA33EF"/>
    <w:multiLevelType w:val="hybridMultilevel"/>
    <w:tmpl w:val="4EE4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EF5E86"/>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8DD79AB"/>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9881950"/>
    <w:multiLevelType w:val="hybridMultilevel"/>
    <w:tmpl w:val="7FF43EF4"/>
    <w:lvl w:ilvl="0" w:tplc="DFE059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A5C6953"/>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CE770EF"/>
    <w:multiLevelType w:val="hybridMultilevel"/>
    <w:tmpl w:val="AC9A2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503361"/>
    <w:multiLevelType w:val="hybridMultilevel"/>
    <w:tmpl w:val="FD5E88EC"/>
    <w:lvl w:ilvl="0" w:tplc="5D62D09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4D7421E5"/>
    <w:multiLevelType w:val="hybridMultilevel"/>
    <w:tmpl w:val="066237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E7C2D16"/>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EB002FB"/>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F7203C2"/>
    <w:multiLevelType w:val="hybridMultilevel"/>
    <w:tmpl w:val="D99A739C"/>
    <w:lvl w:ilvl="0" w:tplc="DFE059E6">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50785FE2"/>
    <w:multiLevelType w:val="hybridMultilevel"/>
    <w:tmpl w:val="76E235CA"/>
    <w:lvl w:ilvl="0" w:tplc="AEFEE188">
      <w:numFmt w:val="bullet"/>
      <w:lvlText w:val="•"/>
      <w:lvlJc w:val="left"/>
      <w:pPr>
        <w:ind w:left="1121" w:hanging="720"/>
      </w:pPr>
      <w:rPr>
        <w:rFonts w:ascii="Calibri" w:eastAsiaTheme="minorHAnsi" w:hAnsi="Calibri" w:cstheme="minorBidi"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70" w15:restartNumberingAfterBreak="0">
    <w:nsid w:val="51B85023"/>
    <w:multiLevelType w:val="hybridMultilevel"/>
    <w:tmpl w:val="341C98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52851154"/>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697179E"/>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AC62377"/>
    <w:multiLevelType w:val="hybridMultilevel"/>
    <w:tmpl w:val="E84647B4"/>
    <w:lvl w:ilvl="0" w:tplc="57329A8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D7C1599"/>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FB74561"/>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1E96955"/>
    <w:multiLevelType w:val="hybridMultilevel"/>
    <w:tmpl w:val="607E5692"/>
    <w:lvl w:ilvl="0" w:tplc="AEFEE18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8B2E17"/>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39B7F24"/>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4C34A9F"/>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7DF2C42"/>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98E428B"/>
    <w:multiLevelType w:val="hybridMultilevel"/>
    <w:tmpl w:val="4134E13A"/>
    <w:lvl w:ilvl="0" w:tplc="DFE059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A047289"/>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B020138"/>
    <w:multiLevelType w:val="hybridMultilevel"/>
    <w:tmpl w:val="008EA4AA"/>
    <w:lvl w:ilvl="0" w:tplc="AEFEE18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B130381"/>
    <w:multiLevelType w:val="hybridMultilevel"/>
    <w:tmpl w:val="502899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B25274E"/>
    <w:multiLevelType w:val="hybridMultilevel"/>
    <w:tmpl w:val="B3FC812C"/>
    <w:lvl w:ilvl="0" w:tplc="04090001">
      <w:start w:val="1"/>
      <w:numFmt w:val="bullet"/>
      <w:lvlText w:val=""/>
      <w:lvlJc w:val="left"/>
      <w:pPr>
        <w:tabs>
          <w:tab w:val="num" w:pos="360"/>
        </w:tabs>
        <w:ind w:left="360" w:hanging="360"/>
      </w:pPr>
      <w:rPr>
        <w:rFonts w:ascii="Symbol" w:hAnsi="Symbol" w:hint="default"/>
      </w:rPr>
    </w:lvl>
    <w:lvl w:ilvl="1" w:tplc="D7D216B0">
      <w:start w:val="9"/>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6C3453A3"/>
    <w:multiLevelType w:val="hybridMultilevel"/>
    <w:tmpl w:val="C9AA1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D301BFC"/>
    <w:multiLevelType w:val="hybridMultilevel"/>
    <w:tmpl w:val="C9AA1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E3D6798"/>
    <w:multiLevelType w:val="hybridMultilevel"/>
    <w:tmpl w:val="07F482C0"/>
    <w:lvl w:ilvl="0" w:tplc="DFE059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70762802"/>
    <w:multiLevelType w:val="hybridMultilevel"/>
    <w:tmpl w:val="066237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9CD0A69"/>
    <w:multiLevelType w:val="hybridMultilevel"/>
    <w:tmpl w:val="22268182"/>
    <w:lvl w:ilvl="0" w:tplc="31BE93F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1" w15:restartNumberingAfterBreak="0">
    <w:nsid w:val="7C0474C8"/>
    <w:multiLevelType w:val="hybridMultilevel"/>
    <w:tmpl w:val="BD4ED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CBA4252"/>
    <w:multiLevelType w:val="hybridMultilevel"/>
    <w:tmpl w:val="E84647B4"/>
    <w:lvl w:ilvl="0" w:tplc="57329A8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3440004">
    <w:abstractNumId w:val="19"/>
  </w:num>
  <w:num w:numId="2" w16cid:durableId="793132454">
    <w:abstractNumId w:val="37"/>
  </w:num>
  <w:num w:numId="3" w16cid:durableId="201410303">
    <w:abstractNumId w:val="26"/>
  </w:num>
  <w:num w:numId="4" w16cid:durableId="636179613">
    <w:abstractNumId w:val="34"/>
  </w:num>
  <w:num w:numId="5" w16cid:durableId="2033218735">
    <w:abstractNumId w:val="17"/>
  </w:num>
  <w:num w:numId="6" w16cid:durableId="1225095751">
    <w:abstractNumId w:val="63"/>
  </w:num>
  <w:num w:numId="7" w16cid:durableId="1024987992">
    <w:abstractNumId w:val="30"/>
  </w:num>
  <w:num w:numId="8" w16cid:durableId="1554535318">
    <w:abstractNumId w:val="44"/>
  </w:num>
  <w:num w:numId="9" w16cid:durableId="659046885">
    <w:abstractNumId w:val="28"/>
  </w:num>
  <w:num w:numId="10" w16cid:durableId="1046635790">
    <w:abstractNumId w:val="39"/>
  </w:num>
  <w:num w:numId="11" w16cid:durableId="1960527135">
    <w:abstractNumId w:val="55"/>
  </w:num>
  <w:num w:numId="12" w16cid:durableId="1863737405">
    <w:abstractNumId w:val="81"/>
  </w:num>
  <w:num w:numId="13" w16cid:durableId="605425260">
    <w:abstractNumId w:val="35"/>
  </w:num>
  <w:num w:numId="14" w16cid:durableId="43141924">
    <w:abstractNumId w:val="0"/>
  </w:num>
  <w:num w:numId="15" w16cid:durableId="14112618">
    <w:abstractNumId w:val="89"/>
  </w:num>
  <w:num w:numId="16" w16cid:durableId="1008750859">
    <w:abstractNumId w:val="27"/>
  </w:num>
  <w:num w:numId="17" w16cid:durableId="1613437117">
    <w:abstractNumId w:val="41"/>
  </w:num>
  <w:num w:numId="18" w16cid:durableId="1339575647">
    <w:abstractNumId w:val="31"/>
  </w:num>
  <w:num w:numId="19" w16cid:durableId="1294096799">
    <w:abstractNumId w:val="29"/>
  </w:num>
  <w:num w:numId="20" w16cid:durableId="315838461">
    <w:abstractNumId w:val="23"/>
  </w:num>
  <w:num w:numId="21" w16cid:durableId="1463115740">
    <w:abstractNumId w:val="46"/>
  </w:num>
  <w:num w:numId="22" w16cid:durableId="1558511843">
    <w:abstractNumId w:val="48"/>
  </w:num>
  <w:num w:numId="23" w16cid:durableId="534511903">
    <w:abstractNumId w:val="43"/>
  </w:num>
  <w:num w:numId="24" w16cid:durableId="1337877198">
    <w:abstractNumId w:val="86"/>
  </w:num>
  <w:num w:numId="25" w16cid:durableId="445778886">
    <w:abstractNumId w:val="57"/>
  </w:num>
  <w:num w:numId="26" w16cid:durableId="1335183395">
    <w:abstractNumId w:val="53"/>
  </w:num>
  <w:num w:numId="27" w16cid:durableId="54747048">
    <w:abstractNumId w:val="83"/>
  </w:num>
  <w:num w:numId="28" w16cid:durableId="1297445894">
    <w:abstractNumId w:val="69"/>
  </w:num>
  <w:num w:numId="29" w16cid:durableId="1263874901">
    <w:abstractNumId w:val="76"/>
  </w:num>
  <w:num w:numId="30" w16cid:durableId="1980959126">
    <w:abstractNumId w:val="3"/>
  </w:num>
  <w:num w:numId="31" w16cid:durableId="2104185100">
    <w:abstractNumId w:val="38"/>
  </w:num>
  <w:num w:numId="32" w16cid:durableId="182131268">
    <w:abstractNumId w:val="2"/>
  </w:num>
  <w:num w:numId="33" w16cid:durableId="1504513850">
    <w:abstractNumId w:val="49"/>
  </w:num>
  <w:num w:numId="34" w16cid:durableId="633174407">
    <w:abstractNumId w:val="13"/>
  </w:num>
  <w:num w:numId="35" w16cid:durableId="1190873092">
    <w:abstractNumId w:val="85"/>
  </w:num>
  <w:num w:numId="36" w16cid:durableId="534849753">
    <w:abstractNumId w:val="70"/>
  </w:num>
  <w:num w:numId="37" w16cid:durableId="1766150392">
    <w:abstractNumId w:val="84"/>
  </w:num>
  <w:num w:numId="38" w16cid:durableId="2144501001">
    <w:abstractNumId w:val="18"/>
  </w:num>
  <w:num w:numId="39" w16cid:durableId="1474374756">
    <w:abstractNumId w:val="68"/>
  </w:num>
  <w:num w:numId="40" w16cid:durableId="523398404">
    <w:abstractNumId w:val="16"/>
  </w:num>
  <w:num w:numId="41" w16cid:durableId="764349077">
    <w:abstractNumId w:val="88"/>
  </w:num>
  <w:num w:numId="42" w16cid:durableId="1994600485">
    <w:abstractNumId w:val="32"/>
  </w:num>
  <w:num w:numId="43" w16cid:durableId="2099477620">
    <w:abstractNumId w:val="73"/>
  </w:num>
  <w:num w:numId="44" w16cid:durableId="409159803">
    <w:abstractNumId w:val="22"/>
  </w:num>
  <w:num w:numId="45" w16cid:durableId="96144022">
    <w:abstractNumId w:val="14"/>
  </w:num>
  <w:num w:numId="46" w16cid:durableId="1318219280">
    <w:abstractNumId w:val="40"/>
  </w:num>
  <w:num w:numId="47" w16cid:durableId="466778938">
    <w:abstractNumId w:val="12"/>
  </w:num>
  <w:num w:numId="48" w16cid:durableId="876888346">
    <w:abstractNumId w:val="50"/>
  </w:num>
  <w:num w:numId="49" w16cid:durableId="71901397">
    <w:abstractNumId w:val="87"/>
  </w:num>
  <w:num w:numId="50" w16cid:durableId="2124229041">
    <w:abstractNumId w:val="51"/>
  </w:num>
  <w:num w:numId="51" w16cid:durableId="1085299876">
    <w:abstractNumId w:val="75"/>
  </w:num>
  <w:num w:numId="52" w16cid:durableId="870873738">
    <w:abstractNumId w:val="79"/>
  </w:num>
  <w:num w:numId="53" w16cid:durableId="162477111">
    <w:abstractNumId w:val="92"/>
  </w:num>
  <w:num w:numId="54" w16cid:durableId="941843358">
    <w:abstractNumId w:val="1"/>
  </w:num>
  <w:num w:numId="55" w16cid:durableId="1637639148">
    <w:abstractNumId w:val="66"/>
  </w:num>
  <w:num w:numId="56" w16cid:durableId="233928567">
    <w:abstractNumId w:val="82"/>
  </w:num>
  <w:num w:numId="57" w16cid:durableId="275990645">
    <w:abstractNumId w:val="67"/>
  </w:num>
  <w:num w:numId="58" w16cid:durableId="2047295035">
    <w:abstractNumId w:val="21"/>
  </w:num>
  <w:num w:numId="59" w16cid:durableId="846603812">
    <w:abstractNumId w:val="59"/>
  </w:num>
  <w:num w:numId="60" w16cid:durableId="1750493565">
    <w:abstractNumId w:val="6"/>
  </w:num>
  <w:num w:numId="61" w16cid:durableId="1299644607">
    <w:abstractNumId w:val="71"/>
  </w:num>
  <w:num w:numId="62" w16cid:durableId="1151677409">
    <w:abstractNumId w:val="60"/>
  </w:num>
  <w:num w:numId="63" w16cid:durableId="1244145831">
    <w:abstractNumId w:val="78"/>
  </w:num>
  <w:num w:numId="64" w16cid:durableId="1372804729">
    <w:abstractNumId w:val="62"/>
  </w:num>
  <w:num w:numId="65" w16cid:durableId="823013374">
    <w:abstractNumId w:val="72"/>
  </w:num>
  <w:num w:numId="66" w16cid:durableId="1708411302">
    <w:abstractNumId w:val="52"/>
  </w:num>
  <w:num w:numId="67" w16cid:durableId="260069268">
    <w:abstractNumId w:val="77"/>
  </w:num>
  <w:num w:numId="68" w16cid:durableId="1092242927">
    <w:abstractNumId w:val="47"/>
  </w:num>
  <w:num w:numId="69" w16cid:durableId="1510098722">
    <w:abstractNumId w:val="15"/>
  </w:num>
  <w:num w:numId="70" w16cid:durableId="1009404739">
    <w:abstractNumId w:val="5"/>
  </w:num>
  <w:num w:numId="71" w16cid:durableId="394592708">
    <w:abstractNumId w:val="10"/>
  </w:num>
  <w:num w:numId="72" w16cid:durableId="1946378831">
    <w:abstractNumId w:val="20"/>
  </w:num>
  <w:num w:numId="73" w16cid:durableId="2038041842">
    <w:abstractNumId w:val="56"/>
  </w:num>
  <w:num w:numId="74" w16cid:durableId="524754492">
    <w:abstractNumId w:val="24"/>
  </w:num>
  <w:num w:numId="75" w16cid:durableId="941495424">
    <w:abstractNumId w:val="25"/>
  </w:num>
  <w:num w:numId="76" w16cid:durableId="899366104">
    <w:abstractNumId w:val="74"/>
  </w:num>
  <w:num w:numId="77" w16cid:durableId="466706732">
    <w:abstractNumId w:val="65"/>
  </w:num>
  <w:num w:numId="78" w16cid:durableId="837426506">
    <w:abstractNumId w:val="9"/>
  </w:num>
  <w:num w:numId="79" w16cid:durableId="1208951247">
    <w:abstractNumId w:val="54"/>
  </w:num>
  <w:num w:numId="80" w16cid:durableId="717126090">
    <w:abstractNumId w:val="8"/>
  </w:num>
  <w:num w:numId="81" w16cid:durableId="2097945379">
    <w:abstractNumId w:val="80"/>
  </w:num>
  <w:num w:numId="82" w16cid:durableId="352272523">
    <w:abstractNumId w:val="33"/>
  </w:num>
  <w:num w:numId="83" w16cid:durableId="491334698">
    <w:abstractNumId w:val="7"/>
  </w:num>
  <w:num w:numId="84" w16cid:durableId="1553690467">
    <w:abstractNumId w:val="4"/>
  </w:num>
  <w:num w:numId="85" w16cid:durableId="416292196">
    <w:abstractNumId w:val="42"/>
  </w:num>
  <w:num w:numId="86" w16cid:durableId="1368142842">
    <w:abstractNumId w:val="11"/>
  </w:num>
  <w:num w:numId="87" w16cid:durableId="1909534808">
    <w:abstractNumId w:val="45"/>
  </w:num>
  <w:num w:numId="88" w16cid:durableId="1569531719">
    <w:abstractNumId w:val="91"/>
  </w:num>
  <w:num w:numId="89" w16cid:durableId="979114212">
    <w:abstractNumId w:val="58"/>
  </w:num>
  <w:num w:numId="90" w16cid:durableId="1785997537">
    <w:abstractNumId w:val="64"/>
  </w:num>
  <w:num w:numId="91" w16cid:durableId="585845192">
    <w:abstractNumId w:val="61"/>
  </w:num>
  <w:num w:numId="92" w16cid:durableId="1407604912">
    <w:abstractNumId w:val="90"/>
  </w:num>
  <w:num w:numId="93" w16cid:durableId="998458868">
    <w:abstractNumId w:val="3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9C7"/>
    <w:rsid w:val="000033D2"/>
    <w:rsid w:val="00020490"/>
    <w:rsid w:val="000311F2"/>
    <w:rsid w:val="0003270B"/>
    <w:rsid w:val="00034506"/>
    <w:rsid w:val="00044D85"/>
    <w:rsid w:val="000564E4"/>
    <w:rsid w:val="00060AA3"/>
    <w:rsid w:val="00064194"/>
    <w:rsid w:val="00064C7A"/>
    <w:rsid w:val="00076401"/>
    <w:rsid w:val="000867D5"/>
    <w:rsid w:val="00095CDA"/>
    <w:rsid w:val="00097A87"/>
    <w:rsid w:val="000A1AEB"/>
    <w:rsid w:val="000B1615"/>
    <w:rsid w:val="000B4822"/>
    <w:rsid w:val="000C3174"/>
    <w:rsid w:val="000C5FBD"/>
    <w:rsid w:val="000D71C0"/>
    <w:rsid w:val="000F43D3"/>
    <w:rsid w:val="00101E2E"/>
    <w:rsid w:val="00120D05"/>
    <w:rsid w:val="0012450E"/>
    <w:rsid w:val="00124C66"/>
    <w:rsid w:val="00127589"/>
    <w:rsid w:val="00134482"/>
    <w:rsid w:val="00160C42"/>
    <w:rsid w:val="00165EB0"/>
    <w:rsid w:val="00175D89"/>
    <w:rsid w:val="001775C3"/>
    <w:rsid w:val="001A12AC"/>
    <w:rsid w:val="001A5C54"/>
    <w:rsid w:val="001B0633"/>
    <w:rsid w:val="001B78D9"/>
    <w:rsid w:val="001C7183"/>
    <w:rsid w:val="001F680E"/>
    <w:rsid w:val="00202A15"/>
    <w:rsid w:val="00203FAF"/>
    <w:rsid w:val="00216A52"/>
    <w:rsid w:val="002240D2"/>
    <w:rsid w:val="0023606F"/>
    <w:rsid w:val="002370CA"/>
    <w:rsid w:val="002515C8"/>
    <w:rsid w:val="00257AB7"/>
    <w:rsid w:val="00263895"/>
    <w:rsid w:val="00274C7D"/>
    <w:rsid w:val="00282EF4"/>
    <w:rsid w:val="002857F8"/>
    <w:rsid w:val="00297053"/>
    <w:rsid w:val="002A0360"/>
    <w:rsid w:val="002A0397"/>
    <w:rsid w:val="002C11D3"/>
    <w:rsid w:val="002C6AD8"/>
    <w:rsid w:val="002D6C04"/>
    <w:rsid w:val="002D7627"/>
    <w:rsid w:val="002E7ACF"/>
    <w:rsid w:val="002F0B7E"/>
    <w:rsid w:val="003032A8"/>
    <w:rsid w:val="0030518F"/>
    <w:rsid w:val="00311FED"/>
    <w:rsid w:val="00314B8F"/>
    <w:rsid w:val="00316C78"/>
    <w:rsid w:val="00322C64"/>
    <w:rsid w:val="00345123"/>
    <w:rsid w:val="003907EB"/>
    <w:rsid w:val="00393BB8"/>
    <w:rsid w:val="00394136"/>
    <w:rsid w:val="003A7307"/>
    <w:rsid w:val="003A7EA7"/>
    <w:rsid w:val="003B5D45"/>
    <w:rsid w:val="003B6D46"/>
    <w:rsid w:val="003C07C6"/>
    <w:rsid w:val="003C10A3"/>
    <w:rsid w:val="003C1A43"/>
    <w:rsid w:val="003E5E3D"/>
    <w:rsid w:val="003F13A1"/>
    <w:rsid w:val="003F6967"/>
    <w:rsid w:val="003F725F"/>
    <w:rsid w:val="0040332E"/>
    <w:rsid w:val="0040699D"/>
    <w:rsid w:val="0041686C"/>
    <w:rsid w:val="004226F8"/>
    <w:rsid w:val="004349B8"/>
    <w:rsid w:val="00437C28"/>
    <w:rsid w:val="0044590A"/>
    <w:rsid w:val="00452C9C"/>
    <w:rsid w:val="0047461B"/>
    <w:rsid w:val="00490DEE"/>
    <w:rsid w:val="0049312F"/>
    <w:rsid w:val="00495968"/>
    <w:rsid w:val="004D0F07"/>
    <w:rsid w:val="004E5DB1"/>
    <w:rsid w:val="0050389D"/>
    <w:rsid w:val="005168B4"/>
    <w:rsid w:val="00520CCC"/>
    <w:rsid w:val="005217B7"/>
    <w:rsid w:val="00522F02"/>
    <w:rsid w:val="00533463"/>
    <w:rsid w:val="00547B50"/>
    <w:rsid w:val="00572DEF"/>
    <w:rsid w:val="00574632"/>
    <w:rsid w:val="00575461"/>
    <w:rsid w:val="00585DF0"/>
    <w:rsid w:val="00593409"/>
    <w:rsid w:val="00597CC9"/>
    <w:rsid w:val="005A6F2E"/>
    <w:rsid w:val="005B1540"/>
    <w:rsid w:val="005C2228"/>
    <w:rsid w:val="005D1900"/>
    <w:rsid w:val="005D3057"/>
    <w:rsid w:val="005F4A84"/>
    <w:rsid w:val="00607391"/>
    <w:rsid w:val="00620B0A"/>
    <w:rsid w:val="00624432"/>
    <w:rsid w:val="00636CC7"/>
    <w:rsid w:val="00636EAA"/>
    <w:rsid w:val="00652043"/>
    <w:rsid w:val="00653AC4"/>
    <w:rsid w:val="00655974"/>
    <w:rsid w:val="0066169E"/>
    <w:rsid w:val="00672C5A"/>
    <w:rsid w:val="006768D8"/>
    <w:rsid w:val="0069457C"/>
    <w:rsid w:val="00696A9D"/>
    <w:rsid w:val="006A0A0D"/>
    <w:rsid w:val="006A1270"/>
    <w:rsid w:val="006A2502"/>
    <w:rsid w:val="006A5DEE"/>
    <w:rsid w:val="006C1858"/>
    <w:rsid w:val="006C5E61"/>
    <w:rsid w:val="006D7DFE"/>
    <w:rsid w:val="006F391B"/>
    <w:rsid w:val="006F3BC4"/>
    <w:rsid w:val="00722910"/>
    <w:rsid w:val="00736BEF"/>
    <w:rsid w:val="007570E6"/>
    <w:rsid w:val="00760E7D"/>
    <w:rsid w:val="007654AB"/>
    <w:rsid w:val="0077212A"/>
    <w:rsid w:val="007735D2"/>
    <w:rsid w:val="00773D28"/>
    <w:rsid w:val="00784F4E"/>
    <w:rsid w:val="00790AEF"/>
    <w:rsid w:val="00794B75"/>
    <w:rsid w:val="007978A9"/>
    <w:rsid w:val="007B400A"/>
    <w:rsid w:val="007C1299"/>
    <w:rsid w:val="007D30D5"/>
    <w:rsid w:val="007D4849"/>
    <w:rsid w:val="007E0D69"/>
    <w:rsid w:val="007E23D9"/>
    <w:rsid w:val="007E57A9"/>
    <w:rsid w:val="00812AC6"/>
    <w:rsid w:val="00813217"/>
    <w:rsid w:val="00816ABF"/>
    <w:rsid w:val="008173CF"/>
    <w:rsid w:val="008225CD"/>
    <w:rsid w:val="0082748F"/>
    <w:rsid w:val="008503E3"/>
    <w:rsid w:val="00872AF8"/>
    <w:rsid w:val="008742A5"/>
    <w:rsid w:val="008743AF"/>
    <w:rsid w:val="0087440F"/>
    <w:rsid w:val="00874529"/>
    <w:rsid w:val="008917B1"/>
    <w:rsid w:val="008A60AF"/>
    <w:rsid w:val="008B0C06"/>
    <w:rsid w:val="008E287C"/>
    <w:rsid w:val="008F1CF5"/>
    <w:rsid w:val="0090324D"/>
    <w:rsid w:val="00906DF8"/>
    <w:rsid w:val="00913C32"/>
    <w:rsid w:val="00924BA6"/>
    <w:rsid w:val="009333FA"/>
    <w:rsid w:val="00955BEB"/>
    <w:rsid w:val="00957A78"/>
    <w:rsid w:val="00964666"/>
    <w:rsid w:val="009957C6"/>
    <w:rsid w:val="009960F2"/>
    <w:rsid w:val="009976E7"/>
    <w:rsid w:val="009A69D5"/>
    <w:rsid w:val="009B4A75"/>
    <w:rsid w:val="009C154C"/>
    <w:rsid w:val="009C327C"/>
    <w:rsid w:val="009E5B9B"/>
    <w:rsid w:val="009E76DB"/>
    <w:rsid w:val="009F544B"/>
    <w:rsid w:val="00A01E49"/>
    <w:rsid w:val="00A064B7"/>
    <w:rsid w:val="00A2108C"/>
    <w:rsid w:val="00A429C7"/>
    <w:rsid w:val="00A43C9F"/>
    <w:rsid w:val="00A4600B"/>
    <w:rsid w:val="00A5279F"/>
    <w:rsid w:val="00A54589"/>
    <w:rsid w:val="00A8674F"/>
    <w:rsid w:val="00A877CB"/>
    <w:rsid w:val="00A91BCD"/>
    <w:rsid w:val="00AA6710"/>
    <w:rsid w:val="00AA7AFD"/>
    <w:rsid w:val="00AB293A"/>
    <w:rsid w:val="00AB2A42"/>
    <w:rsid w:val="00AC6640"/>
    <w:rsid w:val="00AD0B27"/>
    <w:rsid w:val="00AD19B0"/>
    <w:rsid w:val="00AE3A44"/>
    <w:rsid w:val="00AE7D04"/>
    <w:rsid w:val="00AF1D22"/>
    <w:rsid w:val="00B050A9"/>
    <w:rsid w:val="00B2052E"/>
    <w:rsid w:val="00B3072B"/>
    <w:rsid w:val="00B31A15"/>
    <w:rsid w:val="00B37A57"/>
    <w:rsid w:val="00B44FCE"/>
    <w:rsid w:val="00B535A2"/>
    <w:rsid w:val="00B7214B"/>
    <w:rsid w:val="00B76DA2"/>
    <w:rsid w:val="00B816BC"/>
    <w:rsid w:val="00B9056F"/>
    <w:rsid w:val="00B91FA5"/>
    <w:rsid w:val="00BA0D69"/>
    <w:rsid w:val="00BA19C2"/>
    <w:rsid w:val="00BC4579"/>
    <w:rsid w:val="00BC7038"/>
    <w:rsid w:val="00BF5121"/>
    <w:rsid w:val="00C1335D"/>
    <w:rsid w:val="00C17127"/>
    <w:rsid w:val="00C306F1"/>
    <w:rsid w:val="00C372DA"/>
    <w:rsid w:val="00C46A6F"/>
    <w:rsid w:val="00C64E07"/>
    <w:rsid w:val="00C67EAE"/>
    <w:rsid w:val="00CB16F5"/>
    <w:rsid w:val="00CB36E5"/>
    <w:rsid w:val="00CC22E1"/>
    <w:rsid w:val="00CD6926"/>
    <w:rsid w:val="00CE2955"/>
    <w:rsid w:val="00CF0F4F"/>
    <w:rsid w:val="00CF75DD"/>
    <w:rsid w:val="00D0213C"/>
    <w:rsid w:val="00D04418"/>
    <w:rsid w:val="00D11BBD"/>
    <w:rsid w:val="00D14330"/>
    <w:rsid w:val="00D16520"/>
    <w:rsid w:val="00D2024C"/>
    <w:rsid w:val="00D24635"/>
    <w:rsid w:val="00D34B87"/>
    <w:rsid w:val="00D41F2C"/>
    <w:rsid w:val="00D4365C"/>
    <w:rsid w:val="00D6500B"/>
    <w:rsid w:val="00D6772B"/>
    <w:rsid w:val="00D8651D"/>
    <w:rsid w:val="00DA170F"/>
    <w:rsid w:val="00DA4D2F"/>
    <w:rsid w:val="00DC2A70"/>
    <w:rsid w:val="00DD0C01"/>
    <w:rsid w:val="00DE28FB"/>
    <w:rsid w:val="00DE6DCC"/>
    <w:rsid w:val="00DF7B64"/>
    <w:rsid w:val="00E1090E"/>
    <w:rsid w:val="00E27456"/>
    <w:rsid w:val="00E30100"/>
    <w:rsid w:val="00E31A18"/>
    <w:rsid w:val="00E345FA"/>
    <w:rsid w:val="00E36E44"/>
    <w:rsid w:val="00E45159"/>
    <w:rsid w:val="00E62E2E"/>
    <w:rsid w:val="00E75C8F"/>
    <w:rsid w:val="00E818B4"/>
    <w:rsid w:val="00E85D73"/>
    <w:rsid w:val="00E9112B"/>
    <w:rsid w:val="00EA5AE0"/>
    <w:rsid w:val="00EA76AD"/>
    <w:rsid w:val="00EB1DF9"/>
    <w:rsid w:val="00EC2452"/>
    <w:rsid w:val="00ED4CEB"/>
    <w:rsid w:val="00EF55F9"/>
    <w:rsid w:val="00EF6A74"/>
    <w:rsid w:val="00EF6C5C"/>
    <w:rsid w:val="00F01072"/>
    <w:rsid w:val="00F03579"/>
    <w:rsid w:val="00F07050"/>
    <w:rsid w:val="00F27991"/>
    <w:rsid w:val="00F31572"/>
    <w:rsid w:val="00F3208C"/>
    <w:rsid w:val="00F37841"/>
    <w:rsid w:val="00F40B81"/>
    <w:rsid w:val="00F4608A"/>
    <w:rsid w:val="00F540B8"/>
    <w:rsid w:val="00F554C3"/>
    <w:rsid w:val="00F57685"/>
    <w:rsid w:val="00F72308"/>
    <w:rsid w:val="00F73FE6"/>
    <w:rsid w:val="00F75032"/>
    <w:rsid w:val="00FA0B33"/>
    <w:rsid w:val="00FB4342"/>
    <w:rsid w:val="00FB7AAB"/>
    <w:rsid w:val="00FC1BBB"/>
    <w:rsid w:val="00FC5AC6"/>
    <w:rsid w:val="00FD54B7"/>
    <w:rsid w:val="00FE0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0BB688"/>
  <w15:docId w15:val="{4A5AA715-B56B-4C92-916E-ECEBF1EC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2E1"/>
  </w:style>
  <w:style w:type="paragraph" w:styleId="Heading1">
    <w:name w:val="heading 1"/>
    <w:basedOn w:val="Normal"/>
    <w:next w:val="Normal"/>
    <w:link w:val="Heading1Char"/>
    <w:uiPriority w:val="9"/>
    <w:qFormat/>
    <w:rsid w:val="0040699D"/>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0699D"/>
    <w:pPr>
      <w:keepNext/>
      <w:keepLines/>
      <w:spacing w:before="200" w:after="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40699D"/>
    <w:pPr>
      <w:keepNext/>
      <w:keepLines/>
      <w:spacing w:before="200" w:after="0"/>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0699D"/>
    <w:pPr>
      <w:keepNext/>
      <w:keepLines/>
      <w:spacing w:before="200" w:after="0"/>
      <w:outlineLvl w:val="3"/>
    </w:pPr>
    <w:rPr>
      <w:rFonts w:ascii="Calibri" w:eastAsiaTheme="majorEastAsia" w:hAnsi="Calibri" w:cstheme="majorBidi"/>
      <w:b/>
      <w:bCs/>
      <w:iCs/>
      <w:color w:val="000000" w:themeColor="text1"/>
    </w:rPr>
  </w:style>
  <w:style w:type="paragraph" w:styleId="Heading5">
    <w:name w:val="heading 5"/>
    <w:basedOn w:val="Normal"/>
    <w:next w:val="Normal"/>
    <w:link w:val="Heading5Char"/>
    <w:uiPriority w:val="9"/>
    <w:unhideWhenUsed/>
    <w:qFormat/>
    <w:rsid w:val="00345123"/>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E3D"/>
    <w:pPr>
      <w:ind w:left="720"/>
      <w:contextualSpacing/>
    </w:pPr>
  </w:style>
  <w:style w:type="character" w:styleId="Hyperlink">
    <w:name w:val="Hyperlink"/>
    <w:basedOn w:val="DefaultParagraphFont"/>
    <w:uiPriority w:val="99"/>
    <w:unhideWhenUsed/>
    <w:rsid w:val="003E5E3D"/>
    <w:rPr>
      <w:color w:val="0000FF" w:themeColor="hyperlink"/>
      <w:u w:val="single"/>
    </w:rPr>
  </w:style>
  <w:style w:type="paragraph" w:customStyle="1" w:styleId="BiosafetyLevel3">
    <w:name w:val="Biosafety Level 3"/>
    <w:basedOn w:val="Normal"/>
    <w:qFormat/>
    <w:rsid w:val="00BA19C2"/>
    <w:pPr>
      <w:spacing w:after="0" w:line="240" w:lineRule="auto"/>
    </w:pPr>
    <w:rPr>
      <w:rFonts w:eastAsia="Times New Roman" w:cstheme="minorHAnsi"/>
      <w:b/>
      <w:bCs/>
      <w:iCs/>
    </w:rPr>
  </w:style>
  <w:style w:type="paragraph" w:styleId="BalloonText">
    <w:name w:val="Balloon Text"/>
    <w:basedOn w:val="Normal"/>
    <w:link w:val="BalloonTextChar"/>
    <w:uiPriority w:val="99"/>
    <w:semiHidden/>
    <w:unhideWhenUsed/>
    <w:rsid w:val="007C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299"/>
    <w:rPr>
      <w:rFonts w:ascii="Tahoma" w:hAnsi="Tahoma" w:cs="Tahoma"/>
      <w:sz w:val="16"/>
      <w:szCs w:val="16"/>
    </w:rPr>
  </w:style>
  <w:style w:type="paragraph" w:customStyle="1" w:styleId="Style">
    <w:name w:val="Style"/>
    <w:rsid w:val="00B44FC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Level2">
    <w:name w:val="Level 2"/>
    <w:basedOn w:val="Normal"/>
    <w:rsid w:val="00B44FCE"/>
    <w:pPr>
      <w:pBdr>
        <w:top w:val="single" w:sz="4" w:space="1" w:color="auto"/>
        <w:left w:val="single" w:sz="4" w:space="4" w:color="auto"/>
        <w:bottom w:val="single" w:sz="4" w:space="1" w:color="auto"/>
        <w:right w:val="single" w:sz="4" w:space="4" w:color="auto"/>
      </w:pBdr>
      <w:shd w:val="clear" w:color="auto" w:fill="B3B3B3"/>
      <w:spacing w:after="0" w:line="240" w:lineRule="auto"/>
      <w:ind w:left="720" w:hanging="720"/>
    </w:pPr>
    <w:rPr>
      <w:rFonts w:eastAsia="Times New Roman" w:cstheme="minorHAnsi"/>
      <w:b/>
      <w:bCs/>
      <w:iCs/>
    </w:rPr>
  </w:style>
  <w:style w:type="paragraph" w:customStyle="1" w:styleId="Biosafetyappendix">
    <w:name w:val="Biosafety appendix"/>
    <w:basedOn w:val="Normal"/>
    <w:qFormat/>
    <w:rsid w:val="00B44FCE"/>
    <w:pPr>
      <w:pBdr>
        <w:bottom w:val="single" w:sz="8" w:space="4" w:color="auto"/>
      </w:pBdr>
      <w:spacing w:after="300" w:line="240" w:lineRule="auto"/>
      <w:contextualSpacing/>
    </w:pPr>
    <w:rPr>
      <w:rFonts w:eastAsiaTheme="majorEastAsia" w:cstheme="minorHAnsi"/>
      <w:b/>
      <w:spacing w:val="5"/>
      <w:kern w:val="28"/>
      <w:sz w:val="28"/>
      <w:szCs w:val="28"/>
    </w:rPr>
  </w:style>
  <w:style w:type="character" w:styleId="CommentReference">
    <w:name w:val="annotation reference"/>
    <w:basedOn w:val="DefaultParagraphFont"/>
    <w:uiPriority w:val="99"/>
    <w:semiHidden/>
    <w:rsid w:val="00311FED"/>
    <w:rPr>
      <w:sz w:val="16"/>
      <w:szCs w:val="16"/>
    </w:rPr>
  </w:style>
  <w:style w:type="paragraph" w:styleId="CommentText">
    <w:name w:val="annotation text"/>
    <w:basedOn w:val="Normal"/>
    <w:link w:val="CommentTextChar"/>
    <w:uiPriority w:val="99"/>
    <w:semiHidden/>
    <w:rsid w:val="00311FE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11FED"/>
    <w:rPr>
      <w:rFonts w:ascii="Times New Roman" w:eastAsia="Times New Roman" w:hAnsi="Times New Roman" w:cs="Times New Roman"/>
      <w:sz w:val="20"/>
      <w:szCs w:val="20"/>
    </w:rPr>
  </w:style>
  <w:style w:type="table" w:styleId="TableGrid">
    <w:name w:val="Table Grid"/>
    <w:basedOn w:val="TableNormal"/>
    <w:uiPriority w:val="59"/>
    <w:rsid w:val="00311F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699D"/>
    <w:rPr>
      <w:rFonts w:eastAsiaTheme="majorEastAsia" w:cstheme="majorBidi"/>
      <w:b/>
      <w:bCs/>
      <w:sz w:val="32"/>
      <w:szCs w:val="28"/>
    </w:rPr>
  </w:style>
  <w:style w:type="paragraph" w:styleId="TOCHeading">
    <w:name w:val="TOC Heading"/>
    <w:basedOn w:val="Heading1"/>
    <w:next w:val="Normal"/>
    <w:uiPriority w:val="39"/>
    <w:semiHidden/>
    <w:unhideWhenUsed/>
    <w:qFormat/>
    <w:rsid w:val="0040699D"/>
    <w:pPr>
      <w:outlineLvl w:val="9"/>
    </w:pPr>
  </w:style>
  <w:style w:type="paragraph" w:styleId="TOC2">
    <w:name w:val="toc 2"/>
    <w:basedOn w:val="Normal"/>
    <w:next w:val="Normal"/>
    <w:autoRedefine/>
    <w:uiPriority w:val="39"/>
    <w:unhideWhenUsed/>
    <w:rsid w:val="0040699D"/>
    <w:pPr>
      <w:spacing w:after="100"/>
      <w:ind w:left="220"/>
    </w:pPr>
  </w:style>
  <w:style w:type="character" w:customStyle="1" w:styleId="Heading2Char">
    <w:name w:val="Heading 2 Char"/>
    <w:basedOn w:val="DefaultParagraphFont"/>
    <w:link w:val="Heading2"/>
    <w:uiPriority w:val="9"/>
    <w:rsid w:val="0040699D"/>
    <w:rPr>
      <w:rFonts w:eastAsiaTheme="majorEastAsia" w:cstheme="majorBidi"/>
      <w:b/>
      <w:bCs/>
      <w:color w:val="4F81BD" w:themeColor="accent1"/>
      <w:sz w:val="28"/>
      <w:szCs w:val="26"/>
    </w:rPr>
  </w:style>
  <w:style w:type="paragraph" w:styleId="TOC1">
    <w:name w:val="toc 1"/>
    <w:basedOn w:val="Normal"/>
    <w:next w:val="Normal"/>
    <w:autoRedefine/>
    <w:uiPriority w:val="39"/>
    <w:unhideWhenUsed/>
    <w:rsid w:val="0040699D"/>
    <w:pPr>
      <w:spacing w:after="100"/>
    </w:pPr>
  </w:style>
  <w:style w:type="character" w:customStyle="1" w:styleId="Heading3Char">
    <w:name w:val="Heading 3 Char"/>
    <w:basedOn w:val="DefaultParagraphFont"/>
    <w:link w:val="Heading3"/>
    <w:uiPriority w:val="9"/>
    <w:rsid w:val="0040699D"/>
    <w:rPr>
      <w:rFonts w:eastAsiaTheme="majorEastAsia" w:cstheme="majorBidi"/>
      <w:b/>
      <w:bCs/>
      <w:color w:val="000000" w:themeColor="text1"/>
      <w:sz w:val="24"/>
    </w:rPr>
  </w:style>
  <w:style w:type="character" w:customStyle="1" w:styleId="Heading4Char">
    <w:name w:val="Heading 4 Char"/>
    <w:basedOn w:val="DefaultParagraphFont"/>
    <w:link w:val="Heading4"/>
    <w:uiPriority w:val="9"/>
    <w:rsid w:val="0040699D"/>
    <w:rPr>
      <w:rFonts w:ascii="Calibri" w:eastAsiaTheme="majorEastAsia" w:hAnsi="Calibri" w:cstheme="majorBidi"/>
      <w:b/>
      <w:bCs/>
      <w:iCs/>
      <w:color w:val="000000" w:themeColor="text1"/>
    </w:rPr>
  </w:style>
  <w:style w:type="paragraph" w:styleId="TOC3">
    <w:name w:val="toc 3"/>
    <w:basedOn w:val="Normal"/>
    <w:next w:val="Normal"/>
    <w:autoRedefine/>
    <w:uiPriority w:val="39"/>
    <w:unhideWhenUsed/>
    <w:rsid w:val="0040699D"/>
    <w:pPr>
      <w:spacing w:after="100"/>
      <w:ind w:left="440"/>
    </w:pPr>
  </w:style>
  <w:style w:type="paragraph" w:customStyle="1" w:styleId="BiosafetyLevel2">
    <w:name w:val="Biosafety Level 2"/>
    <w:basedOn w:val="Level2"/>
    <w:qFormat/>
    <w:rsid w:val="000F43D3"/>
    <w:pPr>
      <w:pBdr>
        <w:top w:val="none" w:sz="0" w:space="0" w:color="auto"/>
        <w:left w:val="none" w:sz="0" w:space="0" w:color="auto"/>
        <w:bottom w:val="none" w:sz="0" w:space="0" w:color="auto"/>
        <w:right w:val="none" w:sz="0" w:space="0" w:color="auto"/>
      </w:pBdr>
      <w:shd w:val="clear" w:color="auto" w:fill="auto"/>
      <w:outlineLvl w:val="1"/>
    </w:pPr>
    <w:rPr>
      <w:sz w:val="26"/>
    </w:rPr>
  </w:style>
  <w:style w:type="character" w:customStyle="1" w:styleId="maintext">
    <w:name w:val="main text"/>
    <w:basedOn w:val="DefaultParagraphFont"/>
    <w:rsid w:val="00D34B87"/>
    <w:rPr>
      <w:rFonts w:ascii="Arial" w:hAnsi="Arial"/>
      <w:sz w:val="22"/>
    </w:rPr>
  </w:style>
  <w:style w:type="paragraph" w:styleId="NormalWeb">
    <w:name w:val="Normal (Web)"/>
    <w:basedOn w:val="Normal"/>
    <w:uiPriority w:val="99"/>
    <w:unhideWhenUsed/>
    <w:rsid w:val="005934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aliases w:val="Indented text"/>
    <w:basedOn w:val="DefaultParagraphFont"/>
    <w:qFormat/>
    <w:rsid w:val="00593409"/>
    <w:rPr>
      <w:b/>
      <w:bCs/>
    </w:rPr>
  </w:style>
  <w:style w:type="character" w:styleId="Emphasis">
    <w:name w:val="Emphasis"/>
    <w:basedOn w:val="DefaultParagraphFont"/>
    <w:uiPriority w:val="20"/>
    <w:qFormat/>
    <w:rsid w:val="00593409"/>
    <w:rPr>
      <w:i/>
      <w:iCs/>
    </w:rPr>
  </w:style>
  <w:style w:type="paragraph" w:styleId="BodyText">
    <w:name w:val="Body Text"/>
    <w:basedOn w:val="Normal"/>
    <w:link w:val="BodyTextChar"/>
    <w:rsid w:val="00E9112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9112B"/>
    <w:rPr>
      <w:rFonts w:ascii="Times New Roman" w:eastAsia="Times New Roman" w:hAnsi="Times New Roman" w:cs="Times New Roman"/>
      <w:sz w:val="24"/>
      <w:szCs w:val="24"/>
    </w:rPr>
  </w:style>
  <w:style w:type="paragraph" w:styleId="Subtitle">
    <w:name w:val="Subtitle"/>
    <w:aliases w:val="bullets text"/>
    <w:basedOn w:val="Normal"/>
    <w:link w:val="SubtitleChar"/>
    <w:qFormat/>
    <w:rsid w:val="00203FAF"/>
    <w:pPr>
      <w:tabs>
        <w:tab w:val="num" w:pos="360"/>
        <w:tab w:val="left" w:pos="900"/>
      </w:tabs>
      <w:spacing w:after="0" w:line="240" w:lineRule="auto"/>
      <w:ind w:left="360" w:hanging="360"/>
    </w:pPr>
    <w:rPr>
      <w:rFonts w:ascii="Arial" w:eastAsia="Times New Roman" w:hAnsi="Arial" w:cs="Arial"/>
    </w:rPr>
  </w:style>
  <w:style w:type="character" w:customStyle="1" w:styleId="SubtitleChar">
    <w:name w:val="Subtitle Char"/>
    <w:aliases w:val="bullets text Char"/>
    <w:basedOn w:val="DefaultParagraphFont"/>
    <w:link w:val="Subtitle"/>
    <w:rsid w:val="00203FAF"/>
    <w:rPr>
      <w:rFonts w:ascii="Arial" w:eastAsia="Times New Roman" w:hAnsi="Arial" w:cs="Arial"/>
    </w:rPr>
  </w:style>
  <w:style w:type="paragraph" w:styleId="Header">
    <w:name w:val="header"/>
    <w:basedOn w:val="Normal"/>
    <w:link w:val="HeaderChar"/>
    <w:unhideWhenUsed/>
    <w:rsid w:val="003A7EA7"/>
    <w:pPr>
      <w:tabs>
        <w:tab w:val="center" w:pos="4680"/>
        <w:tab w:val="right" w:pos="9360"/>
      </w:tabs>
      <w:spacing w:after="0" w:line="240" w:lineRule="auto"/>
    </w:pPr>
  </w:style>
  <w:style w:type="character" w:customStyle="1" w:styleId="HeaderChar">
    <w:name w:val="Header Char"/>
    <w:basedOn w:val="DefaultParagraphFont"/>
    <w:link w:val="Header"/>
    <w:rsid w:val="003A7EA7"/>
  </w:style>
  <w:style w:type="paragraph" w:styleId="Footer">
    <w:name w:val="footer"/>
    <w:basedOn w:val="Normal"/>
    <w:link w:val="FooterChar"/>
    <w:unhideWhenUsed/>
    <w:rsid w:val="003A7EA7"/>
    <w:pPr>
      <w:tabs>
        <w:tab w:val="center" w:pos="4680"/>
        <w:tab w:val="right" w:pos="9360"/>
      </w:tabs>
      <w:spacing w:after="0" w:line="240" w:lineRule="auto"/>
    </w:pPr>
  </w:style>
  <w:style w:type="character" w:customStyle="1" w:styleId="FooterChar">
    <w:name w:val="Footer Char"/>
    <w:basedOn w:val="DefaultParagraphFont"/>
    <w:link w:val="Footer"/>
    <w:rsid w:val="003A7EA7"/>
  </w:style>
  <w:style w:type="character" w:styleId="FollowedHyperlink">
    <w:name w:val="FollowedHyperlink"/>
    <w:basedOn w:val="DefaultParagraphFont"/>
    <w:uiPriority w:val="99"/>
    <w:semiHidden/>
    <w:unhideWhenUsed/>
    <w:rsid w:val="00CF75DD"/>
    <w:rPr>
      <w:color w:val="800080" w:themeColor="followedHyperlink"/>
      <w:u w:val="single"/>
    </w:rPr>
  </w:style>
  <w:style w:type="character" w:customStyle="1" w:styleId="tgc">
    <w:name w:val="_tgc"/>
    <w:basedOn w:val="DefaultParagraphFont"/>
    <w:rsid w:val="001A12AC"/>
  </w:style>
  <w:style w:type="character" w:customStyle="1" w:styleId="Heading5Char">
    <w:name w:val="Heading 5 Char"/>
    <w:basedOn w:val="DefaultParagraphFont"/>
    <w:link w:val="Heading5"/>
    <w:uiPriority w:val="9"/>
    <w:rsid w:val="00345123"/>
    <w:rPr>
      <w:rFonts w:eastAsiaTheme="majorEastAsia" w:cstheme="majorBidi"/>
      <w:color w:val="243F60" w:themeColor="accent1" w:themeShade="7F"/>
    </w:rPr>
  </w:style>
  <w:style w:type="paragraph" w:styleId="BodyText2">
    <w:name w:val="Body Text 2"/>
    <w:basedOn w:val="Normal"/>
    <w:link w:val="BodyText2Char"/>
    <w:rsid w:val="0034512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45123"/>
    <w:rPr>
      <w:rFonts w:ascii="Times New Roman" w:eastAsia="Times New Roman" w:hAnsi="Times New Roman" w:cs="Times New Roman"/>
      <w:sz w:val="24"/>
      <w:szCs w:val="24"/>
    </w:rPr>
  </w:style>
  <w:style w:type="character" w:customStyle="1" w:styleId="StyleBody9pt">
    <w:name w:val="Style +Body 9 pt"/>
    <w:basedOn w:val="DefaultParagraphFont"/>
    <w:rsid w:val="00345123"/>
    <w:rPr>
      <w:rFonts w:asciiTheme="minorHAnsi" w:hAnsiTheme="minorHAnsi"/>
      <w:sz w:val="18"/>
    </w:rPr>
  </w:style>
  <w:style w:type="paragraph" w:customStyle="1" w:styleId="BiosafetyLevel1">
    <w:name w:val="Biosafety Level 1"/>
    <w:basedOn w:val="Title"/>
    <w:qFormat/>
    <w:rsid w:val="00345123"/>
    <w:pPr>
      <w:pBdr>
        <w:bottom w:val="single" w:sz="8" w:space="4" w:color="auto"/>
      </w:pBdr>
    </w:pPr>
    <w:rPr>
      <w:rFonts w:asciiTheme="minorHAnsi" w:hAnsiTheme="minorHAnsi" w:cstheme="minorHAnsi"/>
      <w:b/>
      <w:color w:val="auto"/>
      <w:sz w:val="32"/>
      <w:szCs w:val="32"/>
    </w:rPr>
  </w:style>
  <w:style w:type="paragraph" w:styleId="Title">
    <w:name w:val="Title"/>
    <w:basedOn w:val="Normal"/>
    <w:next w:val="Normal"/>
    <w:link w:val="TitleChar"/>
    <w:uiPriority w:val="10"/>
    <w:qFormat/>
    <w:rsid w:val="00345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5123"/>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345123"/>
  </w:style>
  <w:style w:type="paragraph" w:styleId="NoSpacing">
    <w:name w:val="No Spacing"/>
    <w:uiPriority w:val="1"/>
    <w:qFormat/>
    <w:rsid w:val="00345123"/>
    <w:pPr>
      <w:spacing w:after="0" w:line="240" w:lineRule="auto"/>
    </w:pPr>
  </w:style>
  <w:style w:type="table" w:customStyle="1" w:styleId="LightList1">
    <w:name w:val="Light List1"/>
    <w:basedOn w:val="TableNormal"/>
    <w:uiPriority w:val="61"/>
    <w:rsid w:val="003451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getitle">
    <w:name w:val="pagetitle"/>
    <w:basedOn w:val="Normal"/>
    <w:rsid w:val="003451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345123"/>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345123"/>
    <w:pPr>
      <w:spacing w:after="100" w:line="259" w:lineRule="auto"/>
      <w:ind w:left="660"/>
    </w:pPr>
    <w:rPr>
      <w:rFonts w:eastAsiaTheme="minorEastAsia"/>
    </w:rPr>
  </w:style>
  <w:style w:type="paragraph" w:styleId="TOC5">
    <w:name w:val="toc 5"/>
    <w:basedOn w:val="Normal"/>
    <w:next w:val="Normal"/>
    <w:autoRedefine/>
    <w:uiPriority w:val="39"/>
    <w:unhideWhenUsed/>
    <w:rsid w:val="00345123"/>
    <w:pPr>
      <w:spacing w:after="100" w:line="259" w:lineRule="auto"/>
      <w:ind w:left="880"/>
    </w:pPr>
    <w:rPr>
      <w:rFonts w:eastAsiaTheme="minorEastAsia"/>
    </w:rPr>
  </w:style>
  <w:style w:type="paragraph" w:styleId="TOC6">
    <w:name w:val="toc 6"/>
    <w:basedOn w:val="Normal"/>
    <w:next w:val="Normal"/>
    <w:autoRedefine/>
    <w:uiPriority w:val="39"/>
    <w:unhideWhenUsed/>
    <w:rsid w:val="00345123"/>
    <w:pPr>
      <w:spacing w:after="100" w:line="259" w:lineRule="auto"/>
      <w:ind w:left="1100"/>
    </w:pPr>
    <w:rPr>
      <w:rFonts w:eastAsiaTheme="minorEastAsia"/>
    </w:rPr>
  </w:style>
  <w:style w:type="paragraph" w:styleId="TOC7">
    <w:name w:val="toc 7"/>
    <w:basedOn w:val="Normal"/>
    <w:next w:val="Normal"/>
    <w:autoRedefine/>
    <w:uiPriority w:val="39"/>
    <w:unhideWhenUsed/>
    <w:rsid w:val="00345123"/>
    <w:pPr>
      <w:spacing w:after="100" w:line="259" w:lineRule="auto"/>
      <w:ind w:left="1320"/>
    </w:pPr>
    <w:rPr>
      <w:rFonts w:eastAsiaTheme="minorEastAsia"/>
    </w:rPr>
  </w:style>
  <w:style w:type="paragraph" w:styleId="TOC8">
    <w:name w:val="toc 8"/>
    <w:basedOn w:val="Normal"/>
    <w:next w:val="Normal"/>
    <w:autoRedefine/>
    <w:uiPriority w:val="39"/>
    <w:unhideWhenUsed/>
    <w:rsid w:val="00345123"/>
    <w:pPr>
      <w:spacing w:after="100" w:line="259" w:lineRule="auto"/>
      <w:ind w:left="1540"/>
    </w:pPr>
    <w:rPr>
      <w:rFonts w:eastAsiaTheme="minorEastAsia"/>
    </w:rPr>
  </w:style>
  <w:style w:type="paragraph" w:styleId="TOC9">
    <w:name w:val="toc 9"/>
    <w:basedOn w:val="Normal"/>
    <w:next w:val="Normal"/>
    <w:autoRedefine/>
    <w:uiPriority w:val="39"/>
    <w:unhideWhenUsed/>
    <w:rsid w:val="00345123"/>
    <w:pPr>
      <w:spacing w:after="100" w:line="259" w:lineRule="auto"/>
      <w:ind w:left="1760"/>
    </w:pPr>
    <w:rPr>
      <w:rFonts w:eastAsiaTheme="minorEastAsia"/>
    </w:rPr>
  </w:style>
  <w:style w:type="paragraph" w:customStyle="1" w:styleId="Default">
    <w:name w:val="Default"/>
    <w:rsid w:val="006F391B"/>
    <w:pPr>
      <w:autoSpaceDE w:val="0"/>
      <w:autoSpaceDN w:val="0"/>
      <w:adjustRightInd w:val="0"/>
      <w:spacing w:after="0" w:line="240" w:lineRule="auto"/>
    </w:pPr>
    <w:rPr>
      <w:rFonts w:ascii="Arial" w:eastAsia="Times New Roman"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A4600B"/>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4600B"/>
    <w:rPr>
      <w:rFonts w:ascii="Times New Roman" w:eastAsia="Times New Roman" w:hAnsi="Times New Roman" w:cs="Times New Roman"/>
      <w:b/>
      <w:bCs/>
      <w:sz w:val="20"/>
      <w:szCs w:val="20"/>
    </w:rPr>
  </w:style>
  <w:style w:type="character" w:customStyle="1" w:styleId="style9">
    <w:name w:val="style9"/>
    <w:basedOn w:val="DefaultParagraphFont"/>
    <w:rsid w:val="00CB16F5"/>
  </w:style>
  <w:style w:type="character" w:customStyle="1" w:styleId="p">
    <w:name w:val="p"/>
    <w:basedOn w:val="DefaultParagraphFont"/>
    <w:rsid w:val="00DA1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47602">
      <w:bodyDiv w:val="1"/>
      <w:marLeft w:val="0"/>
      <w:marRight w:val="0"/>
      <w:marTop w:val="0"/>
      <w:marBottom w:val="0"/>
      <w:divBdr>
        <w:top w:val="none" w:sz="0" w:space="0" w:color="auto"/>
        <w:left w:val="none" w:sz="0" w:space="0" w:color="auto"/>
        <w:bottom w:val="none" w:sz="0" w:space="0" w:color="auto"/>
        <w:right w:val="none" w:sz="0" w:space="0" w:color="auto"/>
      </w:divBdr>
    </w:div>
    <w:div w:id="566571354">
      <w:bodyDiv w:val="1"/>
      <w:marLeft w:val="0"/>
      <w:marRight w:val="0"/>
      <w:marTop w:val="0"/>
      <w:marBottom w:val="0"/>
      <w:divBdr>
        <w:top w:val="none" w:sz="0" w:space="0" w:color="auto"/>
        <w:left w:val="none" w:sz="0" w:space="0" w:color="auto"/>
        <w:bottom w:val="none" w:sz="0" w:space="0" w:color="auto"/>
        <w:right w:val="none" w:sz="0" w:space="0" w:color="auto"/>
      </w:divBdr>
      <w:divsChild>
        <w:div w:id="1207521876">
          <w:marLeft w:val="0"/>
          <w:marRight w:val="0"/>
          <w:marTop w:val="0"/>
          <w:marBottom w:val="0"/>
          <w:divBdr>
            <w:top w:val="none" w:sz="0" w:space="0" w:color="auto"/>
            <w:left w:val="none" w:sz="0" w:space="0" w:color="auto"/>
            <w:bottom w:val="none" w:sz="0" w:space="0" w:color="auto"/>
            <w:right w:val="none" w:sz="0" w:space="0" w:color="auto"/>
          </w:divBdr>
        </w:div>
        <w:div w:id="1942294501">
          <w:marLeft w:val="0"/>
          <w:marRight w:val="0"/>
          <w:marTop w:val="0"/>
          <w:marBottom w:val="0"/>
          <w:divBdr>
            <w:top w:val="none" w:sz="0" w:space="0" w:color="auto"/>
            <w:left w:val="none" w:sz="0" w:space="0" w:color="auto"/>
            <w:bottom w:val="none" w:sz="0" w:space="0" w:color="auto"/>
            <w:right w:val="none" w:sz="0" w:space="0" w:color="auto"/>
          </w:divBdr>
        </w:div>
        <w:div w:id="1364551304">
          <w:marLeft w:val="0"/>
          <w:marRight w:val="0"/>
          <w:marTop w:val="0"/>
          <w:marBottom w:val="0"/>
          <w:divBdr>
            <w:top w:val="none" w:sz="0" w:space="0" w:color="auto"/>
            <w:left w:val="none" w:sz="0" w:space="0" w:color="auto"/>
            <w:bottom w:val="none" w:sz="0" w:space="0" w:color="auto"/>
            <w:right w:val="none" w:sz="0" w:space="0" w:color="auto"/>
          </w:divBdr>
        </w:div>
        <w:div w:id="92022153">
          <w:marLeft w:val="0"/>
          <w:marRight w:val="0"/>
          <w:marTop w:val="0"/>
          <w:marBottom w:val="0"/>
          <w:divBdr>
            <w:top w:val="none" w:sz="0" w:space="0" w:color="auto"/>
            <w:left w:val="none" w:sz="0" w:space="0" w:color="auto"/>
            <w:bottom w:val="none" w:sz="0" w:space="0" w:color="auto"/>
            <w:right w:val="none" w:sz="0" w:space="0" w:color="auto"/>
          </w:divBdr>
        </w:div>
        <w:div w:id="2103837512">
          <w:marLeft w:val="0"/>
          <w:marRight w:val="0"/>
          <w:marTop w:val="0"/>
          <w:marBottom w:val="0"/>
          <w:divBdr>
            <w:top w:val="none" w:sz="0" w:space="0" w:color="auto"/>
            <w:left w:val="none" w:sz="0" w:space="0" w:color="auto"/>
            <w:bottom w:val="none" w:sz="0" w:space="0" w:color="auto"/>
            <w:right w:val="none" w:sz="0" w:space="0" w:color="auto"/>
          </w:divBdr>
        </w:div>
        <w:div w:id="1690332412">
          <w:marLeft w:val="0"/>
          <w:marRight w:val="0"/>
          <w:marTop w:val="0"/>
          <w:marBottom w:val="0"/>
          <w:divBdr>
            <w:top w:val="none" w:sz="0" w:space="0" w:color="auto"/>
            <w:left w:val="none" w:sz="0" w:space="0" w:color="auto"/>
            <w:bottom w:val="none" w:sz="0" w:space="0" w:color="auto"/>
            <w:right w:val="none" w:sz="0" w:space="0" w:color="auto"/>
          </w:divBdr>
        </w:div>
      </w:divsChild>
    </w:div>
    <w:div w:id="829098913">
      <w:bodyDiv w:val="1"/>
      <w:marLeft w:val="0"/>
      <w:marRight w:val="0"/>
      <w:marTop w:val="0"/>
      <w:marBottom w:val="0"/>
      <w:divBdr>
        <w:top w:val="none" w:sz="0" w:space="0" w:color="auto"/>
        <w:left w:val="none" w:sz="0" w:space="0" w:color="auto"/>
        <w:bottom w:val="none" w:sz="0" w:space="0" w:color="auto"/>
        <w:right w:val="none" w:sz="0" w:space="0" w:color="auto"/>
      </w:divBdr>
      <w:divsChild>
        <w:div w:id="1424492932">
          <w:marLeft w:val="0"/>
          <w:marRight w:val="0"/>
          <w:marTop w:val="0"/>
          <w:marBottom w:val="0"/>
          <w:divBdr>
            <w:top w:val="none" w:sz="0" w:space="0" w:color="auto"/>
            <w:left w:val="none" w:sz="0" w:space="0" w:color="auto"/>
            <w:bottom w:val="none" w:sz="0" w:space="0" w:color="auto"/>
            <w:right w:val="none" w:sz="0" w:space="0" w:color="auto"/>
          </w:divBdr>
        </w:div>
        <w:div w:id="93981633">
          <w:marLeft w:val="0"/>
          <w:marRight w:val="0"/>
          <w:marTop w:val="0"/>
          <w:marBottom w:val="0"/>
          <w:divBdr>
            <w:top w:val="none" w:sz="0" w:space="0" w:color="auto"/>
            <w:left w:val="none" w:sz="0" w:space="0" w:color="auto"/>
            <w:bottom w:val="none" w:sz="0" w:space="0" w:color="auto"/>
            <w:right w:val="none" w:sz="0" w:space="0" w:color="auto"/>
          </w:divBdr>
        </w:div>
        <w:div w:id="1800144621">
          <w:marLeft w:val="0"/>
          <w:marRight w:val="0"/>
          <w:marTop w:val="0"/>
          <w:marBottom w:val="0"/>
          <w:divBdr>
            <w:top w:val="none" w:sz="0" w:space="0" w:color="auto"/>
            <w:left w:val="none" w:sz="0" w:space="0" w:color="auto"/>
            <w:bottom w:val="none" w:sz="0" w:space="0" w:color="auto"/>
            <w:right w:val="none" w:sz="0" w:space="0" w:color="auto"/>
          </w:divBdr>
        </w:div>
      </w:divsChild>
    </w:div>
    <w:div w:id="1020861729">
      <w:bodyDiv w:val="1"/>
      <w:marLeft w:val="54"/>
      <w:marRight w:val="54"/>
      <w:marTop w:val="54"/>
      <w:marBottom w:val="14"/>
      <w:divBdr>
        <w:top w:val="none" w:sz="0" w:space="0" w:color="auto"/>
        <w:left w:val="none" w:sz="0" w:space="0" w:color="auto"/>
        <w:bottom w:val="none" w:sz="0" w:space="0" w:color="auto"/>
        <w:right w:val="none" w:sz="0" w:space="0" w:color="auto"/>
      </w:divBdr>
      <w:divsChild>
        <w:div w:id="1577546456">
          <w:marLeft w:val="0"/>
          <w:marRight w:val="0"/>
          <w:marTop w:val="0"/>
          <w:marBottom w:val="0"/>
          <w:divBdr>
            <w:top w:val="none" w:sz="0" w:space="0" w:color="auto"/>
            <w:left w:val="none" w:sz="0" w:space="0" w:color="auto"/>
            <w:bottom w:val="none" w:sz="0" w:space="0" w:color="auto"/>
            <w:right w:val="none" w:sz="0" w:space="0" w:color="auto"/>
          </w:divBdr>
        </w:div>
        <w:div w:id="2036466747">
          <w:marLeft w:val="0"/>
          <w:marRight w:val="0"/>
          <w:marTop w:val="0"/>
          <w:marBottom w:val="0"/>
          <w:divBdr>
            <w:top w:val="none" w:sz="0" w:space="0" w:color="auto"/>
            <w:left w:val="none" w:sz="0" w:space="0" w:color="auto"/>
            <w:bottom w:val="none" w:sz="0" w:space="0" w:color="auto"/>
            <w:right w:val="none" w:sz="0" w:space="0" w:color="auto"/>
          </w:divBdr>
        </w:div>
        <w:div w:id="1723671332">
          <w:marLeft w:val="0"/>
          <w:marRight w:val="0"/>
          <w:marTop w:val="0"/>
          <w:marBottom w:val="0"/>
          <w:divBdr>
            <w:top w:val="none" w:sz="0" w:space="0" w:color="auto"/>
            <w:left w:val="none" w:sz="0" w:space="0" w:color="auto"/>
            <w:bottom w:val="none" w:sz="0" w:space="0" w:color="auto"/>
            <w:right w:val="none" w:sz="0" w:space="0" w:color="auto"/>
          </w:divBdr>
        </w:div>
      </w:divsChild>
    </w:div>
    <w:div w:id="1824154867">
      <w:bodyDiv w:val="1"/>
      <w:marLeft w:val="0"/>
      <w:marRight w:val="0"/>
      <w:marTop w:val="0"/>
      <w:marBottom w:val="0"/>
      <w:divBdr>
        <w:top w:val="none" w:sz="0" w:space="0" w:color="auto"/>
        <w:left w:val="none" w:sz="0" w:space="0" w:color="auto"/>
        <w:bottom w:val="none" w:sz="0" w:space="0" w:color="auto"/>
        <w:right w:val="none" w:sz="0" w:space="0" w:color="auto"/>
      </w:divBdr>
    </w:div>
    <w:div w:id="21187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regina.ca/hr/hse" TargetMode="External"/><Relationship Id="rId21" Type="http://schemas.openxmlformats.org/officeDocument/2006/relationships/hyperlink" Target="mailto:health.safety@uregina.ca" TargetMode="External"/><Relationship Id="rId34" Type="http://schemas.openxmlformats.org/officeDocument/2006/relationships/hyperlink" Target="http://www.ccac.ca/en_/standards/guidelines" TargetMode="External"/><Relationship Id="rId42" Type="http://schemas.openxmlformats.org/officeDocument/2006/relationships/image" Target="media/image5.png"/><Relationship Id="rId47" Type="http://schemas.openxmlformats.org/officeDocument/2006/relationships/image" Target="media/image10.jpeg"/><Relationship Id="rId50" Type="http://schemas.openxmlformats.org/officeDocument/2006/relationships/image" Target="media/image13.jpeg"/><Relationship Id="rId55" Type="http://schemas.openxmlformats.org/officeDocument/2006/relationships/image" Target="media/image18.jpeg"/><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regina.ca/research/for-faculty-staff/ethics-compliance/animal/index.html" TargetMode="External"/><Relationship Id="rId29" Type="http://schemas.openxmlformats.org/officeDocument/2006/relationships/hyperlink" Target="mailto:health.safety@uregina.ca" TargetMode="External"/><Relationship Id="rId11" Type="http://schemas.openxmlformats.org/officeDocument/2006/relationships/hyperlink" Target="https://www.uregina.ca/research/for-faculty-staff/ethics-compliance/animal/index.html" TargetMode="External"/><Relationship Id="rId24" Type="http://schemas.openxmlformats.org/officeDocument/2006/relationships/hyperlink" Target="http://www.uregina.ca/hr/hse" TargetMode="External"/><Relationship Id="rId32" Type="http://schemas.openxmlformats.org/officeDocument/2006/relationships/hyperlink" Target="mailto:health.safety@uregina.ca" TargetMode="External"/><Relationship Id="rId37" Type="http://schemas.openxmlformats.org/officeDocument/2006/relationships/hyperlink" Target="mailto:health.safety@uregina.ca" TargetMode="External"/><Relationship Id="rId40" Type="http://schemas.openxmlformats.org/officeDocument/2006/relationships/image" Target="media/image3.png"/><Relationship Id="rId45" Type="http://schemas.openxmlformats.org/officeDocument/2006/relationships/image" Target="media/image8.jpeg"/><Relationship Id="rId53" Type="http://schemas.openxmlformats.org/officeDocument/2006/relationships/image" Target="media/image16.jpeg"/><Relationship Id="rId58" Type="http://schemas.openxmlformats.org/officeDocument/2006/relationships/image" Target="media/image21.jpeg"/><Relationship Id="rId5" Type="http://schemas.openxmlformats.org/officeDocument/2006/relationships/webSettings" Target="webSettings.xml"/><Relationship Id="rId61" Type="http://schemas.openxmlformats.org/officeDocument/2006/relationships/hyperlink" Target="mailto:health.safety@uregina.ca" TargetMode="External"/><Relationship Id="rId19" Type="http://schemas.openxmlformats.org/officeDocument/2006/relationships/hyperlink" Target="http://www.ccac.ca/Documents/Standards/Guidelines/Experimental_Animals_Vol1.pdf" TargetMode="External"/><Relationship Id="rId14" Type="http://schemas.openxmlformats.org/officeDocument/2006/relationships/image" Target="media/image2.png"/><Relationship Id="rId22" Type="http://schemas.openxmlformats.org/officeDocument/2006/relationships/hyperlink" Target="http://www.uregina.ca/hr/hse" TargetMode="External"/><Relationship Id="rId27" Type="http://schemas.openxmlformats.org/officeDocument/2006/relationships/hyperlink" Target="mailto:health.safety@uregina.ca" TargetMode="External"/><Relationship Id="rId30" Type="http://schemas.openxmlformats.org/officeDocument/2006/relationships/hyperlink" Target="https://www.uregina.ca/hr/hsw/laboratory-safety/biosafety/Research%20and%20Teaching1/autoclave.html" TargetMode="External"/><Relationship Id="rId35" Type="http://schemas.openxmlformats.org/officeDocument/2006/relationships/hyperlink" Target="https://www.uregina.ca/hr/hsw/travel-fieldwork.html" TargetMode="External"/><Relationship Id="rId43" Type="http://schemas.openxmlformats.org/officeDocument/2006/relationships/image" Target="media/image6.png"/><Relationship Id="rId48" Type="http://schemas.openxmlformats.org/officeDocument/2006/relationships/image" Target="media/image11.jpeg"/><Relationship Id="rId56" Type="http://schemas.openxmlformats.org/officeDocument/2006/relationships/image" Target="media/image19.jpeg"/><Relationship Id="rId64"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image" Target="media/image14.jpeg"/><Relationship Id="rId3" Type="http://schemas.openxmlformats.org/officeDocument/2006/relationships/styles" Target="styles.xml"/><Relationship Id="rId12" Type="http://schemas.openxmlformats.org/officeDocument/2006/relationships/hyperlink" Target="mailto:health.safety@uregina.ca" TargetMode="External"/><Relationship Id="rId17" Type="http://schemas.openxmlformats.org/officeDocument/2006/relationships/hyperlink" Target="https://www.uregina.ca/research/for-faculty-staff/ethics-compliance/animal/index.html" TargetMode="External"/><Relationship Id="rId25" Type="http://schemas.openxmlformats.org/officeDocument/2006/relationships/hyperlink" Target="mailto:health.safety@uregina.ca" TargetMode="External"/><Relationship Id="rId33" Type="http://schemas.openxmlformats.org/officeDocument/2006/relationships/hyperlink" Target="http://www.ccac.ca/en/CCAC_Programs/Guidelines_Policies/GDLINES/Guidelis.htm" TargetMode="External"/><Relationship Id="rId38" Type="http://schemas.openxmlformats.org/officeDocument/2006/relationships/hyperlink" Target="mailto:health.safety@uregina.ca" TargetMode="External"/><Relationship Id="rId46" Type="http://schemas.openxmlformats.org/officeDocument/2006/relationships/image" Target="media/image9.jpeg"/><Relationship Id="rId59" Type="http://schemas.openxmlformats.org/officeDocument/2006/relationships/image" Target="media/image22.jpeg"/><Relationship Id="rId20" Type="http://schemas.openxmlformats.org/officeDocument/2006/relationships/hyperlink" Target="mailto:health.safety@uregina.ca" TargetMode="External"/><Relationship Id="rId41" Type="http://schemas.openxmlformats.org/officeDocument/2006/relationships/image" Target="media/image4.png"/><Relationship Id="rId54" Type="http://schemas.openxmlformats.org/officeDocument/2006/relationships/image" Target="media/image17.jpeg"/><Relationship Id="rId62" Type="http://schemas.openxmlformats.org/officeDocument/2006/relationships/hyperlink" Target="http://www.ccac.ca/Documents/Standards/Guidelines/Wildlif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ealth.safety@uregina.ca" TargetMode="External"/><Relationship Id="rId23" Type="http://schemas.openxmlformats.org/officeDocument/2006/relationships/hyperlink" Target="mailto:health.safety@uregina.ca" TargetMode="External"/><Relationship Id="rId28" Type="http://schemas.openxmlformats.org/officeDocument/2006/relationships/hyperlink" Target="https://www.uregina.ca/hr/hsw/laboratory-safety/biosafety/Research%20and%20Teaching1/autoclave.html" TargetMode="External"/><Relationship Id="rId36" Type="http://schemas.openxmlformats.org/officeDocument/2006/relationships/hyperlink" Target="mailto:health.safety@uregina.ca" TargetMode="External"/><Relationship Id="rId49" Type="http://schemas.openxmlformats.org/officeDocument/2006/relationships/image" Target="media/image12.jpeg"/><Relationship Id="rId57" Type="http://schemas.openxmlformats.org/officeDocument/2006/relationships/image" Target="media/image20.jpeg"/><Relationship Id="rId10" Type="http://schemas.openxmlformats.org/officeDocument/2006/relationships/hyperlink" Target="http://phac-aspc.gc.ca/lab-bio/regul/ssba-abcse-eng.php" TargetMode="External"/><Relationship Id="rId31" Type="http://schemas.openxmlformats.org/officeDocument/2006/relationships/hyperlink" Target="https://www.uregina.ca/hr/hsw/laboratory-safety/biosafety/Research%20and%20Teaching1/autoclave.html" TargetMode="External"/><Relationship Id="rId44" Type="http://schemas.openxmlformats.org/officeDocument/2006/relationships/image" Target="media/image7.jpeg"/><Relationship Id="rId52" Type="http://schemas.openxmlformats.org/officeDocument/2006/relationships/image" Target="media/image15.jpeg"/><Relationship Id="rId60" Type="http://schemas.openxmlformats.org/officeDocument/2006/relationships/image" Target="media/image23.jpe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spection.gc.ca/plants/imports/airs/eng/1300127512994/1300127627409" TargetMode="External"/><Relationship Id="rId13" Type="http://schemas.openxmlformats.org/officeDocument/2006/relationships/hyperlink" Target="mailto:health.safety@uregina.ca" TargetMode="External"/><Relationship Id="rId18" Type="http://schemas.openxmlformats.org/officeDocument/2006/relationships/hyperlink" Target="mailto:health.safety@uregina.ca" TargetMode="External"/><Relationship Id="rId39" Type="http://schemas.openxmlformats.org/officeDocument/2006/relationships/hyperlink" Target="mailto:health.safety@uregin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5E91A-3BB2-8C47-B9DE-6B49EC13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54</Pages>
  <Words>16971</Words>
  <Characters>96739</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113484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Tianna Gross</dc:creator>
  <cp:lastModifiedBy>Christa Walsh</cp:lastModifiedBy>
  <cp:revision>3</cp:revision>
  <cp:lastPrinted>2015-07-28T16:54:00Z</cp:lastPrinted>
  <dcterms:created xsi:type="dcterms:W3CDTF">2018-04-09T22:42:00Z</dcterms:created>
  <dcterms:modified xsi:type="dcterms:W3CDTF">2024-08-22T20:50:00Z</dcterms:modified>
</cp:coreProperties>
</file>